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DFEA3" w14:textId="336994D3" w:rsidR="00720CA7" w:rsidRDefault="005714B0">
      <w:r>
        <w:rPr>
          <w:noProof/>
        </w:rPr>
        <w:drawing>
          <wp:anchor distT="0" distB="0" distL="114300" distR="114300" simplePos="0" relativeHeight="251660288" behindDoc="1" locked="0" layoutInCell="1" allowOverlap="1" wp14:anchorId="63395F19" wp14:editId="04B03056">
            <wp:simplePos x="0" y="0"/>
            <wp:positionH relativeFrom="margin">
              <wp:align>left</wp:align>
            </wp:positionH>
            <wp:positionV relativeFrom="paragraph">
              <wp:posOffset>-497840</wp:posOffset>
            </wp:positionV>
            <wp:extent cx="1285875" cy="495300"/>
            <wp:effectExtent l="0" t="0" r="9525" b="0"/>
            <wp:wrapNone/>
            <wp:docPr id="1605852791"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852791" name="Picture 2" descr="A blue text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5875" cy="495300"/>
                    </a:xfrm>
                    <a:prstGeom prst="rect">
                      <a:avLst/>
                    </a:prstGeom>
                  </pic:spPr>
                </pic:pic>
              </a:graphicData>
            </a:graphic>
          </wp:anchor>
        </w:drawing>
      </w:r>
    </w:p>
    <w:tbl>
      <w:tblPr>
        <w:tblW w:w="91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3189"/>
        <w:gridCol w:w="3189"/>
      </w:tblGrid>
      <w:tr w:rsidR="00B93E74" w:rsidRPr="0058553F" w14:paraId="61C62BFC" w14:textId="77777777" w:rsidTr="00720CA7">
        <w:trPr>
          <w:cantSplit/>
        </w:trPr>
        <w:tc>
          <w:tcPr>
            <w:tcW w:w="2802" w:type="dxa"/>
            <w:tcBorders>
              <w:left w:val="nil"/>
            </w:tcBorders>
          </w:tcPr>
          <w:p w14:paraId="4F7F4DD1" w14:textId="77777777" w:rsidR="00B93E74" w:rsidRPr="0058553F" w:rsidRDefault="00B93E74" w:rsidP="00E82F1C">
            <w:pPr>
              <w:pStyle w:val="PRIORYTITLE"/>
              <w:spacing w:before="60" w:after="60"/>
              <w:rPr>
                <w:rFonts w:ascii="Tahoma" w:hAnsi="Tahoma" w:cs="Tahoma"/>
                <w:color w:val="000000"/>
              </w:rPr>
            </w:pPr>
            <w:r w:rsidRPr="0058553F">
              <w:rPr>
                <w:rFonts w:ascii="Tahoma" w:hAnsi="Tahoma" w:cs="Tahoma"/>
                <w:color w:val="000000"/>
              </w:rPr>
              <w:t>POLICY TITLE:</w:t>
            </w:r>
          </w:p>
        </w:tc>
        <w:tc>
          <w:tcPr>
            <w:tcW w:w="6378" w:type="dxa"/>
            <w:gridSpan w:val="2"/>
            <w:tcBorders>
              <w:right w:val="nil"/>
            </w:tcBorders>
          </w:tcPr>
          <w:p w14:paraId="61D920A4" w14:textId="77777777" w:rsidR="00B93E74" w:rsidRPr="00096C3A" w:rsidRDefault="00E00817" w:rsidP="00E77243">
            <w:pPr>
              <w:pStyle w:val="PRIORYTITLE"/>
              <w:spacing w:before="60" w:after="60"/>
              <w:rPr>
                <w:rFonts w:ascii="Tahoma" w:hAnsi="Tahoma" w:cs="Tahoma"/>
              </w:rPr>
            </w:pPr>
            <w:r>
              <w:rPr>
                <w:rFonts w:ascii="Tahoma" w:hAnsi="Tahoma" w:cs="Tahoma"/>
              </w:rPr>
              <w:t>Health and Wel</w:t>
            </w:r>
            <w:r w:rsidR="00E77243">
              <w:rPr>
                <w:rFonts w:ascii="Tahoma" w:hAnsi="Tahoma" w:cs="Tahoma"/>
              </w:rPr>
              <w:t>l-being</w:t>
            </w:r>
          </w:p>
        </w:tc>
      </w:tr>
      <w:tr w:rsidR="00B93E74" w:rsidRPr="0058553F" w14:paraId="4E57E96B"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A925EC8" w14:textId="77777777" w:rsidR="00B93E74" w:rsidRPr="0058553F" w:rsidRDefault="00B93E74" w:rsidP="00E82F1C">
            <w:pPr>
              <w:rPr>
                <w:rFonts w:ascii="Tahoma" w:hAnsi="Tahoma" w:cs="Tahoma"/>
                <w:b/>
                <w:bCs/>
                <w:color w:val="000000"/>
              </w:rPr>
            </w:pPr>
          </w:p>
        </w:tc>
        <w:tc>
          <w:tcPr>
            <w:tcW w:w="6378" w:type="dxa"/>
            <w:gridSpan w:val="2"/>
            <w:tcBorders>
              <w:left w:val="nil"/>
            </w:tcBorders>
            <w:vAlign w:val="center"/>
          </w:tcPr>
          <w:p w14:paraId="2C4AD847" w14:textId="77777777" w:rsidR="00B93E74" w:rsidRPr="0058553F" w:rsidRDefault="00B93E74" w:rsidP="00E82F1C">
            <w:pPr>
              <w:pStyle w:val="BodyText"/>
              <w:rPr>
                <w:rFonts w:ascii="Tahoma" w:hAnsi="Tahoma" w:cs="Tahoma"/>
                <w:color w:val="000000"/>
              </w:rPr>
            </w:pPr>
          </w:p>
        </w:tc>
      </w:tr>
      <w:tr w:rsidR="00B93E74" w:rsidRPr="0058553F" w14:paraId="08BA86B8"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DA28E9B" w14:textId="77777777" w:rsidR="00B93E74" w:rsidRPr="0058553F" w:rsidRDefault="00B93E74" w:rsidP="00E82F1C">
            <w:pPr>
              <w:spacing w:after="60"/>
              <w:rPr>
                <w:rFonts w:ascii="Tahoma" w:hAnsi="Tahoma" w:cs="Tahoma"/>
                <w:b/>
                <w:bCs/>
                <w:color w:val="000000"/>
                <w:sz w:val="22"/>
              </w:rPr>
            </w:pPr>
            <w:r w:rsidRPr="0058553F">
              <w:rPr>
                <w:rFonts w:ascii="Tahoma" w:hAnsi="Tahoma" w:cs="Tahoma"/>
                <w:b/>
                <w:bCs/>
                <w:color w:val="000000"/>
                <w:sz w:val="22"/>
              </w:rPr>
              <w:t>Policy Number:</w:t>
            </w:r>
          </w:p>
        </w:tc>
        <w:tc>
          <w:tcPr>
            <w:tcW w:w="6378" w:type="dxa"/>
            <w:gridSpan w:val="2"/>
            <w:tcBorders>
              <w:left w:val="nil"/>
            </w:tcBorders>
            <w:vAlign w:val="center"/>
          </w:tcPr>
          <w:p w14:paraId="004596E5" w14:textId="77777777" w:rsidR="00B93E74" w:rsidRPr="0058553F" w:rsidRDefault="00A5272F" w:rsidP="00E00817">
            <w:pPr>
              <w:pStyle w:val="BodyText"/>
              <w:rPr>
                <w:rFonts w:ascii="Tahoma" w:hAnsi="Tahoma" w:cs="Tahoma"/>
                <w:color w:val="000000"/>
              </w:rPr>
            </w:pPr>
            <w:r>
              <w:rPr>
                <w:rFonts w:ascii="Tahoma" w:hAnsi="Tahoma" w:cs="Tahoma"/>
                <w:color w:val="000000"/>
              </w:rPr>
              <w:t>A</w:t>
            </w:r>
            <w:r w:rsidR="00B93E74">
              <w:rPr>
                <w:rFonts w:ascii="Tahoma" w:hAnsi="Tahoma" w:cs="Tahoma"/>
                <w:color w:val="000000"/>
              </w:rPr>
              <w:t>CS</w:t>
            </w:r>
            <w:r w:rsidR="002B17AE">
              <w:rPr>
                <w:rFonts w:ascii="Tahoma" w:hAnsi="Tahoma" w:cs="Tahoma"/>
                <w:color w:val="000000"/>
              </w:rPr>
              <w:t xml:space="preserve"> </w:t>
            </w:r>
            <w:r w:rsidR="00E00817">
              <w:rPr>
                <w:rFonts w:ascii="Tahoma" w:hAnsi="Tahoma" w:cs="Tahoma"/>
                <w:color w:val="000000"/>
              </w:rPr>
              <w:t>17</w:t>
            </w:r>
          </w:p>
        </w:tc>
      </w:tr>
      <w:tr w:rsidR="00B93E74" w:rsidRPr="0058553F" w14:paraId="2318D720"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76CEE4CF" w14:textId="77777777" w:rsidR="00B93E74" w:rsidRPr="0058553F" w:rsidRDefault="00B93E74" w:rsidP="00E82F1C">
            <w:pPr>
              <w:rPr>
                <w:rFonts w:ascii="Tahoma" w:hAnsi="Tahoma" w:cs="Tahoma"/>
                <w:b/>
                <w:bCs/>
                <w:color w:val="000000"/>
              </w:rPr>
            </w:pPr>
          </w:p>
        </w:tc>
        <w:tc>
          <w:tcPr>
            <w:tcW w:w="6378" w:type="dxa"/>
            <w:gridSpan w:val="2"/>
            <w:tcBorders>
              <w:left w:val="nil"/>
            </w:tcBorders>
            <w:vAlign w:val="center"/>
          </w:tcPr>
          <w:p w14:paraId="7A2CC89B" w14:textId="77777777" w:rsidR="00B93E74" w:rsidRPr="0058553F" w:rsidRDefault="00B93E74" w:rsidP="00E82F1C">
            <w:pPr>
              <w:pStyle w:val="BodyText"/>
              <w:rPr>
                <w:rFonts w:ascii="Tahoma" w:hAnsi="Tahoma" w:cs="Tahoma"/>
                <w:color w:val="000000"/>
              </w:rPr>
            </w:pPr>
          </w:p>
        </w:tc>
      </w:tr>
      <w:tr w:rsidR="00B93E74" w:rsidRPr="0058553F" w14:paraId="458FCB3B"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B01A0FF" w14:textId="77777777" w:rsidR="00B93E74" w:rsidRPr="0058553F" w:rsidRDefault="00B93E74" w:rsidP="00E82F1C">
            <w:pPr>
              <w:spacing w:after="60"/>
              <w:rPr>
                <w:rFonts w:ascii="Tahoma" w:hAnsi="Tahoma" w:cs="Tahoma"/>
                <w:b/>
                <w:bCs/>
                <w:color w:val="000000"/>
                <w:sz w:val="22"/>
              </w:rPr>
            </w:pPr>
            <w:r w:rsidRPr="0058553F">
              <w:rPr>
                <w:rFonts w:ascii="Tahoma" w:hAnsi="Tahoma" w:cs="Tahoma"/>
                <w:b/>
                <w:bCs/>
                <w:color w:val="000000"/>
                <w:sz w:val="22"/>
              </w:rPr>
              <w:t>Applies to:</w:t>
            </w:r>
          </w:p>
        </w:tc>
        <w:tc>
          <w:tcPr>
            <w:tcW w:w="6378" w:type="dxa"/>
            <w:gridSpan w:val="2"/>
            <w:tcBorders>
              <w:left w:val="nil"/>
            </w:tcBorders>
            <w:vAlign w:val="center"/>
          </w:tcPr>
          <w:p w14:paraId="588A1D38" w14:textId="4CB76AAE" w:rsidR="00B93E74" w:rsidRPr="0058553F" w:rsidRDefault="00E40984" w:rsidP="00E82F1C">
            <w:pPr>
              <w:pStyle w:val="BodyText"/>
              <w:rPr>
                <w:rFonts w:ascii="Tahoma" w:hAnsi="Tahoma" w:cs="Tahoma"/>
                <w:color w:val="000000"/>
              </w:rPr>
            </w:pPr>
            <w:r>
              <w:rPr>
                <w:rFonts w:ascii="Tahoma" w:hAnsi="Tahoma" w:cs="Tahoma"/>
                <w:color w:val="000000"/>
              </w:rPr>
              <w:t>All</w:t>
            </w:r>
            <w:r w:rsidR="00CA2750">
              <w:rPr>
                <w:rFonts w:ascii="Tahoma" w:hAnsi="Tahoma" w:cs="Tahoma"/>
                <w:color w:val="000000"/>
              </w:rPr>
              <w:t xml:space="preserve"> Aspris</w:t>
            </w:r>
            <w:r>
              <w:rPr>
                <w:rFonts w:ascii="Tahoma" w:hAnsi="Tahoma" w:cs="Tahoma"/>
                <w:color w:val="000000"/>
              </w:rPr>
              <w:t xml:space="preserve"> </w:t>
            </w:r>
            <w:r w:rsidR="003979CF">
              <w:rPr>
                <w:rFonts w:ascii="Tahoma" w:hAnsi="Tahoma" w:cs="Tahoma"/>
                <w:color w:val="000000"/>
              </w:rPr>
              <w:t>Homes, Schools and Colleges</w:t>
            </w:r>
          </w:p>
        </w:tc>
      </w:tr>
      <w:tr w:rsidR="00B93E74" w:rsidRPr="0058553F" w14:paraId="176EC278"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87460C3" w14:textId="77777777" w:rsidR="00B93E74" w:rsidRPr="0058553F" w:rsidRDefault="00B93E74" w:rsidP="00E82F1C">
            <w:pPr>
              <w:rPr>
                <w:rFonts w:ascii="Tahoma" w:hAnsi="Tahoma" w:cs="Tahoma"/>
                <w:b/>
                <w:bCs/>
                <w:color w:val="000000"/>
              </w:rPr>
            </w:pPr>
          </w:p>
        </w:tc>
        <w:tc>
          <w:tcPr>
            <w:tcW w:w="6378" w:type="dxa"/>
            <w:gridSpan w:val="2"/>
            <w:tcBorders>
              <w:left w:val="nil"/>
            </w:tcBorders>
            <w:vAlign w:val="center"/>
          </w:tcPr>
          <w:p w14:paraId="63B0F9DF" w14:textId="77777777" w:rsidR="00B93E74" w:rsidRPr="0058553F" w:rsidRDefault="00B93E74" w:rsidP="00E82F1C">
            <w:pPr>
              <w:pStyle w:val="BodyText"/>
              <w:rPr>
                <w:rFonts w:ascii="Tahoma" w:hAnsi="Tahoma" w:cs="Tahoma"/>
                <w:color w:val="000000"/>
              </w:rPr>
            </w:pPr>
          </w:p>
        </w:tc>
      </w:tr>
      <w:tr w:rsidR="00B93E74" w:rsidRPr="0058553F" w14:paraId="2E7F342D"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F2742FF" w14:textId="77777777" w:rsidR="00B93E74" w:rsidRPr="0058553F" w:rsidRDefault="00B93E74" w:rsidP="00E82F1C">
            <w:pPr>
              <w:spacing w:after="60"/>
              <w:rPr>
                <w:rFonts w:ascii="Tahoma" w:hAnsi="Tahoma" w:cs="Tahoma"/>
                <w:b/>
                <w:bCs/>
                <w:color w:val="000000"/>
                <w:sz w:val="22"/>
              </w:rPr>
            </w:pPr>
            <w:r w:rsidRPr="0058553F">
              <w:rPr>
                <w:rFonts w:ascii="Tahoma" w:hAnsi="Tahoma" w:cs="Tahoma"/>
                <w:b/>
                <w:bCs/>
                <w:color w:val="000000"/>
                <w:sz w:val="22"/>
              </w:rPr>
              <w:t>Version Number:</w:t>
            </w:r>
          </w:p>
        </w:tc>
        <w:tc>
          <w:tcPr>
            <w:tcW w:w="6378" w:type="dxa"/>
            <w:gridSpan w:val="2"/>
            <w:tcBorders>
              <w:left w:val="nil"/>
            </w:tcBorders>
            <w:vAlign w:val="center"/>
          </w:tcPr>
          <w:p w14:paraId="7041FC76" w14:textId="64B410CC" w:rsidR="00B93E74" w:rsidRPr="008F6975" w:rsidRDefault="00A5272F" w:rsidP="00E82F1C">
            <w:pPr>
              <w:pStyle w:val="BodyText"/>
              <w:rPr>
                <w:rFonts w:ascii="Tahoma" w:hAnsi="Tahoma" w:cs="Tahoma"/>
              </w:rPr>
            </w:pPr>
            <w:r>
              <w:rPr>
                <w:rFonts w:ascii="Tahoma" w:hAnsi="Tahoma" w:cs="Tahoma"/>
              </w:rPr>
              <w:t>0</w:t>
            </w:r>
            <w:r w:rsidR="003979CF">
              <w:rPr>
                <w:rFonts w:ascii="Tahoma" w:hAnsi="Tahoma" w:cs="Tahoma"/>
              </w:rPr>
              <w:t>6</w:t>
            </w:r>
          </w:p>
        </w:tc>
      </w:tr>
      <w:tr w:rsidR="00B93E74" w:rsidRPr="0058553F" w14:paraId="6B7F0A2F"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1017F2F" w14:textId="77777777" w:rsidR="00B93E74" w:rsidRPr="0058553F" w:rsidRDefault="00B93E74" w:rsidP="00E82F1C">
            <w:pPr>
              <w:rPr>
                <w:rFonts w:ascii="Tahoma" w:hAnsi="Tahoma" w:cs="Tahoma"/>
                <w:b/>
                <w:bCs/>
                <w:color w:val="000000"/>
              </w:rPr>
            </w:pPr>
          </w:p>
        </w:tc>
        <w:tc>
          <w:tcPr>
            <w:tcW w:w="6378" w:type="dxa"/>
            <w:gridSpan w:val="2"/>
            <w:tcBorders>
              <w:left w:val="nil"/>
            </w:tcBorders>
            <w:vAlign w:val="center"/>
          </w:tcPr>
          <w:p w14:paraId="117909F1" w14:textId="77777777" w:rsidR="00B93E74" w:rsidRPr="0058553F" w:rsidRDefault="00B93E74" w:rsidP="00E82F1C">
            <w:pPr>
              <w:pStyle w:val="BodyText"/>
              <w:rPr>
                <w:rFonts w:ascii="Tahoma" w:hAnsi="Tahoma" w:cs="Tahoma"/>
                <w:color w:val="000000"/>
              </w:rPr>
            </w:pPr>
          </w:p>
        </w:tc>
      </w:tr>
      <w:tr w:rsidR="00B93E74" w:rsidRPr="0058553F" w14:paraId="2B89A1B4"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3B6B0A7" w14:textId="77777777" w:rsidR="00B93E74" w:rsidRPr="0058553F" w:rsidRDefault="00B93E74" w:rsidP="00E82F1C">
            <w:pPr>
              <w:spacing w:after="60"/>
              <w:rPr>
                <w:rFonts w:ascii="Tahoma" w:hAnsi="Tahoma" w:cs="Tahoma"/>
                <w:b/>
                <w:bCs/>
                <w:color w:val="000000"/>
                <w:sz w:val="22"/>
              </w:rPr>
            </w:pPr>
            <w:r w:rsidRPr="0058553F">
              <w:rPr>
                <w:rFonts w:ascii="Tahoma" w:hAnsi="Tahoma" w:cs="Tahoma"/>
                <w:b/>
                <w:bCs/>
                <w:color w:val="000000"/>
                <w:sz w:val="22"/>
              </w:rPr>
              <w:t>Date of Issue:</w:t>
            </w:r>
          </w:p>
        </w:tc>
        <w:tc>
          <w:tcPr>
            <w:tcW w:w="6378" w:type="dxa"/>
            <w:gridSpan w:val="2"/>
            <w:tcBorders>
              <w:left w:val="nil"/>
            </w:tcBorders>
            <w:vAlign w:val="center"/>
          </w:tcPr>
          <w:p w14:paraId="12A3A8A6" w14:textId="40BE7106" w:rsidR="00B93E74" w:rsidRPr="0058553F" w:rsidRDefault="00FE71BF" w:rsidP="00E82F1C">
            <w:pPr>
              <w:pStyle w:val="BodyText"/>
              <w:rPr>
                <w:rFonts w:ascii="Tahoma" w:hAnsi="Tahoma" w:cs="Tahoma"/>
                <w:color w:val="000000"/>
              </w:rPr>
            </w:pPr>
            <w:r>
              <w:rPr>
                <w:rFonts w:ascii="Tahoma" w:hAnsi="Tahoma" w:cs="Tahoma"/>
                <w:color w:val="000000"/>
              </w:rPr>
              <w:t>01</w:t>
            </w:r>
            <w:r w:rsidR="005C6225">
              <w:rPr>
                <w:rFonts w:ascii="Tahoma" w:hAnsi="Tahoma" w:cs="Tahoma"/>
                <w:color w:val="000000"/>
              </w:rPr>
              <w:t>/0</w:t>
            </w:r>
            <w:r>
              <w:rPr>
                <w:rFonts w:ascii="Tahoma" w:hAnsi="Tahoma" w:cs="Tahoma"/>
                <w:color w:val="000000"/>
              </w:rPr>
              <w:t>7</w:t>
            </w:r>
            <w:r w:rsidR="005C6225">
              <w:rPr>
                <w:rFonts w:ascii="Tahoma" w:hAnsi="Tahoma" w:cs="Tahoma"/>
                <w:color w:val="000000"/>
              </w:rPr>
              <w:t>/202</w:t>
            </w:r>
            <w:r w:rsidR="003979CF">
              <w:rPr>
                <w:rFonts w:ascii="Tahoma" w:hAnsi="Tahoma" w:cs="Tahoma"/>
                <w:color w:val="000000"/>
              </w:rPr>
              <w:t>6</w:t>
            </w:r>
          </w:p>
        </w:tc>
      </w:tr>
      <w:tr w:rsidR="00B93E74" w:rsidRPr="0058553F" w14:paraId="7BF64686"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A0D2F1C" w14:textId="77777777" w:rsidR="00B93E74" w:rsidRPr="0058553F" w:rsidRDefault="00B93E74" w:rsidP="00E82F1C">
            <w:pPr>
              <w:rPr>
                <w:rFonts w:ascii="Tahoma" w:hAnsi="Tahoma" w:cs="Tahoma"/>
                <w:b/>
                <w:bCs/>
                <w:color w:val="000000"/>
              </w:rPr>
            </w:pPr>
          </w:p>
        </w:tc>
        <w:tc>
          <w:tcPr>
            <w:tcW w:w="6378" w:type="dxa"/>
            <w:gridSpan w:val="2"/>
            <w:tcBorders>
              <w:left w:val="nil"/>
            </w:tcBorders>
            <w:vAlign w:val="center"/>
          </w:tcPr>
          <w:p w14:paraId="46D53244" w14:textId="77777777" w:rsidR="00B93E74" w:rsidRPr="0058553F" w:rsidRDefault="00B93E74" w:rsidP="00E82F1C">
            <w:pPr>
              <w:pStyle w:val="BodyText"/>
              <w:rPr>
                <w:rFonts w:ascii="Tahoma" w:hAnsi="Tahoma" w:cs="Tahoma"/>
                <w:color w:val="000000"/>
              </w:rPr>
            </w:pPr>
          </w:p>
        </w:tc>
      </w:tr>
      <w:tr w:rsidR="00B93E74" w:rsidRPr="0058553F" w14:paraId="052ACAB9"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31FC6B22" w14:textId="77777777" w:rsidR="00B93E74" w:rsidRPr="0058553F" w:rsidRDefault="00B93E74" w:rsidP="00E82F1C">
            <w:pPr>
              <w:spacing w:after="60"/>
              <w:rPr>
                <w:rFonts w:ascii="Tahoma" w:hAnsi="Tahoma" w:cs="Tahoma"/>
                <w:b/>
                <w:bCs/>
                <w:color w:val="000000"/>
                <w:sz w:val="22"/>
              </w:rPr>
            </w:pPr>
            <w:r w:rsidRPr="0058553F">
              <w:rPr>
                <w:rFonts w:ascii="Tahoma" w:hAnsi="Tahoma" w:cs="Tahoma"/>
                <w:b/>
                <w:bCs/>
                <w:color w:val="000000"/>
                <w:sz w:val="22"/>
              </w:rPr>
              <w:t>Date of Review:</w:t>
            </w:r>
          </w:p>
        </w:tc>
        <w:tc>
          <w:tcPr>
            <w:tcW w:w="6378" w:type="dxa"/>
            <w:gridSpan w:val="2"/>
            <w:tcBorders>
              <w:top w:val="nil"/>
              <w:left w:val="nil"/>
              <w:bottom w:val="single" w:sz="4" w:space="0" w:color="000000"/>
            </w:tcBorders>
            <w:vAlign w:val="center"/>
          </w:tcPr>
          <w:p w14:paraId="3BA6B2EC" w14:textId="4B47B6FC" w:rsidR="00B93E74" w:rsidRPr="0058553F" w:rsidRDefault="00AD43E1" w:rsidP="00E82F1C">
            <w:pPr>
              <w:pStyle w:val="BodyText"/>
              <w:rPr>
                <w:rFonts w:ascii="Tahoma" w:hAnsi="Tahoma" w:cs="Tahoma"/>
                <w:color w:val="000000"/>
              </w:rPr>
            </w:pPr>
            <w:r>
              <w:rPr>
                <w:rFonts w:ascii="Tahoma" w:hAnsi="Tahoma" w:cs="Tahoma"/>
                <w:color w:val="000000"/>
              </w:rPr>
              <w:t>30/06/202</w:t>
            </w:r>
            <w:r w:rsidR="003979CF">
              <w:rPr>
                <w:rFonts w:ascii="Tahoma" w:hAnsi="Tahoma" w:cs="Tahoma"/>
                <w:color w:val="000000"/>
              </w:rPr>
              <w:t>7</w:t>
            </w:r>
          </w:p>
        </w:tc>
      </w:tr>
      <w:tr w:rsidR="00B93E74" w:rsidRPr="0058553F" w14:paraId="527BEDA0"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55AFDD84" w14:textId="77777777" w:rsidR="00B93E74" w:rsidRPr="0058553F" w:rsidRDefault="00B93E74" w:rsidP="00E82F1C">
            <w:pPr>
              <w:rPr>
                <w:rFonts w:ascii="Tahoma" w:hAnsi="Tahoma" w:cs="Tahoma"/>
                <w:b/>
                <w:bCs/>
                <w:color w:val="000000"/>
              </w:rPr>
            </w:pPr>
          </w:p>
        </w:tc>
        <w:tc>
          <w:tcPr>
            <w:tcW w:w="6378" w:type="dxa"/>
            <w:gridSpan w:val="2"/>
            <w:tcBorders>
              <w:left w:val="nil"/>
            </w:tcBorders>
            <w:vAlign w:val="center"/>
          </w:tcPr>
          <w:p w14:paraId="56D207A3" w14:textId="77777777" w:rsidR="00B93E74" w:rsidRPr="0058553F" w:rsidRDefault="00B93E74" w:rsidP="00E82F1C">
            <w:pPr>
              <w:pStyle w:val="BodyText"/>
              <w:rPr>
                <w:rFonts w:ascii="Tahoma" w:hAnsi="Tahoma" w:cs="Tahoma"/>
                <w:color w:val="000000"/>
              </w:rPr>
            </w:pPr>
          </w:p>
        </w:tc>
      </w:tr>
      <w:tr w:rsidR="00B93E74" w:rsidRPr="0058553F" w14:paraId="35F09091"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7758052A" w14:textId="77777777" w:rsidR="00B93E74" w:rsidRPr="0058553F" w:rsidRDefault="00B93E74" w:rsidP="00E82F1C">
            <w:pPr>
              <w:spacing w:after="60"/>
              <w:rPr>
                <w:rFonts w:ascii="Tahoma" w:hAnsi="Tahoma" w:cs="Tahoma"/>
                <w:b/>
                <w:bCs/>
                <w:color w:val="000000"/>
                <w:sz w:val="22"/>
              </w:rPr>
            </w:pPr>
            <w:r w:rsidRPr="0058553F">
              <w:rPr>
                <w:rFonts w:ascii="Tahoma" w:hAnsi="Tahoma" w:cs="Tahoma"/>
                <w:b/>
                <w:bCs/>
                <w:color w:val="000000"/>
                <w:sz w:val="22"/>
              </w:rPr>
              <w:t>Author:</w:t>
            </w:r>
          </w:p>
        </w:tc>
        <w:tc>
          <w:tcPr>
            <w:tcW w:w="6378" w:type="dxa"/>
            <w:gridSpan w:val="2"/>
            <w:tcBorders>
              <w:left w:val="nil"/>
            </w:tcBorders>
            <w:vAlign w:val="center"/>
          </w:tcPr>
          <w:p w14:paraId="06CB07A2" w14:textId="5E518AC9" w:rsidR="00B93E74" w:rsidRPr="0058553F" w:rsidRDefault="00422DC3" w:rsidP="00E82F1C">
            <w:pPr>
              <w:pStyle w:val="BodyText"/>
              <w:rPr>
                <w:rFonts w:ascii="Tahoma" w:hAnsi="Tahoma" w:cs="Tahoma"/>
                <w:color w:val="000000"/>
              </w:rPr>
            </w:pPr>
            <w:r w:rsidRPr="00153211">
              <w:rPr>
                <w:rFonts w:ascii="Tahoma" w:hAnsi="Tahoma" w:cs="Tahoma"/>
              </w:rPr>
              <w:t>Debra Murray</w:t>
            </w:r>
            <w:r>
              <w:rPr>
                <w:rFonts w:ascii="Tahoma" w:hAnsi="Tahoma" w:cs="Tahoma"/>
              </w:rPr>
              <w:t xml:space="preserve"> – Head of Quality, Care</w:t>
            </w:r>
          </w:p>
        </w:tc>
      </w:tr>
      <w:tr w:rsidR="00B93E74" w:rsidRPr="0058553F" w14:paraId="0EFC74A9"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68E6E5C9" w14:textId="77777777" w:rsidR="00B93E74" w:rsidRPr="0058553F" w:rsidRDefault="00B93E74" w:rsidP="00E82F1C">
            <w:pPr>
              <w:rPr>
                <w:rFonts w:ascii="Tahoma" w:hAnsi="Tahoma" w:cs="Tahoma"/>
                <w:b/>
                <w:bCs/>
                <w:color w:val="000000"/>
              </w:rPr>
            </w:pPr>
          </w:p>
        </w:tc>
        <w:tc>
          <w:tcPr>
            <w:tcW w:w="6378" w:type="dxa"/>
            <w:gridSpan w:val="2"/>
            <w:tcBorders>
              <w:left w:val="nil"/>
            </w:tcBorders>
            <w:vAlign w:val="center"/>
          </w:tcPr>
          <w:p w14:paraId="7D0A4B6C" w14:textId="77777777" w:rsidR="00B93E74" w:rsidRPr="0058553F" w:rsidRDefault="00B93E74" w:rsidP="00E82F1C">
            <w:pPr>
              <w:pStyle w:val="BodyText"/>
              <w:rPr>
                <w:rFonts w:ascii="Tahoma" w:hAnsi="Tahoma" w:cs="Tahoma"/>
                <w:color w:val="000000"/>
              </w:rPr>
            </w:pPr>
          </w:p>
        </w:tc>
      </w:tr>
      <w:tr w:rsidR="00B93E74" w:rsidRPr="0058553F" w14:paraId="0BFDB867"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061425C7" w14:textId="77777777" w:rsidR="00B93E74" w:rsidRPr="0058553F" w:rsidRDefault="00B93E74" w:rsidP="00E82F1C">
            <w:pPr>
              <w:spacing w:after="60"/>
              <w:rPr>
                <w:rFonts w:ascii="Tahoma" w:hAnsi="Tahoma" w:cs="Tahoma"/>
                <w:b/>
                <w:bCs/>
                <w:color w:val="000000"/>
                <w:sz w:val="22"/>
              </w:rPr>
            </w:pPr>
            <w:r w:rsidRPr="0058553F">
              <w:rPr>
                <w:rFonts w:ascii="Tahoma" w:hAnsi="Tahoma" w:cs="Tahoma"/>
                <w:b/>
                <w:bCs/>
                <w:color w:val="000000"/>
                <w:sz w:val="22"/>
              </w:rPr>
              <w:t>Ratified by:</w:t>
            </w:r>
          </w:p>
        </w:tc>
        <w:tc>
          <w:tcPr>
            <w:tcW w:w="6378" w:type="dxa"/>
            <w:gridSpan w:val="2"/>
            <w:tcBorders>
              <w:left w:val="nil"/>
            </w:tcBorders>
            <w:vAlign w:val="center"/>
          </w:tcPr>
          <w:p w14:paraId="4DFA077A" w14:textId="569C37EA" w:rsidR="00B93E74" w:rsidRPr="00153211" w:rsidRDefault="00E00817" w:rsidP="00E00817">
            <w:pPr>
              <w:pStyle w:val="BodyText"/>
              <w:rPr>
                <w:rFonts w:ascii="Tahoma" w:hAnsi="Tahoma" w:cs="Tahoma"/>
              </w:rPr>
            </w:pPr>
            <w:r w:rsidRPr="00153211">
              <w:rPr>
                <w:rFonts w:ascii="Tahoma" w:hAnsi="Tahoma" w:cs="Tahoma"/>
              </w:rPr>
              <w:t>Debra Murray</w:t>
            </w:r>
            <w:r w:rsidR="00422DC3">
              <w:rPr>
                <w:rFonts w:ascii="Tahoma" w:hAnsi="Tahoma" w:cs="Tahoma"/>
              </w:rPr>
              <w:t xml:space="preserve"> – Head of Quality, Care</w:t>
            </w:r>
          </w:p>
        </w:tc>
      </w:tr>
      <w:tr w:rsidR="00B93E74" w:rsidRPr="0058553F" w14:paraId="54EBA3D1"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F97FC2B" w14:textId="77777777" w:rsidR="00B93E74" w:rsidRPr="0058553F" w:rsidRDefault="00B93E74" w:rsidP="00E82F1C">
            <w:pPr>
              <w:rPr>
                <w:rFonts w:ascii="Tahoma" w:hAnsi="Tahoma" w:cs="Tahoma"/>
                <w:b/>
                <w:bCs/>
                <w:color w:val="000000"/>
              </w:rPr>
            </w:pPr>
          </w:p>
        </w:tc>
        <w:tc>
          <w:tcPr>
            <w:tcW w:w="6378" w:type="dxa"/>
            <w:gridSpan w:val="2"/>
            <w:tcBorders>
              <w:left w:val="nil"/>
            </w:tcBorders>
            <w:vAlign w:val="center"/>
          </w:tcPr>
          <w:p w14:paraId="24B1D2AB" w14:textId="77777777" w:rsidR="00B93E74" w:rsidRPr="0058553F" w:rsidRDefault="00B93E74" w:rsidP="00E82F1C">
            <w:pPr>
              <w:pStyle w:val="BodyText"/>
              <w:rPr>
                <w:rFonts w:ascii="Tahoma" w:hAnsi="Tahoma" w:cs="Tahoma"/>
                <w:color w:val="000000"/>
              </w:rPr>
            </w:pPr>
          </w:p>
        </w:tc>
      </w:tr>
      <w:tr w:rsidR="00B93E74" w:rsidRPr="0058553F" w14:paraId="34BFD86B"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6EF85D84" w14:textId="77777777" w:rsidR="00B93E74" w:rsidRPr="0058553F" w:rsidRDefault="00B93E74" w:rsidP="00E82F1C">
            <w:pPr>
              <w:spacing w:after="60"/>
              <w:rPr>
                <w:rFonts w:ascii="Tahoma" w:hAnsi="Tahoma" w:cs="Tahoma"/>
                <w:b/>
                <w:bCs/>
                <w:color w:val="000000"/>
                <w:sz w:val="22"/>
              </w:rPr>
            </w:pPr>
            <w:r w:rsidRPr="0058553F">
              <w:rPr>
                <w:rFonts w:ascii="Tahoma" w:hAnsi="Tahoma" w:cs="Tahoma"/>
                <w:b/>
                <w:bCs/>
                <w:color w:val="000000"/>
                <w:sz w:val="22"/>
              </w:rPr>
              <w:t>Responsible signatory:</w:t>
            </w:r>
          </w:p>
        </w:tc>
        <w:tc>
          <w:tcPr>
            <w:tcW w:w="6378" w:type="dxa"/>
            <w:gridSpan w:val="2"/>
            <w:tcBorders>
              <w:left w:val="nil"/>
            </w:tcBorders>
            <w:vAlign w:val="center"/>
          </w:tcPr>
          <w:p w14:paraId="492893ED" w14:textId="1943CCFF" w:rsidR="00B93E74" w:rsidRPr="00153211" w:rsidRDefault="00501353" w:rsidP="00E82F1C">
            <w:pPr>
              <w:pStyle w:val="BodyText"/>
              <w:rPr>
                <w:rFonts w:ascii="Tahoma" w:hAnsi="Tahoma" w:cs="Tahoma"/>
              </w:rPr>
            </w:pPr>
            <w:r>
              <w:rPr>
                <w:rFonts w:ascii="Tahoma" w:hAnsi="Tahoma" w:cs="Tahoma"/>
              </w:rPr>
              <w:t>Katie Dorrian -</w:t>
            </w:r>
            <w:r w:rsidR="005C6225">
              <w:rPr>
                <w:rFonts w:ascii="Tahoma" w:hAnsi="Tahoma" w:cs="Tahoma"/>
              </w:rPr>
              <w:t xml:space="preserve"> Director of Governanc</w:t>
            </w:r>
            <w:r>
              <w:rPr>
                <w:rFonts w:ascii="Tahoma" w:hAnsi="Tahoma" w:cs="Tahoma"/>
              </w:rPr>
              <w:t>e</w:t>
            </w:r>
            <w:r w:rsidR="003979CF">
              <w:rPr>
                <w:rFonts w:ascii="Tahoma" w:hAnsi="Tahoma" w:cs="Tahoma"/>
              </w:rPr>
              <w:t xml:space="preserve"> and Quality</w:t>
            </w:r>
          </w:p>
        </w:tc>
      </w:tr>
      <w:tr w:rsidR="00B93E74" w:rsidRPr="0058553F" w14:paraId="1B190902" w14:textId="77777777" w:rsidTr="00720CA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3EDE5B3C" w14:textId="77777777" w:rsidR="00B93E74" w:rsidRPr="0058553F" w:rsidRDefault="00B93E74" w:rsidP="00E82F1C">
            <w:pPr>
              <w:rPr>
                <w:rFonts w:ascii="Tahoma" w:hAnsi="Tahoma" w:cs="Tahoma"/>
                <w:b/>
                <w:bCs/>
                <w:color w:val="000000"/>
                <w:sz w:val="18"/>
                <w:szCs w:val="18"/>
              </w:rPr>
            </w:pPr>
          </w:p>
        </w:tc>
        <w:tc>
          <w:tcPr>
            <w:tcW w:w="6378" w:type="dxa"/>
            <w:gridSpan w:val="2"/>
            <w:tcBorders>
              <w:left w:val="nil"/>
            </w:tcBorders>
            <w:vAlign w:val="center"/>
          </w:tcPr>
          <w:p w14:paraId="735EE8E2" w14:textId="77777777" w:rsidR="00B93E74" w:rsidRPr="0058553F" w:rsidRDefault="00B93E74" w:rsidP="00E82F1C">
            <w:pPr>
              <w:pStyle w:val="BodyText"/>
              <w:rPr>
                <w:rFonts w:ascii="Tahoma" w:hAnsi="Tahoma" w:cs="Tahoma"/>
                <w:color w:val="000000"/>
                <w:sz w:val="18"/>
                <w:szCs w:val="18"/>
              </w:rPr>
            </w:pPr>
          </w:p>
        </w:tc>
      </w:tr>
      <w:tr w:rsidR="00B93E74" w:rsidRPr="0058553F" w14:paraId="34536BD8" w14:textId="77777777" w:rsidTr="00720CA7">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2A7B6293" w14:textId="77777777" w:rsidR="00B93E74" w:rsidRPr="00720CA7" w:rsidRDefault="00B93E74" w:rsidP="00E82F1C">
            <w:pPr>
              <w:rPr>
                <w:rFonts w:ascii="Tahoma" w:hAnsi="Tahoma" w:cs="Tahoma"/>
                <w:b/>
                <w:bCs/>
                <w:sz w:val="22"/>
              </w:rPr>
            </w:pPr>
            <w:r w:rsidRPr="00720CA7">
              <w:rPr>
                <w:rFonts w:ascii="Tahoma" w:hAnsi="Tahoma" w:cs="Tahoma"/>
                <w:b/>
                <w:bCs/>
                <w:sz w:val="22"/>
              </w:rPr>
              <w:t>Outcome:</w:t>
            </w:r>
          </w:p>
        </w:tc>
        <w:tc>
          <w:tcPr>
            <w:tcW w:w="6378" w:type="dxa"/>
            <w:gridSpan w:val="2"/>
            <w:tcBorders>
              <w:top w:val="single" w:sz="4" w:space="0" w:color="auto"/>
              <w:left w:val="nil"/>
              <w:bottom w:val="single" w:sz="4" w:space="0" w:color="auto"/>
            </w:tcBorders>
          </w:tcPr>
          <w:p w14:paraId="16232F2A" w14:textId="77777777" w:rsidR="00720CA7" w:rsidRPr="00720CA7" w:rsidRDefault="00720CA7" w:rsidP="00E40984">
            <w:pPr>
              <w:pStyle w:val="BodyText"/>
              <w:rPr>
                <w:rFonts w:ascii="Tahoma" w:hAnsi="Tahoma" w:cs="Tahoma"/>
              </w:rPr>
            </w:pPr>
            <w:r w:rsidRPr="00720CA7">
              <w:rPr>
                <w:rFonts w:ascii="Tahoma" w:hAnsi="Tahoma" w:cs="Tahoma"/>
              </w:rPr>
              <w:t>This Policy aims to:</w:t>
            </w:r>
          </w:p>
          <w:p w14:paraId="5A817ADE" w14:textId="41AC9D81" w:rsidR="00B93E74" w:rsidRPr="00720CA7" w:rsidRDefault="00E40984" w:rsidP="00720CA7">
            <w:pPr>
              <w:pStyle w:val="BodyText"/>
              <w:numPr>
                <w:ilvl w:val="0"/>
                <w:numId w:val="14"/>
              </w:numPr>
              <w:rPr>
                <w:rFonts w:ascii="Tahoma" w:hAnsi="Tahoma" w:cs="Tahoma"/>
                <w:sz w:val="22"/>
              </w:rPr>
            </w:pPr>
            <w:r w:rsidRPr="00720CA7">
              <w:rPr>
                <w:rFonts w:ascii="Tahoma" w:hAnsi="Tahoma" w:cs="Tahoma"/>
              </w:rPr>
              <w:t xml:space="preserve">The physical, mental, social, emotional and sexual health of young </w:t>
            </w:r>
            <w:r w:rsidR="00D50927" w:rsidRPr="00720CA7">
              <w:rPr>
                <w:rFonts w:ascii="Tahoma" w:hAnsi="Tahoma" w:cs="Tahoma"/>
              </w:rPr>
              <w:t xml:space="preserve">children and young </w:t>
            </w:r>
            <w:r w:rsidRPr="00720CA7">
              <w:rPr>
                <w:rFonts w:ascii="Tahoma" w:hAnsi="Tahoma" w:cs="Tahoma"/>
              </w:rPr>
              <w:t>people is promoted as effectively as possible, by facilitating encouraging healthy lifestyle decisions.</w:t>
            </w:r>
          </w:p>
        </w:tc>
      </w:tr>
      <w:tr w:rsidR="00B93E74" w:rsidRPr="0058553F" w14:paraId="2E9982CC" w14:textId="77777777" w:rsidTr="00720CA7">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180" w:type="dxa"/>
            <w:gridSpan w:val="3"/>
            <w:tcBorders>
              <w:bottom w:val="single" w:sz="4" w:space="0" w:color="auto"/>
            </w:tcBorders>
          </w:tcPr>
          <w:p w14:paraId="7F5D0519" w14:textId="77777777" w:rsidR="00B93E74" w:rsidRPr="0058553F" w:rsidRDefault="00B93E74" w:rsidP="00E82F1C">
            <w:pPr>
              <w:pStyle w:val="Heading1"/>
              <w:tabs>
                <w:tab w:val="clear" w:pos="851"/>
                <w:tab w:val="left" w:pos="2280"/>
              </w:tabs>
              <w:spacing w:before="0" w:after="0"/>
              <w:rPr>
                <w:rFonts w:ascii="Tahoma" w:hAnsi="Tahoma" w:cs="Tahoma"/>
                <w:bCs/>
                <w:color w:val="000000"/>
                <w:sz w:val="20"/>
              </w:rPr>
            </w:pPr>
          </w:p>
        </w:tc>
      </w:tr>
      <w:tr w:rsidR="00CA2750" w:rsidRPr="0058553F" w14:paraId="5FFE3381" w14:textId="77777777" w:rsidTr="000B54E1">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523BA98B" w14:textId="77777777" w:rsidR="00CA2750" w:rsidRPr="0058553F" w:rsidRDefault="00CA2750" w:rsidP="00E82F1C">
            <w:pPr>
              <w:rPr>
                <w:rFonts w:ascii="Tahoma" w:hAnsi="Tahoma" w:cs="Tahoma"/>
                <w:bCs/>
                <w:color w:val="000000"/>
              </w:rPr>
            </w:pPr>
            <w:r w:rsidRPr="0058553F">
              <w:rPr>
                <w:rFonts w:ascii="Tahoma" w:hAnsi="Tahoma" w:cs="Tahoma"/>
                <w:b/>
                <w:bCs/>
                <w:color w:val="000000"/>
                <w:sz w:val="22"/>
              </w:rPr>
              <w:t>Cross Reference:</w:t>
            </w:r>
          </w:p>
        </w:tc>
        <w:tc>
          <w:tcPr>
            <w:tcW w:w="3189" w:type="dxa"/>
            <w:tcBorders>
              <w:top w:val="single" w:sz="4" w:space="0" w:color="auto"/>
              <w:left w:val="nil"/>
              <w:bottom w:val="single" w:sz="4" w:space="0" w:color="auto"/>
            </w:tcBorders>
          </w:tcPr>
          <w:p w14:paraId="55E426BE" w14:textId="63179868" w:rsidR="00CA2750" w:rsidRDefault="00CA2750" w:rsidP="00E82F1C">
            <w:pPr>
              <w:rPr>
                <w:rFonts w:ascii="Tahoma" w:hAnsi="Tahoma" w:cs="Tahoma"/>
              </w:rPr>
            </w:pPr>
            <w:r>
              <w:rPr>
                <w:rFonts w:ascii="Tahoma" w:hAnsi="Tahoma" w:cs="Tahoma"/>
              </w:rPr>
              <w:t xml:space="preserve">ACS 16 </w:t>
            </w:r>
            <w:r w:rsidRPr="00C902A2">
              <w:rPr>
                <w:rFonts w:ascii="Tahoma" w:hAnsi="Tahoma" w:cs="Tahoma"/>
              </w:rPr>
              <w:t>Governance &amp; Monitoring</w:t>
            </w:r>
            <w:r>
              <w:rPr>
                <w:rFonts w:ascii="Tahoma" w:hAnsi="Tahoma" w:cs="Tahoma"/>
              </w:rPr>
              <w:t xml:space="preserve"> Education/ Care</w:t>
            </w:r>
          </w:p>
          <w:p w14:paraId="2CAF1A6C" w14:textId="77777777" w:rsidR="00CA2750" w:rsidRDefault="00CA2750" w:rsidP="00E82F1C">
            <w:pPr>
              <w:rPr>
                <w:rFonts w:ascii="Tahoma" w:hAnsi="Tahoma" w:cs="Tahoma"/>
              </w:rPr>
            </w:pPr>
            <w:r>
              <w:rPr>
                <w:rFonts w:ascii="Tahoma" w:hAnsi="Tahoma" w:cs="Tahoma"/>
              </w:rPr>
              <w:t xml:space="preserve">ACS 18 </w:t>
            </w:r>
            <w:r w:rsidRPr="00C902A2">
              <w:rPr>
                <w:rFonts w:ascii="Tahoma" w:hAnsi="Tahoma" w:cs="Tahoma"/>
              </w:rPr>
              <w:t>Medication</w:t>
            </w:r>
          </w:p>
          <w:p w14:paraId="54955B14" w14:textId="178CF519" w:rsidR="00CA2750" w:rsidRDefault="00CA2750" w:rsidP="00E82F1C">
            <w:pPr>
              <w:rPr>
                <w:rFonts w:ascii="Tahoma" w:hAnsi="Tahoma" w:cs="Tahoma"/>
              </w:rPr>
            </w:pPr>
            <w:r>
              <w:rPr>
                <w:rFonts w:ascii="Tahoma" w:hAnsi="Tahoma" w:cs="Tahoma"/>
              </w:rPr>
              <w:t>ACS 20 Relationships and Sexual Education</w:t>
            </w:r>
          </w:p>
          <w:p w14:paraId="00D3F0CD" w14:textId="77777777" w:rsidR="00CA2750" w:rsidRDefault="00CA2750" w:rsidP="00E82F1C">
            <w:pPr>
              <w:rPr>
                <w:rFonts w:ascii="Tahoma" w:hAnsi="Tahoma" w:cs="Tahoma"/>
              </w:rPr>
            </w:pPr>
            <w:r>
              <w:rPr>
                <w:rFonts w:ascii="Tahoma" w:hAnsi="Tahoma" w:cs="Tahoma"/>
              </w:rPr>
              <w:t xml:space="preserve">ACS 21 </w:t>
            </w:r>
            <w:r w:rsidRPr="00C902A2">
              <w:rPr>
                <w:rFonts w:ascii="Tahoma" w:hAnsi="Tahoma" w:cs="Tahoma"/>
              </w:rPr>
              <w:t>Privacy, Dignity and Intimate Care</w:t>
            </w:r>
          </w:p>
          <w:p w14:paraId="5DC9967A" w14:textId="65BA61EF" w:rsidR="00CA2750" w:rsidRDefault="00CA2750" w:rsidP="00E82F1C">
            <w:pPr>
              <w:rPr>
                <w:rFonts w:ascii="Tahoma" w:hAnsi="Tahoma" w:cs="Tahoma"/>
              </w:rPr>
            </w:pPr>
            <w:r>
              <w:rPr>
                <w:rFonts w:ascii="Tahoma" w:hAnsi="Tahoma" w:cs="Tahoma"/>
              </w:rPr>
              <w:t xml:space="preserve">ACS 22 </w:t>
            </w:r>
            <w:r w:rsidR="003979CF" w:rsidRPr="003979CF">
              <w:rPr>
                <w:rFonts w:ascii="Tahoma" w:hAnsi="Tahoma" w:cs="Tahoma"/>
              </w:rPr>
              <w:t>Working with Children and Young People who Self-Harm &amp; Suicide Prevention</w:t>
            </w:r>
          </w:p>
          <w:p w14:paraId="199EB465" w14:textId="77777777" w:rsidR="00CA2750" w:rsidRDefault="00CA2750" w:rsidP="00E82F1C">
            <w:pPr>
              <w:rPr>
                <w:rFonts w:ascii="Tahoma" w:hAnsi="Tahoma" w:cs="Tahoma"/>
              </w:rPr>
            </w:pPr>
            <w:r>
              <w:rPr>
                <w:rFonts w:ascii="Tahoma" w:hAnsi="Tahoma" w:cs="Tahoma"/>
              </w:rPr>
              <w:t xml:space="preserve">ACS 23 </w:t>
            </w:r>
            <w:r w:rsidRPr="00C902A2">
              <w:rPr>
                <w:rFonts w:ascii="Tahoma" w:hAnsi="Tahoma" w:cs="Tahoma"/>
              </w:rPr>
              <w:t>Drug and substance misuse</w:t>
            </w:r>
          </w:p>
          <w:p w14:paraId="787B3F1C" w14:textId="77777777" w:rsidR="00CA2750" w:rsidRDefault="00CA2750" w:rsidP="00E82F1C">
            <w:pPr>
              <w:rPr>
                <w:rFonts w:ascii="Tahoma" w:hAnsi="Tahoma" w:cs="Tahoma"/>
              </w:rPr>
            </w:pPr>
            <w:r>
              <w:rPr>
                <w:rFonts w:ascii="Tahoma" w:hAnsi="Tahoma" w:cs="Tahoma"/>
              </w:rPr>
              <w:t xml:space="preserve">ACS 24 </w:t>
            </w:r>
            <w:r w:rsidRPr="00C902A2">
              <w:rPr>
                <w:rFonts w:ascii="Tahoma" w:hAnsi="Tahoma" w:cs="Tahoma"/>
              </w:rPr>
              <w:t>Nutrition and Diet</w:t>
            </w:r>
          </w:p>
          <w:p w14:paraId="2B310CC2" w14:textId="77777777" w:rsidR="00CA2750" w:rsidRDefault="00CA2750" w:rsidP="00E82F1C">
            <w:pPr>
              <w:rPr>
                <w:rFonts w:ascii="Tahoma" w:hAnsi="Tahoma" w:cs="Tahoma"/>
              </w:rPr>
            </w:pPr>
            <w:r>
              <w:rPr>
                <w:rFonts w:ascii="Tahoma" w:hAnsi="Tahoma" w:cs="Tahoma"/>
              </w:rPr>
              <w:t xml:space="preserve">ACS 25 </w:t>
            </w:r>
            <w:r w:rsidRPr="00C902A2">
              <w:rPr>
                <w:rFonts w:ascii="Tahoma" w:hAnsi="Tahoma" w:cs="Tahoma"/>
              </w:rPr>
              <w:t>Smoking</w:t>
            </w:r>
          </w:p>
          <w:p w14:paraId="234B655B" w14:textId="77777777" w:rsidR="00442405" w:rsidRDefault="00442405" w:rsidP="00442405">
            <w:pPr>
              <w:rPr>
                <w:rFonts w:ascii="Tahoma" w:hAnsi="Tahoma" w:cs="Tahoma"/>
              </w:rPr>
            </w:pPr>
            <w:r>
              <w:rPr>
                <w:rFonts w:ascii="Tahoma" w:hAnsi="Tahoma" w:cs="Tahoma"/>
              </w:rPr>
              <w:t>A</w:t>
            </w:r>
            <w:r w:rsidRPr="00CD1863">
              <w:rPr>
                <w:rFonts w:ascii="Tahoma" w:hAnsi="Tahoma" w:cs="Tahoma"/>
              </w:rPr>
              <w:t>CS</w:t>
            </w:r>
            <w:r>
              <w:rPr>
                <w:rFonts w:ascii="Tahoma" w:hAnsi="Tahoma" w:cs="Tahoma"/>
              </w:rPr>
              <w:t xml:space="preserve"> </w:t>
            </w:r>
            <w:r w:rsidRPr="00CD1863">
              <w:rPr>
                <w:rFonts w:ascii="Tahoma" w:hAnsi="Tahoma" w:cs="Tahoma"/>
              </w:rPr>
              <w:t xml:space="preserve">26 </w:t>
            </w:r>
            <w:r w:rsidRPr="00C902A2">
              <w:rPr>
                <w:rFonts w:ascii="Tahoma" w:hAnsi="Tahoma" w:cs="Tahoma"/>
              </w:rPr>
              <w:t>Equality of Opportunit</w:t>
            </w:r>
            <w:r>
              <w:rPr>
                <w:rFonts w:ascii="Tahoma" w:hAnsi="Tahoma" w:cs="Tahoma"/>
              </w:rPr>
              <w:t xml:space="preserve">ies and </w:t>
            </w:r>
            <w:r w:rsidRPr="00C902A2">
              <w:rPr>
                <w:rFonts w:ascii="Tahoma" w:hAnsi="Tahoma" w:cs="Tahoma"/>
              </w:rPr>
              <w:t>English as an additional</w:t>
            </w:r>
            <w:r>
              <w:rPr>
                <w:rFonts w:ascii="Tahoma" w:hAnsi="Tahoma" w:cs="Tahoma"/>
              </w:rPr>
              <w:t xml:space="preserve"> </w:t>
            </w:r>
            <w:r w:rsidRPr="00C902A2">
              <w:rPr>
                <w:rFonts w:ascii="Tahoma" w:hAnsi="Tahoma" w:cs="Tahoma"/>
              </w:rPr>
              <w:t>Language</w:t>
            </w:r>
          </w:p>
          <w:p w14:paraId="1E7C14B9" w14:textId="77777777" w:rsidR="00442405" w:rsidRDefault="00442405" w:rsidP="00442405">
            <w:pPr>
              <w:rPr>
                <w:rFonts w:ascii="Tahoma" w:hAnsi="Tahoma" w:cs="Tahoma"/>
              </w:rPr>
            </w:pPr>
            <w:r>
              <w:rPr>
                <w:rFonts w:ascii="Tahoma" w:hAnsi="Tahoma" w:cs="Tahoma"/>
              </w:rPr>
              <w:t>A</w:t>
            </w:r>
            <w:r w:rsidRPr="00CD1863">
              <w:rPr>
                <w:rFonts w:ascii="Tahoma" w:hAnsi="Tahoma" w:cs="Tahoma"/>
              </w:rPr>
              <w:t>CS</w:t>
            </w:r>
            <w:r>
              <w:rPr>
                <w:rFonts w:ascii="Tahoma" w:hAnsi="Tahoma" w:cs="Tahoma"/>
              </w:rPr>
              <w:t xml:space="preserve"> </w:t>
            </w:r>
            <w:r w:rsidRPr="00CD1863">
              <w:rPr>
                <w:rFonts w:ascii="Tahoma" w:hAnsi="Tahoma" w:cs="Tahoma"/>
              </w:rPr>
              <w:t>26</w:t>
            </w:r>
            <w:r>
              <w:rPr>
                <w:rFonts w:ascii="Tahoma" w:hAnsi="Tahoma" w:cs="Tahoma"/>
              </w:rPr>
              <w:t>A</w:t>
            </w:r>
            <w:r w:rsidRPr="00CD1863">
              <w:rPr>
                <w:rFonts w:ascii="Tahoma" w:hAnsi="Tahoma" w:cs="Tahoma"/>
              </w:rPr>
              <w:t xml:space="preserve"> </w:t>
            </w:r>
            <w:r w:rsidRPr="00C902A2">
              <w:rPr>
                <w:rFonts w:ascii="Tahoma" w:hAnsi="Tahoma" w:cs="Tahoma"/>
              </w:rPr>
              <w:t>Equality of Opportunit</w:t>
            </w:r>
            <w:r>
              <w:rPr>
                <w:rFonts w:ascii="Tahoma" w:hAnsi="Tahoma" w:cs="Tahoma"/>
              </w:rPr>
              <w:t xml:space="preserve">ies and </w:t>
            </w:r>
            <w:r w:rsidRPr="00C902A2">
              <w:rPr>
                <w:rFonts w:ascii="Tahoma" w:hAnsi="Tahoma" w:cs="Tahoma"/>
              </w:rPr>
              <w:t>English as an additional</w:t>
            </w:r>
            <w:r>
              <w:rPr>
                <w:rFonts w:ascii="Tahoma" w:hAnsi="Tahoma" w:cs="Tahoma"/>
              </w:rPr>
              <w:t xml:space="preserve"> </w:t>
            </w:r>
            <w:r w:rsidRPr="00C902A2">
              <w:rPr>
                <w:rFonts w:ascii="Tahoma" w:hAnsi="Tahoma" w:cs="Tahoma"/>
              </w:rPr>
              <w:t>Language</w:t>
            </w:r>
            <w:r>
              <w:rPr>
                <w:rFonts w:ascii="Tahoma" w:hAnsi="Tahoma" w:cs="Tahoma"/>
              </w:rPr>
              <w:t xml:space="preserve"> - Wales</w:t>
            </w:r>
          </w:p>
          <w:p w14:paraId="21BB091C" w14:textId="7BF5E47C" w:rsidR="00CA2750" w:rsidRDefault="00CA2750" w:rsidP="00501353">
            <w:pPr>
              <w:ind w:left="459" w:hanging="459"/>
              <w:rPr>
                <w:rFonts w:ascii="Tahoma" w:hAnsi="Tahoma" w:cs="Tahoma"/>
              </w:rPr>
            </w:pPr>
          </w:p>
        </w:tc>
        <w:tc>
          <w:tcPr>
            <w:tcW w:w="3189" w:type="dxa"/>
            <w:tcBorders>
              <w:top w:val="single" w:sz="4" w:space="0" w:color="auto"/>
              <w:left w:val="nil"/>
              <w:bottom w:val="single" w:sz="4" w:space="0" w:color="auto"/>
            </w:tcBorders>
          </w:tcPr>
          <w:p w14:paraId="4EFDAF2D" w14:textId="77777777" w:rsidR="00CA2750" w:rsidRDefault="00CA2750" w:rsidP="00CA2750">
            <w:pPr>
              <w:rPr>
                <w:rFonts w:ascii="Tahoma" w:hAnsi="Tahoma" w:cs="Tahoma"/>
              </w:rPr>
            </w:pPr>
            <w:r>
              <w:rPr>
                <w:rFonts w:ascii="Tahoma" w:hAnsi="Tahoma" w:cs="Tahoma"/>
              </w:rPr>
              <w:t>ACS 31</w:t>
            </w:r>
            <w:r w:rsidRPr="003A0322">
              <w:rPr>
                <w:rFonts w:ascii="Tahoma" w:hAnsi="Tahoma" w:cs="Tahoma"/>
              </w:rPr>
              <w:t xml:space="preserve"> </w:t>
            </w:r>
            <w:r w:rsidRPr="00C902A2">
              <w:rPr>
                <w:rFonts w:ascii="Tahoma" w:hAnsi="Tahoma" w:cs="Tahoma"/>
              </w:rPr>
              <w:t>Curriculum</w:t>
            </w:r>
            <w:r>
              <w:rPr>
                <w:rFonts w:ascii="Tahoma" w:hAnsi="Tahoma" w:cs="Tahoma"/>
              </w:rPr>
              <w:t xml:space="preserve"> </w:t>
            </w:r>
          </w:p>
          <w:p w14:paraId="18EF97AB" w14:textId="2EB41E5D" w:rsidR="00CA2750" w:rsidRDefault="00CA2750" w:rsidP="00CA2750">
            <w:pPr>
              <w:rPr>
                <w:rFonts w:ascii="Tahoma" w:hAnsi="Tahoma" w:cs="Tahoma"/>
              </w:rPr>
            </w:pPr>
            <w:r>
              <w:rPr>
                <w:rFonts w:ascii="Tahoma" w:hAnsi="Tahoma" w:cs="Tahoma"/>
              </w:rPr>
              <w:t>ACS 31A</w:t>
            </w:r>
            <w:r w:rsidRPr="003A0322">
              <w:rPr>
                <w:rFonts w:ascii="Tahoma" w:hAnsi="Tahoma" w:cs="Tahoma"/>
              </w:rPr>
              <w:t xml:space="preserve"> </w:t>
            </w:r>
            <w:r w:rsidRPr="00C902A2">
              <w:rPr>
                <w:rFonts w:ascii="Tahoma" w:hAnsi="Tahoma" w:cs="Tahoma"/>
              </w:rPr>
              <w:t>Curriculum</w:t>
            </w:r>
            <w:r>
              <w:rPr>
                <w:rFonts w:ascii="Tahoma" w:hAnsi="Tahoma" w:cs="Tahoma"/>
              </w:rPr>
              <w:t xml:space="preserve"> - Wales</w:t>
            </w:r>
          </w:p>
          <w:p w14:paraId="4524A3D3" w14:textId="77777777" w:rsidR="00CA2750" w:rsidRPr="00CD1863" w:rsidRDefault="00CA2750" w:rsidP="00E82F1C">
            <w:pPr>
              <w:rPr>
                <w:rFonts w:ascii="Tahoma" w:hAnsi="Tahoma" w:cs="Tahoma"/>
              </w:rPr>
            </w:pPr>
            <w:r>
              <w:rPr>
                <w:rFonts w:ascii="Tahoma" w:hAnsi="Tahoma" w:cs="Tahoma"/>
              </w:rPr>
              <w:t xml:space="preserve">ACS 32 </w:t>
            </w:r>
            <w:r w:rsidRPr="00C902A2">
              <w:rPr>
                <w:rFonts w:ascii="Tahoma" w:hAnsi="Tahoma" w:cs="Tahoma"/>
              </w:rPr>
              <w:t>Teaching and Learning</w:t>
            </w:r>
          </w:p>
          <w:p w14:paraId="022488EB" w14:textId="77777777" w:rsidR="0076412F" w:rsidRDefault="00CA2750" w:rsidP="00CD1863">
            <w:pPr>
              <w:ind w:left="530" w:hanging="530"/>
              <w:rPr>
                <w:rFonts w:ascii="Tahoma" w:hAnsi="Tahoma" w:cs="Tahoma"/>
              </w:rPr>
            </w:pPr>
            <w:r>
              <w:rPr>
                <w:rFonts w:ascii="Tahoma" w:hAnsi="Tahoma" w:cs="Tahoma"/>
              </w:rPr>
              <w:t>A</w:t>
            </w:r>
            <w:r w:rsidRPr="00CD1863">
              <w:rPr>
                <w:rFonts w:ascii="Tahoma" w:hAnsi="Tahoma" w:cs="Tahoma"/>
              </w:rPr>
              <w:t>CS</w:t>
            </w:r>
            <w:r>
              <w:rPr>
                <w:rFonts w:ascii="Tahoma" w:hAnsi="Tahoma" w:cs="Tahoma"/>
              </w:rPr>
              <w:t xml:space="preserve"> </w:t>
            </w:r>
            <w:r w:rsidRPr="00CD1863">
              <w:rPr>
                <w:rFonts w:ascii="Tahoma" w:hAnsi="Tahoma" w:cs="Tahoma"/>
              </w:rPr>
              <w:t xml:space="preserve">34 </w:t>
            </w:r>
            <w:r w:rsidRPr="00C902A2">
              <w:rPr>
                <w:rFonts w:ascii="Tahoma" w:hAnsi="Tahoma" w:cs="Tahoma"/>
              </w:rPr>
              <w:t xml:space="preserve">Spiritual, </w:t>
            </w:r>
            <w:r>
              <w:rPr>
                <w:rFonts w:ascii="Tahoma" w:hAnsi="Tahoma" w:cs="Tahoma"/>
              </w:rPr>
              <w:t>M</w:t>
            </w:r>
            <w:r w:rsidRPr="00C902A2">
              <w:rPr>
                <w:rFonts w:ascii="Tahoma" w:hAnsi="Tahoma" w:cs="Tahoma"/>
              </w:rPr>
              <w:t xml:space="preserve">oral, </w:t>
            </w:r>
            <w:r>
              <w:rPr>
                <w:rFonts w:ascii="Tahoma" w:hAnsi="Tahoma" w:cs="Tahoma"/>
              </w:rPr>
              <w:t>S</w:t>
            </w:r>
            <w:r w:rsidRPr="00C902A2">
              <w:rPr>
                <w:rFonts w:ascii="Tahoma" w:hAnsi="Tahoma" w:cs="Tahoma"/>
              </w:rPr>
              <w:t>ocial</w:t>
            </w:r>
          </w:p>
          <w:p w14:paraId="72A901DB" w14:textId="77777777" w:rsidR="00485A84" w:rsidRDefault="00CA2750" w:rsidP="00CD1863">
            <w:pPr>
              <w:ind w:left="530" w:hanging="530"/>
              <w:rPr>
                <w:rFonts w:ascii="Tahoma" w:hAnsi="Tahoma" w:cs="Tahoma"/>
              </w:rPr>
            </w:pPr>
            <w:r>
              <w:rPr>
                <w:rFonts w:ascii="Tahoma" w:hAnsi="Tahoma" w:cs="Tahoma"/>
              </w:rPr>
              <w:t>C</w:t>
            </w:r>
            <w:r w:rsidRPr="00C902A2">
              <w:rPr>
                <w:rFonts w:ascii="Tahoma" w:hAnsi="Tahoma" w:cs="Tahoma"/>
              </w:rPr>
              <w:t xml:space="preserve">ultural </w:t>
            </w:r>
            <w:r>
              <w:rPr>
                <w:rFonts w:ascii="Tahoma" w:hAnsi="Tahoma" w:cs="Tahoma"/>
              </w:rPr>
              <w:t>and D</w:t>
            </w:r>
            <w:r w:rsidRPr="00C902A2">
              <w:rPr>
                <w:rFonts w:ascii="Tahoma" w:hAnsi="Tahoma" w:cs="Tahoma"/>
              </w:rPr>
              <w:t>evelopment and</w:t>
            </w:r>
          </w:p>
          <w:p w14:paraId="04BFA2A4" w14:textId="711FF939" w:rsidR="00CA2750" w:rsidRPr="00CD1863" w:rsidRDefault="00CA2750" w:rsidP="00CD1863">
            <w:pPr>
              <w:ind w:left="530" w:hanging="530"/>
              <w:rPr>
                <w:rFonts w:ascii="Tahoma" w:hAnsi="Tahoma" w:cs="Tahoma"/>
              </w:rPr>
            </w:pPr>
            <w:r w:rsidRPr="00C902A2">
              <w:rPr>
                <w:rFonts w:ascii="Tahoma" w:hAnsi="Tahoma" w:cs="Tahoma"/>
              </w:rPr>
              <w:t>Community Cohesion</w:t>
            </w:r>
          </w:p>
          <w:p w14:paraId="24103323" w14:textId="77777777" w:rsidR="00485A84" w:rsidRDefault="00CA2750" w:rsidP="00CD1863">
            <w:pPr>
              <w:pStyle w:val="BodyText"/>
              <w:rPr>
                <w:rFonts w:ascii="Tahoma" w:hAnsi="Tahoma" w:cs="Tahoma"/>
              </w:rPr>
            </w:pPr>
            <w:r>
              <w:rPr>
                <w:rFonts w:ascii="Tahoma" w:hAnsi="Tahoma" w:cs="Tahoma"/>
              </w:rPr>
              <w:t>A</w:t>
            </w:r>
            <w:r w:rsidRPr="00CD1863">
              <w:rPr>
                <w:rFonts w:ascii="Tahoma" w:hAnsi="Tahoma" w:cs="Tahoma"/>
              </w:rPr>
              <w:t xml:space="preserve">OP43 </w:t>
            </w:r>
            <w:r w:rsidRPr="004F16C9">
              <w:rPr>
                <w:rFonts w:ascii="Tahoma" w:hAnsi="Tahoma" w:cs="Tahoma"/>
              </w:rPr>
              <w:t xml:space="preserve">Service Access for </w:t>
            </w:r>
          </w:p>
          <w:p w14:paraId="46CF30A4" w14:textId="583FD661" w:rsidR="00CA2750" w:rsidRPr="00CD1863" w:rsidRDefault="00CA2750" w:rsidP="00CD1863">
            <w:pPr>
              <w:pStyle w:val="BodyText"/>
              <w:rPr>
                <w:rFonts w:ascii="Tahoma" w:hAnsi="Tahoma" w:cs="Tahoma"/>
              </w:rPr>
            </w:pPr>
            <w:r w:rsidRPr="004F16C9">
              <w:rPr>
                <w:rFonts w:ascii="Tahoma" w:hAnsi="Tahoma" w:cs="Tahoma"/>
              </w:rPr>
              <w:t xml:space="preserve">Physically Disabled </w:t>
            </w:r>
            <w:r>
              <w:rPr>
                <w:rFonts w:ascii="Tahoma" w:hAnsi="Tahoma" w:cs="Tahoma"/>
              </w:rPr>
              <w:t>Young People</w:t>
            </w:r>
          </w:p>
          <w:p w14:paraId="5C7038CC" w14:textId="77777777" w:rsidR="00485A84" w:rsidRDefault="00CA2750" w:rsidP="00CD1863">
            <w:pPr>
              <w:ind w:left="530" w:hanging="530"/>
              <w:rPr>
                <w:rFonts w:ascii="Tahoma" w:hAnsi="Tahoma" w:cs="Tahoma"/>
              </w:rPr>
            </w:pPr>
            <w:r>
              <w:rPr>
                <w:rFonts w:ascii="Tahoma" w:hAnsi="Tahoma" w:cs="Tahoma"/>
              </w:rPr>
              <w:t>A</w:t>
            </w:r>
            <w:r w:rsidRPr="00CD1863">
              <w:rPr>
                <w:rFonts w:ascii="Tahoma" w:hAnsi="Tahoma" w:cs="Tahoma"/>
              </w:rPr>
              <w:t xml:space="preserve">&amp;S01 </w:t>
            </w:r>
            <w:r w:rsidRPr="004F16C9">
              <w:rPr>
                <w:rFonts w:ascii="Tahoma" w:hAnsi="Tahoma" w:cs="Tahoma"/>
              </w:rPr>
              <w:t>Health and Safety</w:t>
            </w:r>
          </w:p>
          <w:p w14:paraId="1589CCDC" w14:textId="04917CDF" w:rsidR="00CA2750" w:rsidRDefault="00CA2750" w:rsidP="00CD1863">
            <w:pPr>
              <w:ind w:left="530" w:hanging="530"/>
              <w:rPr>
                <w:rFonts w:ascii="Tahoma" w:hAnsi="Tahoma" w:cs="Tahoma"/>
              </w:rPr>
            </w:pPr>
            <w:r w:rsidRPr="004F16C9">
              <w:rPr>
                <w:rFonts w:ascii="Tahoma" w:hAnsi="Tahoma" w:cs="Tahoma"/>
              </w:rPr>
              <w:t>Arrangements</w:t>
            </w:r>
          </w:p>
          <w:p w14:paraId="6284E01F" w14:textId="3DF25B5E" w:rsidR="00CA2750" w:rsidRDefault="00CA2750" w:rsidP="00CD1863">
            <w:pPr>
              <w:ind w:left="530" w:hanging="530"/>
              <w:rPr>
                <w:rFonts w:ascii="Tahoma" w:hAnsi="Tahoma" w:cs="Tahoma"/>
              </w:rPr>
            </w:pPr>
            <w:r>
              <w:rPr>
                <w:rFonts w:ascii="Tahoma" w:hAnsi="Tahoma" w:cs="Tahoma"/>
              </w:rPr>
              <w:t xml:space="preserve">AH&amp;S15 </w:t>
            </w:r>
            <w:r w:rsidRPr="004F16C9">
              <w:rPr>
                <w:rFonts w:ascii="Tahoma" w:hAnsi="Tahoma" w:cs="Tahoma"/>
              </w:rPr>
              <w:t>First Aid</w:t>
            </w:r>
          </w:p>
          <w:p w14:paraId="6BB2A8AB" w14:textId="021146D6" w:rsidR="00CA2750" w:rsidRDefault="00CA2750" w:rsidP="00CA2750">
            <w:pPr>
              <w:ind w:left="530" w:hanging="530"/>
              <w:rPr>
                <w:rFonts w:ascii="Tahoma" w:hAnsi="Tahoma" w:cs="Tahoma"/>
              </w:rPr>
            </w:pPr>
            <w:bookmarkStart w:id="0" w:name="_Hlk137040825"/>
            <w:r>
              <w:rPr>
                <w:rFonts w:ascii="Tahoma" w:hAnsi="Tahoma" w:cs="Tahoma"/>
              </w:rPr>
              <w:t xml:space="preserve">AH&amp;S15A </w:t>
            </w:r>
            <w:r w:rsidRPr="004F16C9">
              <w:rPr>
                <w:rFonts w:ascii="Tahoma" w:hAnsi="Tahoma" w:cs="Tahoma"/>
              </w:rPr>
              <w:t>First Aid</w:t>
            </w:r>
            <w:r>
              <w:rPr>
                <w:rFonts w:ascii="Tahoma" w:hAnsi="Tahoma" w:cs="Tahoma"/>
              </w:rPr>
              <w:t xml:space="preserve"> - Wales</w:t>
            </w:r>
          </w:p>
          <w:p w14:paraId="7C28C734" w14:textId="2028C020" w:rsidR="00CA2750" w:rsidRDefault="00CA2750" w:rsidP="00CA2750">
            <w:pPr>
              <w:ind w:left="530" w:hanging="530"/>
              <w:rPr>
                <w:rFonts w:ascii="Tahoma" w:hAnsi="Tahoma" w:cs="Tahoma"/>
              </w:rPr>
            </w:pPr>
            <w:r>
              <w:rPr>
                <w:rFonts w:ascii="Tahoma" w:hAnsi="Tahoma" w:cs="Tahoma"/>
              </w:rPr>
              <w:t xml:space="preserve">AH&amp;S15B </w:t>
            </w:r>
            <w:r w:rsidRPr="004F16C9">
              <w:rPr>
                <w:rFonts w:ascii="Tahoma" w:hAnsi="Tahoma" w:cs="Tahoma"/>
              </w:rPr>
              <w:t>First Aid</w:t>
            </w:r>
            <w:r>
              <w:rPr>
                <w:rFonts w:ascii="Tahoma" w:hAnsi="Tahoma" w:cs="Tahoma"/>
              </w:rPr>
              <w:t xml:space="preserve"> - Scotland</w:t>
            </w:r>
          </w:p>
          <w:p w14:paraId="47C562AA" w14:textId="77777777" w:rsidR="00485A84" w:rsidRDefault="00CA2750" w:rsidP="00CD1863">
            <w:pPr>
              <w:ind w:left="530" w:hanging="530"/>
              <w:rPr>
                <w:rFonts w:ascii="Tahoma" w:hAnsi="Tahoma" w:cs="Tahoma"/>
              </w:rPr>
            </w:pPr>
            <w:r w:rsidRPr="004F16C9">
              <w:rPr>
                <w:rFonts w:ascii="Tahoma" w:hAnsi="Tahoma" w:cs="Tahoma"/>
              </w:rPr>
              <w:t>Food Safety</w:t>
            </w:r>
            <w:r>
              <w:rPr>
                <w:rFonts w:ascii="Tahoma" w:hAnsi="Tahoma" w:cs="Tahoma"/>
              </w:rPr>
              <w:t xml:space="preserve"> and </w:t>
            </w:r>
            <w:r w:rsidRPr="004F16C9">
              <w:rPr>
                <w:rFonts w:ascii="Tahoma" w:hAnsi="Tahoma" w:cs="Tahoma"/>
              </w:rPr>
              <w:t>Housekeeping</w:t>
            </w:r>
          </w:p>
          <w:p w14:paraId="1E96FB0D" w14:textId="001BDBA1" w:rsidR="00CA2750" w:rsidRDefault="00CA2750" w:rsidP="00CD1863">
            <w:pPr>
              <w:ind w:left="530" w:hanging="530"/>
              <w:rPr>
                <w:rFonts w:ascii="Tahoma" w:hAnsi="Tahoma" w:cs="Tahoma"/>
              </w:rPr>
            </w:pPr>
            <w:r>
              <w:rPr>
                <w:rFonts w:ascii="Tahoma" w:hAnsi="Tahoma" w:cs="Tahoma"/>
              </w:rPr>
              <w:t>Policies</w:t>
            </w:r>
          </w:p>
          <w:p w14:paraId="0CE4C8DC" w14:textId="77777777" w:rsidR="00485A84" w:rsidRDefault="00CA2750" w:rsidP="00CD1863">
            <w:pPr>
              <w:ind w:left="530" w:hanging="530"/>
              <w:rPr>
                <w:rFonts w:ascii="Tahoma" w:hAnsi="Tahoma" w:cs="Tahoma"/>
              </w:rPr>
            </w:pPr>
            <w:r w:rsidRPr="004F16C9">
              <w:rPr>
                <w:rFonts w:ascii="Tahoma" w:hAnsi="Tahoma" w:cs="Tahoma"/>
              </w:rPr>
              <w:t>Infection Prevention and Control</w:t>
            </w:r>
            <w:bookmarkEnd w:id="0"/>
          </w:p>
          <w:p w14:paraId="2129E9E1" w14:textId="5A0F02A1" w:rsidR="00CA2750" w:rsidRPr="00CD1863" w:rsidRDefault="00CA2750" w:rsidP="00CD1863">
            <w:pPr>
              <w:ind w:left="530" w:hanging="530"/>
              <w:rPr>
                <w:rFonts w:ascii="Tahoma" w:hAnsi="Tahoma" w:cs="Tahoma"/>
              </w:rPr>
            </w:pPr>
            <w:r>
              <w:rPr>
                <w:rFonts w:ascii="Tahoma" w:hAnsi="Tahoma" w:cs="Tahoma"/>
              </w:rPr>
              <w:t>Policies</w:t>
            </w:r>
          </w:p>
        </w:tc>
      </w:tr>
      <w:tr w:rsidR="00B93E74" w:rsidRPr="0058553F" w14:paraId="55DDB58F" w14:textId="77777777" w:rsidTr="00720CA7">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180" w:type="dxa"/>
            <w:gridSpan w:val="3"/>
          </w:tcPr>
          <w:p w14:paraId="360AC2BE" w14:textId="77777777" w:rsidR="00B93E74" w:rsidRPr="0058553F" w:rsidRDefault="00B93E74" w:rsidP="00E82F1C">
            <w:pPr>
              <w:pStyle w:val="Heading1"/>
              <w:tabs>
                <w:tab w:val="clear" w:pos="851"/>
              </w:tabs>
              <w:spacing w:before="0" w:after="0"/>
              <w:rPr>
                <w:rFonts w:ascii="Tahoma" w:hAnsi="Tahoma" w:cs="Tahoma"/>
                <w:bCs/>
                <w:color w:val="000000"/>
                <w:sz w:val="20"/>
              </w:rPr>
            </w:pPr>
          </w:p>
        </w:tc>
      </w:tr>
      <w:tr w:rsidR="00B93E74" w:rsidRPr="0058553F" w14:paraId="000074DC" w14:textId="77777777" w:rsidTr="00720CA7">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3"/>
          </w:tcPr>
          <w:p w14:paraId="358B142E" w14:textId="77777777" w:rsidR="00B93E74" w:rsidRDefault="00B93E74" w:rsidP="00E82F1C">
            <w:pPr>
              <w:jc w:val="center"/>
              <w:rPr>
                <w:rFonts w:ascii="Tahoma" w:hAnsi="Tahoma" w:cs="Tahoma"/>
                <w:b/>
                <w:bCs/>
                <w:sz w:val="16"/>
                <w:szCs w:val="16"/>
              </w:rPr>
            </w:pPr>
            <w:r>
              <w:rPr>
                <w:rFonts w:ascii="Tahoma" w:hAnsi="Tahoma" w:cs="Tahoma"/>
                <w:b/>
                <w:bCs/>
                <w:sz w:val="16"/>
                <w:szCs w:val="16"/>
              </w:rPr>
              <w:t>EQUALITY AND DIVERSITY STATEMENT</w:t>
            </w:r>
          </w:p>
          <w:p w14:paraId="3391EB66" w14:textId="77777777" w:rsidR="00B93E74" w:rsidRPr="009408E9" w:rsidRDefault="00AD43E1" w:rsidP="00E82F1C">
            <w:pPr>
              <w:jc w:val="center"/>
              <w:rPr>
                <w:rFonts w:ascii="Calibri" w:hAnsi="Calibri"/>
                <w:sz w:val="22"/>
                <w:szCs w:val="22"/>
              </w:rPr>
            </w:pPr>
            <w:r>
              <w:rPr>
                <w:rFonts w:ascii="Tahoma" w:hAnsi="Tahoma" w:cs="Tahoma"/>
                <w:sz w:val="16"/>
                <w:szCs w:val="16"/>
              </w:rPr>
              <w:t>Aspris</w:t>
            </w:r>
            <w:r w:rsidR="00B93E74">
              <w:rPr>
                <w:rFonts w:ascii="Tahoma" w:hAnsi="Tahoma" w:cs="Tahoma"/>
                <w:sz w:val="16"/>
                <w:szCs w:val="16"/>
              </w:rPr>
              <w:t xml:space="preserve"> is committed to the fair treatment of all in line with the Equality Act 2010.  An equality impact assessment has been completed on this policy to ensure that it can be implemented consistently regardless of any protected </w:t>
            </w:r>
            <w:proofErr w:type="gramStart"/>
            <w:r w:rsidR="00B93E74">
              <w:rPr>
                <w:rFonts w:ascii="Tahoma" w:hAnsi="Tahoma" w:cs="Tahoma"/>
                <w:sz w:val="16"/>
                <w:szCs w:val="16"/>
              </w:rPr>
              <w:t>characteristics</w:t>
            </w:r>
            <w:proofErr w:type="gramEnd"/>
            <w:r w:rsidR="00B93E74">
              <w:rPr>
                <w:rFonts w:ascii="Tahoma" w:hAnsi="Tahoma" w:cs="Tahoma"/>
                <w:sz w:val="16"/>
                <w:szCs w:val="16"/>
              </w:rPr>
              <w:t xml:space="preserve"> and all will be treated with dignity and respect.</w:t>
            </w:r>
          </w:p>
        </w:tc>
      </w:tr>
    </w:tbl>
    <w:p w14:paraId="4EB280F2" w14:textId="77777777" w:rsidR="00BB67CC" w:rsidRDefault="00BB67CC" w:rsidP="00BB67CC">
      <w:pPr>
        <w:jc w:val="center"/>
        <w:rPr>
          <w:rFonts w:ascii="Tahoma" w:hAnsi="Tahoma" w:cs="Tahoma"/>
        </w:rPr>
      </w:pPr>
    </w:p>
    <w:p w14:paraId="02287C3D" w14:textId="77777777" w:rsidR="00442405" w:rsidRPr="00201926" w:rsidRDefault="00442405" w:rsidP="00442405">
      <w:pPr>
        <w:pStyle w:val="PRIORYTITLE"/>
        <w:jc w:val="center"/>
        <w:rPr>
          <w:rFonts w:ascii="Tahoma" w:hAnsi="Tahoma" w:cs="Tahoma"/>
          <w:b w:val="0"/>
          <w:color w:val="000000"/>
          <w:sz w:val="20"/>
        </w:rPr>
      </w:pPr>
      <w:r w:rsidRPr="00201926">
        <w:rPr>
          <w:rFonts w:ascii="Tahoma" w:hAnsi="Tahoma" w:cs="Tahoma"/>
          <w:b w:val="0"/>
          <w:color w:val="000000"/>
          <w:sz w:val="20"/>
        </w:rPr>
        <w:t xml:space="preserve">Please note one or more of </w:t>
      </w:r>
      <w:proofErr w:type="gramStart"/>
      <w:r w:rsidRPr="00201926">
        <w:rPr>
          <w:rFonts w:ascii="Tahoma" w:hAnsi="Tahoma" w:cs="Tahoma"/>
          <w:b w:val="0"/>
          <w:color w:val="000000"/>
          <w:sz w:val="20"/>
        </w:rPr>
        <w:t>th</w:t>
      </w:r>
      <w:r>
        <w:rPr>
          <w:rFonts w:ascii="Tahoma" w:hAnsi="Tahoma" w:cs="Tahoma"/>
          <w:b w:val="0"/>
          <w:color w:val="000000"/>
          <w:sz w:val="20"/>
        </w:rPr>
        <w:t>is</w:t>
      </w:r>
      <w:r w:rsidRPr="00201926">
        <w:rPr>
          <w:rFonts w:ascii="Tahoma" w:hAnsi="Tahoma" w:cs="Tahoma"/>
          <w:b w:val="0"/>
          <w:color w:val="000000"/>
          <w:sz w:val="20"/>
        </w:rPr>
        <w:t xml:space="preserve"> polic</w:t>
      </w:r>
      <w:r>
        <w:rPr>
          <w:rFonts w:ascii="Tahoma" w:hAnsi="Tahoma" w:cs="Tahoma"/>
          <w:b w:val="0"/>
          <w:color w:val="000000"/>
          <w:sz w:val="20"/>
        </w:rPr>
        <w:t>ies</w:t>
      </w:r>
      <w:proofErr w:type="gramEnd"/>
      <w:r>
        <w:rPr>
          <w:rFonts w:ascii="Tahoma" w:hAnsi="Tahoma" w:cs="Tahoma"/>
          <w:b w:val="0"/>
          <w:color w:val="000000"/>
          <w:sz w:val="20"/>
        </w:rPr>
        <w:t xml:space="preserve"> </w:t>
      </w:r>
      <w:r w:rsidRPr="00201926">
        <w:rPr>
          <w:rFonts w:ascii="Tahoma" w:hAnsi="Tahoma" w:cs="Tahoma"/>
          <w:b w:val="0"/>
          <w:color w:val="000000"/>
          <w:sz w:val="20"/>
        </w:rPr>
        <w:t>associated forms are available on PASS for those colleagues who have access to it, please refer to the associated form list within this policy for confirmation of which forms are available on PASS</w:t>
      </w:r>
      <w:r>
        <w:rPr>
          <w:rFonts w:ascii="Tahoma" w:hAnsi="Tahoma" w:cs="Tahoma"/>
          <w:b w:val="0"/>
          <w:color w:val="000000"/>
          <w:sz w:val="20"/>
        </w:rPr>
        <w:t>.</w:t>
      </w:r>
    </w:p>
    <w:p w14:paraId="7479AE0B" w14:textId="77777777" w:rsidR="00B93E74" w:rsidRPr="004852B0" w:rsidRDefault="00E77243" w:rsidP="00BC20D0">
      <w:pPr>
        <w:pStyle w:val="PRIORYTITLE"/>
        <w:rPr>
          <w:rFonts w:ascii="Tahoma" w:hAnsi="Tahoma" w:cs="Tahoma"/>
          <w:color w:val="FF0000"/>
        </w:rPr>
      </w:pPr>
      <w:r>
        <w:rPr>
          <w:rFonts w:ascii="Tahoma" w:hAnsi="Tahoma" w:cs="Tahoma"/>
        </w:rPr>
        <w:lastRenderedPageBreak/>
        <w:t>Health and Well-being</w:t>
      </w:r>
    </w:p>
    <w:tbl>
      <w:tblPr>
        <w:tblW w:w="9322" w:type="dxa"/>
        <w:tblLayout w:type="fixed"/>
        <w:tblLook w:val="0000" w:firstRow="0" w:lastRow="0" w:firstColumn="0" w:lastColumn="0" w:noHBand="0" w:noVBand="0"/>
      </w:tblPr>
      <w:tblGrid>
        <w:gridCol w:w="817"/>
        <w:gridCol w:w="8505"/>
      </w:tblGrid>
      <w:tr w:rsidR="00B93E74" w:rsidRPr="007E443C" w14:paraId="11640F3A" w14:textId="77777777" w:rsidTr="00B93E74">
        <w:trPr>
          <w:trHeight w:val="206"/>
        </w:trPr>
        <w:tc>
          <w:tcPr>
            <w:tcW w:w="817" w:type="dxa"/>
          </w:tcPr>
          <w:p w14:paraId="7B16C139" w14:textId="77777777" w:rsidR="00B93E74" w:rsidRPr="007E443C" w:rsidRDefault="00B93E74" w:rsidP="00720CA7">
            <w:pPr>
              <w:pStyle w:val="BodyText"/>
              <w:rPr>
                <w:rFonts w:ascii="Tahoma" w:hAnsi="Tahoma" w:cs="Tahoma"/>
                <w:b/>
                <w:bCs/>
                <w:color w:val="000000"/>
              </w:rPr>
            </w:pPr>
            <w:r w:rsidRPr="007E443C">
              <w:rPr>
                <w:rFonts w:ascii="Tahoma" w:hAnsi="Tahoma" w:cs="Tahoma"/>
                <w:b/>
                <w:bCs/>
                <w:color w:val="000000"/>
              </w:rPr>
              <w:t>1</w:t>
            </w:r>
          </w:p>
        </w:tc>
        <w:tc>
          <w:tcPr>
            <w:tcW w:w="8505" w:type="dxa"/>
          </w:tcPr>
          <w:p w14:paraId="32FF90D5" w14:textId="77777777" w:rsidR="00B93E74" w:rsidRPr="007E443C" w:rsidRDefault="0029573A" w:rsidP="00720CA7">
            <w:pPr>
              <w:pStyle w:val="BodyText"/>
              <w:rPr>
                <w:rFonts w:ascii="Tahoma" w:hAnsi="Tahoma" w:cs="Tahoma"/>
                <w:b/>
                <w:bCs/>
                <w:color w:val="000000"/>
              </w:rPr>
            </w:pPr>
            <w:r>
              <w:rPr>
                <w:rFonts w:ascii="Tahoma" w:hAnsi="Tahoma" w:cs="Tahoma"/>
                <w:b/>
                <w:bCs/>
                <w:color w:val="000000"/>
              </w:rPr>
              <w:t>INTRODUCTION</w:t>
            </w:r>
          </w:p>
        </w:tc>
      </w:tr>
      <w:tr w:rsidR="00B93E74" w:rsidRPr="007E443C" w14:paraId="73045578" w14:textId="77777777" w:rsidTr="00B93E74">
        <w:trPr>
          <w:trHeight w:val="192"/>
        </w:trPr>
        <w:tc>
          <w:tcPr>
            <w:tcW w:w="817" w:type="dxa"/>
          </w:tcPr>
          <w:p w14:paraId="46A8E15D" w14:textId="77777777" w:rsidR="00B93E74" w:rsidRPr="007E443C" w:rsidRDefault="00B93E74" w:rsidP="00720CA7">
            <w:pPr>
              <w:pStyle w:val="Bodytextindented"/>
              <w:rPr>
                <w:rFonts w:ascii="Tahoma" w:hAnsi="Tahoma" w:cs="Tahoma"/>
                <w:color w:val="000000"/>
              </w:rPr>
            </w:pPr>
          </w:p>
        </w:tc>
        <w:tc>
          <w:tcPr>
            <w:tcW w:w="8505" w:type="dxa"/>
          </w:tcPr>
          <w:p w14:paraId="57DA7697" w14:textId="77777777" w:rsidR="00B93E74" w:rsidRPr="007E443C" w:rsidRDefault="00B93E74" w:rsidP="00720CA7">
            <w:pPr>
              <w:pStyle w:val="Bodytextindented"/>
              <w:rPr>
                <w:rFonts w:ascii="Tahoma" w:hAnsi="Tahoma" w:cs="Tahoma"/>
                <w:color w:val="000000"/>
              </w:rPr>
            </w:pPr>
          </w:p>
        </w:tc>
      </w:tr>
      <w:tr w:rsidR="00B93E74" w:rsidRPr="007E443C" w14:paraId="5F756E3A" w14:textId="77777777" w:rsidTr="00B93E74">
        <w:trPr>
          <w:trHeight w:val="192"/>
        </w:trPr>
        <w:tc>
          <w:tcPr>
            <w:tcW w:w="817" w:type="dxa"/>
          </w:tcPr>
          <w:p w14:paraId="084FDBE7" w14:textId="77777777" w:rsidR="00B93E74" w:rsidRPr="00931A10" w:rsidRDefault="00B93E74" w:rsidP="00720CA7">
            <w:pPr>
              <w:pStyle w:val="Bodytextindented"/>
              <w:rPr>
                <w:rFonts w:ascii="Tahoma" w:hAnsi="Tahoma" w:cs="Tahoma"/>
                <w:color w:val="000000"/>
              </w:rPr>
            </w:pPr>
            <w:r w:rsidRPr="00931A10">
              <w:rPr>
                <w:rFonts w:ascii="Tahoma" w:hAnsi="Tahoma" w:cs="Tahoma"/>
                <w:color w:val="000000"/>
              </w:rPr>
              <w:t>1.1</w:t>
            </w:r>
          </w:p>
        </w:tc>
        <w:tc>
          <w:tcPr>
            <w:tcW w:w="8505" w:type="dxa"/>
          </w:tcPr>
          <w:p w14:paraId="7AB3D168" w14:textId="68F34CFE" w:rsidR="00B93E74" w:rsidRPr="00931A10" w:rsidRDefault="00B93E74" w:rsidP="00720CA7">
            <w:pPr>
              <w:pStyle w:val="Bodytextindented"/>
              <w:ind w:left="0" w:firstLine="0"/>
              <w:rPr>
                <w:rFonts w:ascii="Tahoma" w:hAnsi="Tahoma" w:cs="Tahoma"/>
                <w:color w:val="000000"/>
              </w:rPr>
            </w:pPr>
            <w:proofErr w:type="gramStart"/>
            <w:r w:rsidRPr="00931A10">
              <w:rPr>
                <w:rFonts w:ascii="Tahoma" w:hAnsi="Tahoma" w:cs="Tahoma"/>
                <w:color w:val="000000"/>
              </w:rPr>
              <w:t>In order to</w:t>
            </w:r>
            <w:proofErr w:type="gramEnd"/>
            <w:r w:rsidRPr="00931A10">
              <w:rPr>
                <w:rFonts w:ascii="Tahoma" w:hAnsi="Tahoma" w:cs="Tahoma"/>
                <w:color w:val="000000"/>
              </w:rPr>
              <w:t xml:space="preserve"> effectively implement </w:t>
            </w:r>
            <w:r w:rsidR="002E499A">
              <w:rPr>
                <w:rFonts w:ascii="Tahoma" w:hAnsi="Tahoma" w:cs="Tahoma"/>
                <w:color w:val="000000"/>
              </w:rPr>
              <w:t>policies</w:t>
            </w:r>
            <w:r w:rsidRPr="00931A10">
              <w:rPr>
                <w:rFonts w:ascii="Tahoma" w:hAnsi="Tahoma" w:cs="Tahoma"/>
                <w:color w:val="000000"/>
              </w:rPr>
              <w:t xml:space="preserve">, each </w:t>
            </w:r>
            <w:r w:rsidR="0024566F">
              <w:rPr>
                <w:rFonts w:ascii="Tahoma" w:hAnsi="Tahoma" w:cs="Tahoma"/>
                <w:color w:val="000000"/>
              </w:rPr>
              <w:t>Aspris</w:t>
            </w:r>
            <w:r w:rsidRPr="00931A10">
              <w:rPr>
                <w:rFonts w:ascii="Tahoma" w:hAnsi="Tahoma" w:cs="Tahoma"/>
                <w:color w:val="000000"/>
              </w:rPr>
              <w:t xml:space="preserve"> Children’s </w:t>
            </w:r>
            <w:r w:rsidR="003C1DB1">
              <w:rPr>
                <w:rFonts w:ascii="Tahoma" w:hAnsi="Tahoma" w:cs="Tahoma"/>
                <w:color w:val="000000"/>
              </w:rPr>
              <w:t>Home/School/ College</w:t>
            </w:r>
            <w:r w:rsidR="00DA7DA7">
              <w:rPr>
                <w:rFonts w:ascii="Tahoma" w:hAnsi="Tahoma" w:cs="Tahoma"/>
                <w:color w:val="000000"/>
              </w:rPr>
              <w:t xml:space="preserve"> </w:t>
            </w:r>
            <w:r w:rsidRPr="00931A10">
              <w:rPr>
                <w:rFonts w:ascii="Tahoma" w:hAnsi="Tahoma" w:cs="Tahoma"/>
                <w:color w:val="000000"/>
              </w:rPr>
              <w:t>will have local procedures in place where necessary, which explain how this policy is applied and put into practice</w:t>
            </w:r>
            <w:r w:rsidR="003C1DB1">
              <w:rPr>
                <w:rFonts w:ascii="Tahoma" w:hAnsi="Tahoma" w:cs="Tahoma"/>
                <w:color w:val="000000"/>
              </w:rPr>
              <w:t>.</w:t>
            </w:r>
          </w:p>
        </w:tc>
      </w:tr>
      <w:tr w:rsidR="00B93E74" w:rsidRPr="007E443C" w14:paraId="127BB624" w14:textId="77777777" w:rsidTr="00B93E74">
        <w:trPr>
          <w:trHeight w:val="192"/>
        </w:trPr>
        <w:tc>
          <w:tcPr>
            <w:tcW w:w="817" w:type="dxa"/>
          </w:tcPr>
          <w:p w14:paraId="37129331" w14:textId="77777777" w:rsidR="00B93E74" w:rsidRPr="00931A10" w:rsidRDefault="00B93E74" w:rsidP="00720CA7">
            <w:pPr>
              <w:pStyle w:val="Bodytextindented"/>
              <w:rPr>
                <w:rFonts w:ascii="Tahoma" w:hAnsi="Tahoma" w:cs="Tahoma"/>
                <w:color w:val="000000"/>
              </w:rPr>
            </w:pPr>
          </w:p>
        </w:tc>
        <w:tc>
          <w:tcPr>
            <w:tcW w:w="8505" w:type="dxa"/>
          </w:tcPr>
          <w:p w14:paraId="5EA59CC2" w14:textId="77777777" w:rsidR="00B93E74" w:rsidRPr="00931A10" w:rsidRDefault="00B93E74" w:rsidP="00720CA7">
            <w:pPr>
              <w:pStyle w:val="Bodytextindented"/>
              <w:rPr>
                <w:rFonts w:ascii="Tahoma" w:hAnsi="Tahoma" w:cs="Tahoma"/>
                <w:color w:val="000000"/>
              </w:rPr>
            </w:pPr>
          </w:p>
        </w:tc>
      </w:tr>
      <w:tr w:rsidR="00B93E74" w:rsidRPr="007E443C" w14:paraId="38FE2DE2" w14:textId="77777777" w:rsidTr="00B93E74">
        <w:trPr>
          <w:trHeight w:val="100"/>
        </w:trPr>
        <w:tc>
          <w:tcPr>
            <w:tcW w:w="817" w:type="dxa"/>
          </w:tcPr>
          <w:p w14:paraId="2F0739A1" w14:textId="77777777" w:rsidR="00B93E74" w:rsidRPr="00931A10" w:rsidRDefault="00B93E74" w:rsidP="00720CA7">
            <w:pPr>
              <w:pStyle w:val="Bodytextindented"/>
              <w:rPr>
                <w:rFonts w:ascii="Tahoma" w:hAnsi="Tahoma" w:cs="Tahoma"/>
                <w:color w:val="000000"/>
              </w:rPr>
            </w:pPr>
            <w:r w:rsidRPr="00931A10">
              <w:rPr>
                <w:rFonts w:ascii="Tahoma" w:hAnsi="Tahoma" w:cs="Tahoma"/>
                <w:color w:val="000000"/>
              </w:rPr>
              <w:t>1.2</w:t>
            </w:r>
          </w:p>
        </w:tc>
        <w:tc>
          <w:tcPr>
            <w:tcW w:w="8505" w:type="dxa"/>
          </w:tcPr>
          <w:p w14:paraId="433A91F5" w14:textId="77777777" w:rsidR="00B93E74" w:rsidRPr="00931A10" w:rsidRDefault="00A50958" w:rsidP="00720CA7">
            <w:pPr>
              <w:pStyle w:val="BodyText"/>
              <w:rPr>
                <w:rFonts w:ascii="Tahoma" w:hAnsi="Tahoma" w:cs="Tahoma"/>
                <w:color w:val="000000"/>
              </w:rPr>
            </w:pPr>
            <w:r>
              <w:rPr>
                <w:rFonts w:ascii="Tahoma" w:hAnsi="Tahoma" w:cs="Tahoma"/>
                <w:color w:val="000000"/>
              </w:rPr>
              <w:t xml:space="preserve">Local Procedure </w:t>
            </w:r>
            <w:r w:rsidR="00E77243">
              <w:rPr>
                <w:rFonts w:ascii="Tahoma" w:hAnsi="Tahoma" w:cs="Tahoma"/>
                <w:color w:val="000000"/>
              </w:rPr>
              <w:t xml:space="preserve">Template </w:t>
            </w:r>
            <w:r w:rsidR="00AD4306">
              <w:rPr>
                <w:rFonts w:ascii="Tahoma" w:hAnsi="Tahoma" w:cs="Tahoma"/>
                <w:b/>
                <w:color w:val="000000"/>
              </w:rPr>
              <w:t>A</w:t>
            </w:r>
            <w:r w:rsidR="00E77243" w:rsidRPr="0029573A">
              <w:rPr>
                <w:rFonts w:ascii="Tahoma" w:hAnsi="Tahoma" w:cs="Tahoma"/>
                <w:b/>
                <w:color w:val="000000"/>
              </w:rPr>
              <w:t>CS LP 17</w:t>
            </w:r>
            <w:r w:rsidR="00E77243">
              <w:rPr>
                <w:rFonts w:ascii="Tahoma" w:hAnsi="Tahoma" w:cs="Tahoma"/>
                <w:color w:val="000000"/>
              </w:rPr>
              <w:t xml:space="preserve"> is provided for this purpose and includes a key content checklist.</w:t>
            </w:r>
          </w:p>
        </w:tc>
      </w:tr>
      <w:tr w:rsidR="00B93E74" w:rsidRPr="007E443C" w14:paraId="6DFE75A1" w14:textId="77777777" w:rsidTr="00B93E74">
        <w:trPr>
          <w:trHeight w:val="130"/>
        </w:trPr>
        <w:tc>
          <w:tcPr>
            <w:tcW w:w="817" w:type="dxa"/>
          </w:tcPr>
          <w:p w14:paraId="0A3314B1" w14:textId="77777777" w:rsidR="00B93E74" w:rsidRPr="00931A10" w:rsidRDefault="00B93E74" w:rsidP="00720CA7">
            <w:pPr>
              <w:pStyle w:val="Bodytextindented"/>
              <w:rPr>
                <w:rFonts w:ascii="Tahoma" w:hAnsi="Tahoma" w:cs="Tahoma"/>
                <w:color w:val="000000"/>
              </w:rPr>
            </w:pPr>
          </w:p>
        </w:tc>
        <w:tc>
          <w:tcPr>
            <w:tcW w:w="8505" w:type="dxa"/>
          </w:tcPr>
          <w:p w14:paraId="64AD78C1" w14:textId="77777777" w:rsidR="00B93E74" w:rsidRPr="00931A10" w:rsidRDefault="00B93E74" w:rsidP="00720CA7">
            <w:pPr>
              <w:pStyle w:val="BodyText"/>
              <w:ind w:left="720" w:hanging="720"/>
              <w:rPr>
                <w:rFonts w:ascii="Tahoma" w:hAnsi="Tahoma" w:cs="Tahoma"/>
                <w:color w:val="000000"/>
              </w:rPr>
            </w:pPr>
          </w:p>
        </w:tc>
      </w:tr>
      <w:tr w:rsidR="00B93E74" w:rsidRPr="007E443C" w14:paraId="27E0712F" w14:textId="77777777" w:rsidTr="00B93E74">
        <w:trPr>
          <w:trHeight w:val="130"/>
        </w:trPr>
        <w:tc>
          <w:tcPr>
            <w:tcW w:w="817" w:type="dxa"/>
          </w:tcPr>
          <w:p w14:paraId="55F38272" w14:textId="77777777" w:rsidR="00B93E74" w:rsidRPr="00931A10" w:rsidRDefault="00B93E74" w:rsidP="00720CA7">
            <w:pPr>
              <w:pStyle w:val="Bodytextindented"/>
              <w:rPr>
                <w:rFonts w:ascii="Tahoma" w:hAnsi="Tahoma" w:cs="Tahoma"/>
                <w:color w:val="000000"/>
              </w:rPr>
            </w:pPr>
            <w:r w:rsidRPr="00931A10">
              <w:rPr>
                <w:rFonts w:ascii="Tahoma" w:hAnsi="Tahoma" w:cs="Tahoma"/>
                <w:color w:val="000000"/>
              </w:rPr>
              <w:t>1.3</w:t>
            </w:r>
          </w:p>
        </w:tc>
        <w:tc>
          <w:tcPr>
            <w:tcW w:w="8505" w:type="dxa"/>
          </w:tcPr>
          <w:p w14:paraId="79E02B0C" w14:textId="77777777" w:rsidR="00B93E74" w:rsidRPr="00931A10" w:rsidRDefault="00B93E74" w:rsidP="00720CA7">
            <w:pPr>
              <w:pStyle w:val="BodyText"/>
              <w:rPr>
                <w:rFonts w:ascii="Tahoma" w:hAnsi="Tahoma" w:cs="Tahoma"/>
                <w:color w:val="000000"/>
              </w:rPr>
            </w:pPr>
            <w:r w:rsidRPr="00931A10">
              <w:rPr>
                <w:rFonts w:ascii="Tahoma" w:hAnsi="Tahoma" w:cs="Tahoma"/>
                <w:color w:val="000000"/>
              </w:rPr>
              <w:t>This policy should be used in conjunction with the related policies listed on the preceding page where applicable.</w:t>
            </w:r>
          </w:p>
        </w:tc>
      </w:tr>
      <w:tr w:rsidR="00B93E74" w:rsidRPr="007E443C" w14:paraId="2D302867" w14:textId="77777777" w:rsidTr="00694BF1">
        <w:trPr>
          <w:trHeight w:val="130"/>
        </w:trPr>
        <w:tc>
          <w:tcPr>
            <w:tcW w:w="817" w:type="dxa"/>
          </w:tcPr>
          <w:p w14:paraId="6862DB6F" w14:textId="77777777" w:rsidR="00B93E74" w:rsidRPr="007E443C" w:rsidRDefault="00B93E74" w:rsidP="00720CA7">
            <w:pPr>
              <w:pStyle w:val="BodyText"/>
              <w:ind w:left="720" w:hanging="720"/>
              <w:rPr>
                <w:rFonts w:ascii="Tahoma" w:hAnsi="Tahoma" w:cs="Tahoma"/>
                <w:color w:val="000000"/>
              </w:rPr>
            </w:pPr>
          </w:p>
        </w:tc>
        <w:tc>
          <w:tcPr>
            <w:tcW w:w="8505" w:type="dxa"/>
          </w:tcPr>
          <w:p w14:paraId="3389167A" w14:textId="77777777" w:rsidR="00113C28" w:rsidRPr="007E443C" w:rsidRDefault="00113C28" w:rsidP="00720CA7">
            <w:pPr>
              <w:pStyle w:val="BodyText"/>
              <w:rPr>
                <w:rFonts w:ascii="Tahoma" w:hAnsi="Tahoma" w:cs="Tahoma"/>
                <w:color w:val="000000"/>
              </w:rPr>
            </w:pPr>
          </w:p>
        </w:tc>
      </w:tr>
      <w:tr w:rsidR="00E77243" w:rsidRPr="007E443C" w14:paraId="29D35AB5" w14:textId="77777777" w:rsidTr="00694BF1">
        <w:trPr>
          <w:trHeight w:val="130"/>
        </w:trPr>
        <w:tc>
          <w:tcPr>
            <w:tcW w:w="817" w:type="dxa"/>
          </w:tcPr>
          <w:p w14:paraId="2B8AC858" w14:textId="77777777" w:rsidR="00E77243" w:rsidRPr="00096C3A" w:rsidRDefault="007212FB" w:rsidP="00720CA7">
            <w:pPr>
              <w:pStyle w:val="BodyText"/>
              <w:ind w:left="720" w:hanging="720"/>
              <w:rPr>
                <w:rFonts w:ascii="Tahoma" w:hAnsi="Tahoma" w:cs="Tahoma"/>
                <w:b/>
                <w:color w:val="000000"/>
              </w:rPr>
            </w:pPr>
            <w:r>
              <w:rPr>
                <w:rFonts w:ascii="Tahoma" w:hAnsi="Tahoma" w:cs="Tahoma"/>
                <w:b/>
                <w:color w:val="000000"/>
              </w:rPr>
              <w:t>2</w:t>
            </w:r>
          </w:p>
        </w:tc>
        <w:tc>
          <w:tcPr>
            <w:tcW w:w="8505" w:type="dxa"/>
          </w:tcPr>
          <w:p w14:paraId="0634920B" w14:textId="77777777" w:rsidR="00E77243" w:rsidRPr="00884AC6" w:rsidRDefault="0029573A" w:rsidP="00720CA7">
            <w:pPr>
              <w:pStyle w:val="BodyText"/>
              <w:rPr>
                <w:rFonts w:ascii="Tahoma" w:hAnsi="Tahoma" w:cs="Tahoma"/>
                <w:b/>
              </w:rPr>
            </w:pPr>
            <w:r>
              <w:rPr>
                <w:rFonts w:ascii="Tahoma" w:hAnsi="Tahoma" w:cs="Tahoma"/>
                <w:b/>
              </w:rPr>
              <w:t>AIMS</w:t>
            </w:r>
          </w:p>
        </w:tc>
      </w:tr>
      <w:tr w:rsidR="00E77243" w:rsidRPr="007E443C" w14:paraId="73DF0D3D" w14:textId="77777777" w:rsidTr="00694BF1">
        <w:trPr>
          <w:trHeight w:val="130"/>
        </w:trPr>
        <w:tc>
          <w:tcPr>
            <w:tcW w:w="817" w:type="dxa"/>
          </w:tcPr>
          <w:p w14:paraId="2C4B99C3" w14:textId="77777777" w:rsidR="00E77243" w:rsidRPr="00096C3A" w:rsidRDefault="00E77243" w:rsidP="00720CA7">
            <w:pPr>
              <w:pStyle w:val="BodyText"/>
              <w:ind w:left="720" w:hanging="720"/>
              <w:rPr>
                <w:rFonts w:ascii="Tahoma" w:hAnsi="Tahoma" w:cs="Tahoma"/>
                <w:b/>
                <w:color w:val="000000"/>
              </w:rPr>
            </w:pPr>
          </w:p>
        </w:tc>
        <w:tc>
          <w:tcPr>
            <w:tcW w:w="8505" w:type="dxa"/>
          </w:tcPr>
          <w:p w14:paraId="6B5696AB" w14:textId="77777777" w:rsidR="00E77243" w:rsidRPr="00884AC6" w:rsidRDefault="00E77243" w:rsidP="00720CA7">
            <w:pPr>
              <w:pStyle w:val="BodyText"/>
              <w:rPr>
                <w:rFonts w:ascii="Tahoma" w:hAnsi="Tahoma" w:cs="Tahoma"/>
                <w:b/>
              </w:rPr>
            </w:pPr>
          </w:p>
        </w:tc>
      </w:tr>
      <w:tr w:rsidR="00E77243" w:rsidRPr="007E443C" w14:paraId="49F486C0" w14:textId="77777777" w:rsidTr="00694BF1">
        <w:trPr>
          <w:trHeight w:val="130"/>
        </w:trPr>
        <w:tc>
          <w:tcPr>
            <w:tcW w:w="817" w:type="dxa"/>
          </w:tcPr>
          <w:p w14:paraId="4F0BC563" w14:textId="77777777" w:rsidR="00E77243" w:rsidRPr="007212FB" w:rsidRDefault="007212FB" w:rsidP="00720CA7">
            <w:pPr>
              <w:pStyle w:val="BodyText"/>
              <w:ind w:left="720" w:hanging="720"/>
              <w:rPr>
                <w:rFonts w:ascii="Tahoma" w:hAnsi="Tahoma" w:cs="Tahoma"/>
                <w:color w:val="000000"/>
              </w:rPr>
            </w:pPr>
            <w:r w:rsidRPr="007212FB">
              <w:rPr>
                <w:rFonts w:ascii="Tahoma" w:hAnsi="Tahoma" w:cs="Tahoma"/>
                <w:color w:val="000000"/>
              </w:rPr>
              <w:t>2.1</w:t>
            </w:r>
          </w:p>
        </w:tc>
        <w:tc>
          <w:tcPr>
            <w:tcW w:w="8505" w:type="dxa"/>
          </w:tcPr>
          <w:p w14:paraId="11A033EB" w14:textId="72F3A3E0" w:rsidR="00E77243" w:rsidRPr="00884AC6" w:rsidRDefault="0024566F" w:rsidP="00720CA7">
            <w:pPr>
              <w:pStyle w:val="BodyText"/>
              <w:rPr>
                <w:rFonts w:ascii="Tahoma" w:hAnsi="Tahoma" w:cs="Tahoma"/>
                <w:b/>
              </w:rPr>
            </w:pPr>
            <w:r>
              <w:rPr>
                <w:rFonts w:ascii="Tahoma" w:hAnsi="Tahoma" w:cs="Tahoma"/>
                <w:color w:val="000000"/>
              </w:rPr>
              <w:t>Aspris</w:t>
            </w:r>
            <w:r w:rsidR="007212FB">
              <w:rPr>
                <w:rFonts w:ascii="Tahoma" w:hAnsi="Tahoma" w:cs="Tahoma"/>
                <w:color w:val="000000"/>
              </w:rPr>
              <w:t xml:space="preserve"> seeks to ensure that </w:t>
            </w:r>
            <w:r w:rsidR="00D50927">
              <w:rPr>
                <w:rFonts w:ascii="Tahoma" w:hAnsi="Tahoma" w:cs="Tahoma"/>
                <w:color w:val="000000"/>
              </w:rPr>
              <w:t>t</w:t>
            </w:r>
            <w:r w:rsidR="007212FB" w:rsidRPr="003B311F">
              <w:rPr>
                <w:rFonts w:ascii="Tahoma" w:hAnsi="Tahoma" w:cs="Tahoma"/>
                <w:color w:val="000000"/>
              </w:rPr>
              <w:t xml:space="preserve">he physical, mental, </w:t>
            </w:r>
            <w:r w:rsidR="007212FB">
              <w:rPr>
                <w:rFonts w:ascii="Tahoma" w:hAnsi="Tahoma" w:cs="Tahoma"/>
                <w:color w:val="000000"/>
              </w:rPr>
              <w:t xml:space="preserve">social, </w:t>
            </w:r>
            <w:r w:rsidR="007212FB" w:rsidRPr="003B311F">
              <w:rPr>
                <w:rFonts w:ascii="Tahoma" w:hAnsi="Tahoma" w:cs="Tahoma"/>
                <w:color w:val="000000"/>
              </w:rPr>
              <w:t xml:space="preserve">emotional and sexual health of </w:t>
            </w:r>
            <w:r w:rsidR="00D50927">
              <w:rPr>
                <w:rFonts w:ascii="Tahoma" w:hAnsi="Tahoma" w:cs="Tahoma"/>
                <w:color w:val="000000"/>
              </w:rPr>
              <w:t xml:space="preserve">children and </w:t>
            </w:r>
            <w:r w:rsidR="007212FB">
              <w:rPr>
                <w:rFonts w:ascii="Tahoma" w:hAnsi="Tahoma" w:cs="Tahoma"/>
                <w:color w:val="000000"/>
              </w:rPr>
              <w:t xml:space="preserve">young people </w:t>
            </w:r>
            <w:r w:rsidR="007212FB" w:rsidRPr="003B311F">
              <w:rPr>
                <w:rFonts w:ascii="Tahoma" w:hAnsi="Tahoma" w:cs="Tahoma"/>
                <w:color w:val="000000"/>
              </w:rPr>
              <w:t xml:space="preserve">is promoted as effectively as possible, by </w:t>
            </w:r>
            <w:r w:rsidR="007212FB">
              <w:rPr>
                <w:rFonts w:ascii="Tahoma" w:hAnsi="Tahoma" w:cs="Tahoma"/>
                <w:color w:val="000000"/>
              </w:rPr>
              <w:t xml:space="preserve">facilitating </w:t>
            </w:r>
            <w:r w:rsidR="007212FB" w:rsidRPr="003B311F">
              <w:rPr>
                <w:rFonts w:ascii="Tahoma" w:hAnsi="Tahoma" w:cs="Tahoma"/>
                <w:color w:val="000000"/>
              </w:rPr>
              <w:t xml:space="preserve">encouraging healthy lifestyle </w:t>
            </w:r>
            <w:r w:rsidR="007212FB">
              <w:rPr>
                <w:rFonts w:ascii="Tahoma" w:hAnsi="Tahoma" w:cs="Tahoma"/>
                <w:color w:val="000000"/>
              </w:rPr>
              <w:t>decisions.</w:t>
            </w:r>
          </w:p>
        </w:tc>
      </w:tr>
      <w:tr w:rsidR="00E77243" w:rsidRPr="007E443C" w14:paraId="5AEB6569" w14:textId="77777777" w:rsidTr="00694BF1">
        <w:trPr>
          <w:trHeight w:val="130"/>
        </w:trPr>
        <w:tc>
          <w:tcPr>
            <w:tcW w:w="817" w:type="dxa"/>
          </w:tcPr>
          <w:p w14:paraId="44E25F6C" w14:textId="77777777" w:rsidR="00E77243" w:rsidRPr="007212FB" w:rsidRDefault="00E77243" w:rsidP="00720CA7">
            <w:pPr>
              <w:pStyle w:val="BodyText"/>
              <w:ind w:left="720" w:hanging="720"/>
              <w:rPr>
                <w:rFonts w:ascii="Tahoma" w:hAnsi="Tahoma" w:cs="Tahoma"/>
                <w:color w:val="000000"/>
              </w:rPr>
            </w:pPr>
          </w:p>
        </w:tc>
        <w:tc>
          <w:tcPr>
            <w:tcW w:w="8505" w:type="dxa"/>
          </w:tcPr>
          <w:p w14:paraId="3B738CC0" w14:textId="77777777" w:rsidR="00E77243" w:rsidRPr="00884AC6" w:rsidRDefault="00E77243" w:rsidP="00720CA7">
            <w:pPr>
              <w:pStyle w:val="BodyText"/>
              <w:rPr>
                <w:rFonts w:ascii="Tahoma" w:hAnsi="Tahoma" w:cs="Tahoma"/>
                <w:b/>
              </w:rPr>
            </w:pPr>
          </w:p>
        </w:tc>
      </w:tr>
      <w:tr w:rsidR="00E77243" w:rsidRPr="007E443C" w14:paraId="368CE188" w14:textId="77777777" w:rsidTr="00694BF1">
        <w:trPr>
          <w:trHeight w:val="130"/>
        </w:trPr>
        <w:tc>
          <w:tcPr>
            <w:tcW w:w="817" w:type="dxa"/>
          </w:tcPr>
          <w:p w14:paraId="139E47D0" w14:textId="77777777" w:rsidR="00E77243" w:rsidRPr="007212FB" w:rsidRDefault="007212FB" w:rsidP="00720CA7">
            <w:pPr>
              <w:pStyle w:val="BodyText"/>
              <w:ind w:left="720" w:hanging="720"/>
              <w:rPr>
                <w:rFonts w:ascii="Tahoma" w:hAnsi="Tahoma" w:cs="Tahoma"/>
                <w:color w:val="000000"/>
              </w:rPr>
            </w:pPr>
            <w:r w:rsidRPr="007212FB">
              <w:rPr>
                <w:rFonts w:ascii="Tahoma" w:hAnsi="Tahoma" w:cs="Tahoma"/>
                <w:color w:val="000000"/>
              </w:rPr>
              <w:t>2.2</w:t>
            </w:r>
          </w:p>
        </w:tc>
        <w:tc>
          <w:tcPr>
            <w:tcW w:w="8505" w:type="dxa"/>
          </w:tcPr>
          <w:p w14:paraId="3A35A1CC" w14:textId="0FA8C961" w:rsidR="00E77243" w:rsidRPr="007212FB" w:rsidRDefault="007212FB" w:rsidP="00720CA7">
            <w:pPr>
              <w:pStyle w:val="BodyText"/>
              <w:rPr>
                <w:rFonts w:ascii="Tahoma" w:hAnsi="Tahoma" w:cs="Tahoma"/>
              </w:rPr>
            </w:pPr>
            <w:r w:rsidRPr="007212FB">
              <w:rPr>
                <w:rFonts w:ascii="Tahoma" w:hAnsi="Tahoma" w:cs="Tahoma"/>
              </w:rPr>
              <w:t>Each child or young person attending or residing at a</w:t>
            </w:r>
            <w:r w:rsidR="00AD43E1">
              <w:rPr>
                <w:rFonts w:ascii="Tahoma" w:hAnsi="Tahoma" w:cs="Tahoma"/>
              </w:rPr>
              <w:t>n</w:t>
            </w:r>
            <w:r w:rsidRPr="007212FB">
              <w:rPr>
                <w:rFonts w:ascii="Tahoma" w:hAnsi="Tahoma" w:cs="Tahoma"/>
              </w:rPr>
              <w:t xml:space="preserve"> </w:t>
            </w:r>
            <w:r w:rsidR="0024566F">
              <w:rPr>
                <w:rFonts w:ascii="Tahoma" w:hAnsi="Tahoma" w:cs="Tahoma"/>
              </w:rPr>
              <w:t>Aspris</w:t>
            </w:r>
            <w:r w:rsidRPr="007212FB">
              <w:rPr>
                <w:rFonts w:ascii="Tahoma" w:hAnsi="Tahoma" w:cs="Tahoma"/>
              </w:rPr>
              <w:t xml:space="preserve"> Children’s </w:t>
            </w:r>
            <w:r w:rsidR="003C1DB1">
              <w:rPr>
                <w:rFonts w:ascii="Tahoma" w:hAnsi="Tahoma" w:cs="Tahoma"/>
              </w:rPr>
              <w:t xml:space="preserve">Home/ School/College </w:t>
            </w:r>
            <w:r w:rsidRPr="007212FB">
              <w:rPr>
                <w:rFonts w:ascii="Tahoma" w:hAnsi="Tahoma" w:cs="Tahoma"/>
              </w:rPr>
              <w:t>is enabled to develop skills and abilities to the optimum individual level possible in relation to living a healthy lifestyle and making informed choices about their personal health.</w:t>
            </w:r>
          </w:p>
        </w:tc>
      </w:tr>
      <w:tr w:rsidR="00E77243" w:rsidRPr="007E443C" w14:paraId="1AB19C46" w14:textId="77777777" w:rsidTr="00694BF1">
        <w:trPr>
          <w:trHeight w:val="130"/>
        </w:trPr>
        <w:tc>
          <w:tcPr>
            <w:tcW w:w="817" w:type="dxa"/>
          </w:tcPr>
          <w:p w14:paraId="55B4F0C0" w14:textId="77777777" w:rsidR="00E77243" w:rsidRPr="00096C3A" w:rsidRDefault="00E77243" w:rsidP="00720CA7">
            <w:pPr>
              <w:pStyle w:val="BodyText"/>
              <w:ind w:left="720" w:hanging="720"/>
              <w:rPr>
                <w:rFonts w:ascii="Tahoma" w:hAnsi="Tahoma" w:cs="Tahoma"/>
                <w:b/>
                <w:color w:val="000000"/>
              </w:rPr>
            </w:pPr>
          </w:p>
        </w:tc>
        <w:tc>
          <w:tcPr>
            <w:tcW w:w="8505" w:type="dxa"/>
          </w:tcPr>
          <w:p w14:paraId="1984E77E" w14:textId="77777777" w:rsidR="00113C28" w:rsidRPr="00884AC6" w:rsidRDefault="00113C28" w:rsidP="00720CA7">
            <w:pPr>
              <w:pStyle w:val="BodyText"/>
              <w:rPr>
                <w:rFonts w:ascii="Tahoma" w:hAnsi="Tahoma" w:cs="Tahoma"/>
                <w:b/>
              </w:rPr>
            </w:pPr>
          </w:p>
        </w:tc>
      </w:tr>
      <w:tr w:rsidR="00E77243" w:rsidRPr="007E443C" w14:paraId="0E13E8B0" w14:textId="77777777" w:rsidTr="00694BF1">
        <w:trPr>
          <w:trHeight w:val="130"/>
        </w:trPr>
        <w:tc>
          <w:tcPr>
            <w:tcW w:w="817" w:type="dxa"/>
          </w:tcPr>
          <w:p w14:paraId="2AC4F88E" w14:textId="77777777" w:rsidR="00E77243" w:rsidRPr="00096C3A" w:rsidRDefault="007212FB" w:rsidP="00720CA7">
            <w:pPr>
              <w:pStyle w:val="BodyText"/>
              <w:ind w:left="720" w:hanging="720"/>
              <w:rPr>
                <w:rFonts w:ascii="Tahoma" w:hAnsi="Tahoma" w:cs="Tahoma"/>
                <w:b/>
                <w:color w:val="000000"/>
              </w:rPr>
            </w:pPr>
            <w:r>
              <w:rPr>
                <w:rFonts w:ascii="Tahoma" w:hAnsi="Tahoma" w:cs="Tahoma"/>
                <w:b/>
                <w:color w:val="000000"/>
              </w:rPr>
              <w:t>3</w:t>
            </w:r>
          </w:p>
        </w:tc>
        <w:tc>
          <w:tcPr>
            <w:tcW w:w="8505" w:type="dxa"/>
          </w:tcPr>
          <w:p w14:paraId="6180323B" w14:textId="77777777" w:rsidR="00E77243" w:rsidRPr="00884AC6" w:rsidRDefault="0029573A" w:rsidP="00720CA7">
            <w:pPr>
              <w:pStyle w:val="BodyText"/>
              <w:rPr>
                <w:rFonts w:ascii="Tahoma" w:hAnsi="Tahoma" w:cs="Tahoma"/>
                <w:b/>
              </w:rPr>
            </w:pPr>
            <w:r>
              <w:rPr>
                <w:rFonts w:ascii="Tahoma" w:hAnsi="Tahoma" w:cs="Tahoma"/>
                <w:b/>
              </w:rPr>
              <w:t xml:space="preserve">SCOPE AND DEFINITIONS  </w:t>
            </w:r>
          </w:p>
        </w:tc>
      </w:tr>
      <w:tr w:rsidR="00E77243" w:rsidRPr="007E443C" w14:paraId="70ED4843" w14:textId="77777777" w:rsidTr="00694BF1">
        <w:trPr>
          <w:trHeight w:val="130"/>
        </w:trPr>
        <w:tc>
          <w:tcPr>
            <w:tcW w:w="817" w:type="dxa"/>
          </w:tcPr>
          <w:p w14:paraId="2CD266F4" w14:textId="77777777" w:rsidR="00E77243" w:rsidRPr="00096C3A" w:rsidRDefault="00E77243" w:rsidP="00720CA7">
            <w:pPr>
              <w:pStyle w:val="BodyText"/>
              <w:ind w:left="720" w:hanging="720"/>
              <w:rPr>
                <w:rFonts w:ascii="Tahoma" w:hAnsi="Tahoma" w:cs="Tahoma"/>
                <w:b/>
                <w:color w:val="000000"/>
              </w:rPr>
            </w:pPr>
          </w:p>
        </w:tc>
        <w:tc>
          <w:tcPr>
            <w:tcW w:w="8505" w:type="dxa"/>
          </w:tcPr>
          <w:p w14:paraId="1EC46F44" w14:textId="77777777" w:rsidR="00E77243" w:rsidRPr="00884AC6" w:rsidRDefault="00E77243" w:rsidP="00720CA7">
            <w:pPr>
              <w:pStyle w:val="BodyText"/>
              <w:rPr>
                <w:rFonts w:ascii="Tahoma" w:hAnsi="Tahoma" w:cs="Tahoma"/>
                <w:b/>
              </w:rPr>
            </w:pPr>
          </w:p>
        </w:tc>
      </w:tr>
      <w:tr w:rsidR="00E77243" w:rsidRPr="007E443C" w14:paraId="70D26D78" w14:textId="77777777" w:rsidTr="00694BF1">
        <w:trPr>
          <w:trHeight w:val="130"/>
        </w:trPr>
        <w:tc>
          <w:tcPr>
            <w:tcW w:w="817" w:type="dxa"/>
          </w:tcPr>
          <w:p w14:paraId="59FA13E5" w14:textId="77777777" w:rsidR="00E77243" w:rsidRPr="00D50927" w:rsidRDefault="00D50927" w:rsidP="00720CA7">
            <w:pPr>
              <w:pStyle w:val="BodyText"/>
              <w:ind w:left="720" w:hanging="720"/>
              <w:rPr>
                <w:rFonts w:ascii="Tahoma" w:hAnsi="Tahoma" w:cs="Tahoma"/>
                <w:color w:val="000000"/>
              </w:rPr>
            </w:pPr>
            <w:r w:rsidRPr="00D50927">
              <w:rPr>
                <w:rFonts w:ascii="Tahoma" w:hAnsi="Tahoma" w:cs="Tahoma"/>
                <w:color w:val="000000"/>
              </w:rPr>
              <w:t>3.1</w:t>
            </w:r>
          </w:p>
        </w:tc>
        <w:tc>
          <w:tcPr>
            <w:tcW w:w="8505" w:type="dxa"/>
          </w:tcPr>
          <w:p w14:paraId="69DA2536" w14:textId="77777777" w:rsidR="00E77243" w:rsidRPr="00D50927" w:rsidRDefault="007212FB" w:rsidP="00720CA7">
            <w:pPr>
              <w:pStyle w:val="BodyText"/>
              <w:rPr>
                <w:rFonts w:ascii="Tahoma" w:hAnsi="Tahoma" w:cs="Tahoma"/>
              </w:rPr>
            </w:pPr>
            <w:r w:rsidRPr="00D50927">
              <w:rPr>
                <w:rFonts w:ascii="Tahoma" w:hAnsi="Tahoma" w:cs="Tahoma"/>
              </w:rPr>
              <w:t xml:space="preserve">By health and </w:t>
            </w:r>
            <w:proofErr w:type="gramStart"/>
            <w:r w:rsidRPr="00D50927">
              <w:rPr>
                <w:rFonts w:ascii="Tahoma" w:hAnsi="Tahoma" w:cs="Tahoma"/>
              </w:rPr>
              <w:t>well-being</w:t>
            </w:r>
            <w:proofErr w:type="gramEnd"/>
            <w:r w:rsidRPr="00D50927">
              <w:rPr>
                <w:rFonts w:ascii="Tahoma" w:hAnsi="Tahoma" w:cs="Tahoma"/>
              </w:rPr>
              <w:t xml:space="preserve"> we mean </w:t>
            </w:r>
            <w:r w:rsidR="00D50927">
              <w:rPr>
                <w:rFonts w:ascii="Tahoma" w:hAnsi="Tahoma" w:cs="Tahoma"/>
                <w:color w:val="000000"/>
              </w:rPr>
              <w:t>t</w:t>
            </w:r>
            <w:r w:rsidR="00D50927" w:rsidRPr="003B311F">
              <w:rPr>
                <w:rFonts w:ascii="Tahoma" w:hAnsi="Tahoma" w:cs="Tahoma"/>
                <w:color w:val="000000"/>
              </w:rPr>
              <w:t xml:space="preserve">he physical, mental, </w:t>
            </w:r>
            <w:r w:rsidR="00D50927">
              <w:rPr>
                <w:rFonts w:ascii="Tahoma" w:hAnsi="Tahoma" w:cs="Tahoma"/>
                <w:color w:val="000000"/>
              </w:rPr>
              <w:t xml:space="preserve">social, </w:t>
            </w:r>
            <w:r w:rsidR="00D50927" w:rsidRPr="003B311F">
              <w:rPr>
                <w:rFonts w:ascii="Tahoma" w:hAnsi="Tahoma" w:cs="Tahoma"/>
                <w:color w:val="000000"/>
              </w:rPr>
              <w:t xml:space="preserve">emotional and sexual health of </w:t>
            </w:r>
            <w:r w:rsidR="00D50927">
              <w:rPr>
                <w:rFonts w:ascii="Tahoma" w:hAnsi="Tahoma" w:cs="Tahoma"/>
                <w:color w:val="000000"/>
              </w:rPr>
              <w:t>children and young people</w:t>
            </w:r>
            <w:r w:rsidR="00A962A0">
              <w:rPr>
                <w:rFonts w:ascii="Tahoma" w:hAnsi="Tahoma" w:cs="Tahoma"/>
                <w:color w:val="000000"/>
              </w:rPr>
              <w:t>.</w:t>
            </w:r>
          </w:p>
        </w:tc>
      </w:tr>
      <w:tr w:rsidR="00E77243" w:rsidRPr="007E443C" w14:paraId="6E787D8F" w14:textId="77777777" w:rsidTr="00694BF1">
        <w:trPr>
          <w:trHeight w:val="130"/>
        </w:trPr>
        <w:tc>
          <w:tcPr>
            <w:tcW w:w="817" w:type="dxa"/>
          </w:tcPr>
          <w:p w14:paraId="53BE812A" w14:textId="77777777" w:rsidR="00E77243" w:rsidRPr="00096C3A" w:rsidRDefault="00E77243" w:rsidP="00720CA7">
            <w:pPr>
              <w:pStyle w:val="BodyText"/>
              <w:ind w:left="720" w:hanging="720"/>
              <w:rPr>
                <w:rFonts w:ascii="Tahoma" w:hAnsi="Tahoma" w:cs="Tahoma"/>
                <w:b/>
                <w:color w:val="000000"/>
              </w:rPr>
            </w:pPr>
          </w:p>
        </w:tc>
        <w:tc>
          <w:tcPr>
            <w:tcW w:w="8505" w:type="dxa"/>
          </w:tcPr>
          <w:p w14:paraId="4E6E09BD" w14:textId="77777777" w:rsidR="00E77243" w:rsidRPr="00D50927" w:rsidRDefault="00E77243" w:rsidP="00720CA7">
            <w:pPr>
              <w:pStyle w:val="BodyText"/>
              <w:rPr>
                <w:rFonts w:ascii="Tahoma" w:hAnsi="Tahoma" w:cs="Tahoma"/>
              </w:rPr>
            </w:pPr>
          </w:p>
        </w:tc>
      </w:tr>
      <w:tr w:rsidR="00E77243" w:rsidRPr="007E443C" w14:paraId="36B4C39E" w14:textId="77777777" w:rsidTr="00694BF1">
        <w:trPr>
          <w:trHeight w:val="130"/>
        </w:trPr>
        <w:tc>
          <w:tcPr>
            <w:tcW w:w="817" w:type="dxa"/>
          </w:tcPr>
          <w:p w14:paraId="1F75D85A" w14:textId="77777777" w:rsidR="00E77243" w:rsidRPr="00D50927" w:rsidRDefault="00D50927" w:rsidP="00720CA7">
            <w:pPr>
              <w:pStyle w:val="BodyText"/>
              <w:ind w:left="720" w:hanging="720"/>
              <w:rPr>
                <w:rFonts w:ascii="Tahoma" w:hAnsi="Tahoma" w:cs="Tahoma"/>
                <w:color w:val="000000"/>
              </w:rPr>
            </w:pPr>
            <w:r w:rsidRPr="00D50927">
              <w:rPr>
                <w:rFonts w:ascii="Tahoma" w:hAnsi="Tahoma" w:cs="Tahoma"/>
                <w:color w:val="000000"/>
              </w:rPr>
              <w:t>3.2</w:t>
            </w:r>
          </w:p>
        </w:tc>
        <w:tc>
          <w:tcPr>
            <w:tcW w:w="8505" w:type="dxa"/>
          </w:tcPr>
          <w:p w14:paraId="06F9C2D9" w14:textId="012484E1" w:rsidR="00E77243" w:rsidRPr="00D50927" w:rsidRDefault="007212FB" w:rsidP="00720CA7">
            <w:pPr>
              <w:pStyle w:val="BodyText"/>
              <w:rPr>
                <w:rFonts w:ascii="Tahoma" w:hAnsi="Tahoma" w:cs="Tahoma"/>
              </w:rPr>
            </w:pPr>
            <w:r w:rsidRPr="00D50927">
              <w:rPr>
                <w:rFonts w:ascii="Tahoma" w:hAnsi="Tahoma" w:cs="Tahoma"/>
                <w:b/>
              </w:rPr>
              <w:t>Residential Care placements</w:t>
            </w:r>
            <w:r w:rsidR="00D50927" w:rsidRPr="00D50927">
              <w:rPr>
                <w:rFonts w:ascii="Tahoma" w:hAnsi="Tahoma" w:cs="Tahoma"/>
                <w:b/>
              </w:rPr>
              <w:t>:</w:t>
            </w:r>
            <w:r w:rsidR="00D50927">
              <w:rPr>
                <w:rFonts w:ascii="Tahoma" w:hAnsi="Tahoma" w:cs="Tahoma"/>
              </w:rPr>
              <w:t xml:space="preserve"> For children and young people with residential care placements the scope of responsibility for </w:t>
            </w:r>
            <w:r w:rsidR="000843AD">
              <w:rPr>
                <w:rFonts w:ascii="Tahoma" w:hAnsi="Tahoma" w:cs="Tahoma"/>
              </w:rPr>
              <w:t>h</w:t>
            </w:r>
            <w:r w:rsidR="00D50927">
              <w:rPr>
                <w:rFonts w:ascii="Tahoma" w:hAnsi="Tahoma" w:cs="Tahoma"/>
              </w:rPr>
              <w:t>ealthcare treatment will be detailed in the individual placement plan</w:t>
            </w:r>
            <w:r w:rsidR="00E76349">
              <w:rPr>
                <w:rFonts w:ascii="Tahoma" w:hAnsi="Tahoma" w:cs="Tahoma"/>
              </w:rPr>
              <w:t>/</w:t>
            </w:r>
            <w:r w:rsidR="00733F34" w:rsidRPr="000B161D">
              <w:rPr>
                <w:rFonts w:ascii="Tahoma" w:hAnsi="Tahoma" w:cs="Tahoma"/>
              </w:rPr>
              <w:t>personal p</w:t>
            </w:r>
            <w:r w:rsidR="00E76349" w:rsidRPr="000B161D">
              <w:rPr>
                <w:rFonts w:ascii="Tahoma" w:hAnsi="Tahoma" w:cs="Tahoma"/>
              </w:rPr>
              <w:t>lan</w:t>
            </w:r>
            <w:r w:rsidR="00AD43E1">
              <w:rPr>
                <w:rFonts w:ascii="Tahoma" w:hAnsi="Tahoma" w:cs="Tahoma"/>
              </w:rPr>
              <w:t>.  I</w:t>
            </w:r>
            <w:r w:rsidR="00D50927">
              <w:rPr>
                <w:rFonts w:ascii="Tahoma" w:hAnsi="Tahoma" w:cs="Tahoma"/>
              </w:rPr>
              <w:t xml:space="preserve">n addition to which the </w:t>
            </w:r>
            <w:r w:rsidR="00A87DAA">
              <w:rPr>
                <w:rFonts w:ascii="Tahoma" w:hAnsi="Tahoma" w:cs="Tahoma"/>
              </w:rPr>
              <w:t>home or school</w:t>
            </w:r>
            <w:r w:rsidR="00D50927">
              <w:rPr>
                <w:rFonts w:ascii="Tahoma" w:hAnsi="Tahoma" w:cs="Tahoma"/>
              </w:rPr>
              <w:t xml:space="preserve"> will ensure the</w:t>
            </w:r>
            <w:r w:rsidR="00220204">
              <w:rPr>
                <w:rFonts w:ascii="Tahoma" w:hAnsi="Tahoma" w:cs="Tahoma"/>
              </w:rPr>
              <w:t xml:space="preserve">y provide </w:t>
            </w:r>
            <w:r w:rsidR="00D50927">
              <w:rPr>
                <w:rFonts w:ascii="Tahoma" w:hAnsi="Tahoma" w:cs="Tahoma"/>
              </w:rPr>
              <w:t>day-to-day of good health by adhering to health and medical arrangements outlined in the EHCP</w:t>
            </w:r>
            <w:r w:rsidR="00FE71BF">
              <w:rPr>
                <w:rFonts w:ascii="Tahoma" w:hAnsi="Tahoma" w:cs="Tahoma"/>
              </w:rPr>
              <w:t>, IDP</w:t>
            </w:r>
            <w:r w:rsidR="00D50927">
              <w:rPr>
                <w:rFonts w:ascii="Tahoma" w:hAnsi="Tahoma" w:cs="Tahoma"/>
              </w:rPr>
              <w:t>, Placement Plan, all relevant Individual Healthcare Plans and the Individual Risk Assessment.</w:t>
            </w:r>
          </w:p>
        </w:tc>
      </w:tr>
      <w:tr w:rsidR="00E77243" w:rsidRPr="007E443C" w14:paraId="37FBCDFC" w14:textId="77777777" w:rsidTr="00694BF1">
        <w:trPr>
          <w:trHeight w:val="130"/>
        </w:trPr>
        <w:tc>
          <w:tcPr>
            <w:tcW w:w="817" w:type="dxa"/>
          </w:tcPr>
          <w:p w14:paraId="4FC1547F" w14:textId="7B544208" w:rsidR="00E77243" w:rsidRPr="00D50927" w:rsidRDefault="00E77243" w:rsidP="00720CA7">
            <w:pPr>
              <w:pStyle w:val="BodyText"/>
              <w:ind w:left="720" w:hanging="720"/>
              <w:rPr>
                <w:rFonts w:ascii="Tahoma" w:hAnsi="Tahoma" w:cs="Tahoma"/>
                <w:color w:val="000000"/>
              </w:rPr>
            </w:pPr>
          </w:p>
        </w:tc>
        <w:tc>
          <w:tcPr>
            <w:tcW w:w="8505" w:type="dxa"/>
          </w:tcPr>
          <w:p w14:paraId="46D36CA5" w14:textId="77777777" w:rsidR="00E77243" w:rsidRPr="00D50927" w:rsidRDefault="00E77243" w:rsidP="00720CA7">
            <w:pPr>
              <w:pStyle w:val="BodyText"/>
              <w:rPr>
                <w:rFonts w:ascii="Tahoma" w:hAnsi="Tahoma" w:cs="Tahoma"/>
              </w:rPr>
            </w:pPr>
          </w:p>
        </w:tc>
      </w:tr>
      <w:tr w:rsidR="00E77243" w:rsidRPr="007E443C" w14:paraId="7B1D05A3" w14:textId="77777777" w:rsidTr="00694BF1">
        <w:trPr>
          <w:trHeight w:val="130"/>
        </w:trPr>
        <w:tc>
          <w:tcPr>
            <w:tcW w:w="817" w:type="dxa"/>
          </w:tcPr>
          <w:p w14:paraId="521A006E" w14:textId="77777777" w:rsidR="00E77243" w:rsidRPr="00D50927" w:rsidRDefault="00D50927" w:rsidP="00720CA7">
            <w:pPr>
              <w:pStyle w:val="BodyText"/>
              <w:ind w:left="720" w:hanging="720"/>
              <w:rPr>
                <w:rFonts w:ascii="Tahoma" w:hAnsi="Tahoma" w:cs="Tahoma"/>
                <w:color w:val="000000"/>
              </w:rPr>
            </w:pPr>
            <w:r w:rsidRPr="00D50927">
              <w:rPr>
                <w:rFonts w:ascii="Tahoma" w:hAnsi="Tahoma" w:cs="Tahoma"/>
                <w:color w:val="000000"/>
              </w:rPr>
              <w:t>3.3</w:t>
            </w:r>
          </w:p>
        </w:tc>
        <w:tc>
          <w:tcPr>
            <w:tcW w:w="8505" w:type="dxa"/>
          </w:tcPr>
          <w:p w14:paraId="4A8F6B87" w14:textId="7276BC3C" w:rsidR="00E77243" w:rsidRPr="00D50927" w:rsidRDefault="007212FB" w:rsidP="00720CA7">
            <w:pPr>
              <w:pStyle w:val="BodyText"/>
              <w:rPr>
                <w:rFonts w:ascii="Tahoma" w:hAnsi="Tahoma" w:cs="Tahoma"/>
              </w:rPr>
            </w:pPr>
            <w:r w:rsidRPr="00D50927">
              <w:rPr>
                <w:rFonts w:ascii="Tahoma" w:hAnsi="Tahoma" w:cs="Tahoma"/>
                <w:b/>
              </w:rPr>
              <w:t>Day placements:</w:t>
            </w:r>
            <w:r w:rsidRPr="00D50927">
              <w:rPr>
                <w:rFonts w:ascii="Tahoma" w:hAnsi="Tahoma" w:cs="Tahoma"/>
              </w:rPr>
              <w:t xml:space="preserve"> </w:t>
            </w:r>
            <w:r w:rsidR="00D50927">
              <w:rPr>
                <w:rFonts w:ascii="Tahoma" w:hAnsi="Tahoma" w:cs="Tahoma"/>
              </w:rPr>
              <w:t>For children and young people with day placements healthcare responsibilities for the</w:t>
            </w:r>
            <w:r w:rsidR="005520F9">
              <w:rPr>
                <w:rFonts w:ascii="Tahoma" w:hAnsi="Tahoma" w:cs="Tahoma"/>
              </w:rPr>
              <w:t xml:space="preserve"> school or college  </w:t>
            </w:r>
            <w:r w:rsidR="00D50927">
              <w:rPr>
                <w:rFonts w:ascii="Tahoma" w:hAnsi="Tahoma" w:cs="Tahoma"/>
              </w:rPr>
              <w:t xml:space="preserve"> will generally be limited to the day-to-day good health by adhering to health and medical arrangements outlined in the EHCP</w:t>
            </w:r>
            <w:r w:rsidR="00FE71BF">
              <w:rPr>
                <w:rFonts w:ascii="Tahoma" w:hAnsi="Tahoma" w:cs="Tahoma"/>
              </w:rPr>
              <w:t>/ IDP</w:t>
            </w:r>
            <w:r w:rsidR="00D50927">
              <w:rPr>
                <w:rFonts w:ascii="Tahoma" w:hAnsi="Tahoma" w:cs="Tahoma"/>
              </w:rPr>
              <w:t xml:space="preserve"> and Individual Risk Assessment</w:t>
            </w:r>
          </w:p>
        </w:tc>
      </w:tr>
      <w:tr w:rsidR="00E77243" w:rsidRPr="007E443C" w14:paraId="0535AEF2" w14:textId="77777777" w:rsidTr="00694BF1">
        <w:trPr>
          <w:trHeight w:val="130"/>
        </w:trPr>
        <w:tc>
          <w:tcPr>
            <w:tcW w:w="817" w:type="dxa"/>
          </w:tcPr>
          <w:p w14:paraId="236E3820" w14:textId="77777777" w:rsidR="00E77243" w:rsidRPr="00096C3A" w:rsidRDefault="00E77243" w:rsidP="00720CA7">
            <w:pPr>
              <w:pStyle w:val="BodyText"/>
              <w:ind w:left="720" w:hanging="720"/>
              <w:rPr>
                <w:rFonts w:ascii="Tahoma" w:hAnsi="Tahoma" w:cs="Tahoma"/>
                <w:b/>
                <w:color w:val="000000"/>
              </w:rPr>
            </w:pPr>
          </w:p>
        </w:tc>
        <w:tc>
          <w:tcPr>
            <w:tcW w:w="8505" w:type="dxa"/>
          </w:tcPr>
          <w:p w14:paraId="566BEB7B" w14:textId="77777777" w:rsidR="00E77243" w:rsidRPr="00884AC6" w:rsidRDefault="00E77243" w:rsidP="00720CA7">
            <w:pPr>
              <w:pStyle w:val="BodyText"/>
              <w:rPr>
                <w:rFonts w:ascii="Tahoma" w:hAnsi="Tahoma" w:cs="Tahoma"/>
                <w:b/>
              </w:rPr>
            </w:pPr>
          </w:p>
        </w:tc>
      </w:tr>
      <w:tr w:rsidR="00E77243" w:rsidRPr="007E443C" w14:paraId="7D0F354A" w14:textId="77777777" w:rsidTr="00694BF1">
        <w:trPr>
          <w:trHeight w:val="130"/>
        </w:trPr>
        <w:tc>
          <w:tcPr>
            <w:tcW w:w="817" w:type="dxa"/>
          </w:tcPr>
          <w:p w14:paraId="7785248C" w14:textId="77777777" w:rsidR="00E77243" w:rsidRPr="00CE4D87" w:rsidRDefault="00CE4D87" w:rsidP="00720CA7">
            <w:pPr>
              <w:pStyle w:val="BodyText"/>
              <w:ind w:left="720" w:hanging="720"/>
              <w:rPr>
                <w:rFonts w:ascii="Tahoma" w:hAnsi="Tahoma" w:cs="Tahoma"/>
                <w:color w:val="000000"/>
              </w:rPr>
            </w:pPr>
            <w:r w:rsidRPr="00CE4D87">
              <w:rPr>
                <w:rFonts w:ascii="Tahoma" w:hAnsi="Tahoma" w:cs="Tahoma"/>
                <w:color w:val="000000"/>
              </w:rPr>
              <w:t>3.4</w:t>
            </w:r>
          </w:p>
        </w:tc>
        <w:tc>
          <w:tcPr>
            <w:tcW w:w="8505" w:type="dxa"/>
          </w:tcPr>
          <w:p w14:paraId="49D7F643" w14:textId="77777777" w:rsidR="00E77243" w:rsidRPr="00CE4D87" w:rsidRDefault="00CE4D87" w:rsidP="00720CA7">
            <w:pPr>
              <w:pStyle w:val="BodyText"/>
              <w:rPr>
                <w:rFonts w:ascii="Tahoma" w:hAnsi="Tahoma" w:cs="Tahoma"/>
              </w:rPr>
            </w:pPr>
            <w:r w:rsidRPr="00CE4D87">
              <w:rPr>
                <w:rFonts w:ascii="Tahoma" w:hAnsi="Tahoma" w:cs="Tahoma"/>
              </w:rPr>
              <w:t>All healthcare treatment must be delivered in accordance with relevant policy and guidance in relation to consent to treatment.</w:t>
            </w:r>
          </w:p>
        </w:tc>
      </w:tr>
      <w:tr w:rsidR="00E77243" w:rsidRPr="007E443C" w14:paraId="2FD7535E" w14:textId="77777777" w:rsidTr="00694BF1">
        <w:trPr>
          <w:trHeight w:val="130"/>
        </w:trPr>
        <w:tc>
          <w:tcPr>
            <w:tcW w:w="817" w:type="dxa"/>
          </w:tcPr>
          <w:p w14:paraId="4B7C46A0" w14:textId="77777777" w:rsidR="00E77243" w:rsidRPr="00096C3A" w:rsidRDefault="00E77243" w:rsidP="00720CA7">
            <w:pPr>
              <w:pStyle w:val="BodyText"/>
              <w:ind w:left="720" w:hanging="720"/>
              <w:rPr>
                <w:rFonts w:ascii="Tahoma" w:hAnsi="Tahoma" w:cs="Tahoma"/>
                <w:b/>
                <w:color w:val="000000"/>
              </w:rPr>
            </w:pPr>
          </w:p>
        </w:tc>
        <w:tc>
          <w:tcPr>
            <w:tcW w:w="8505" w:type="dxa"/>
          </w:tcPr>
          <w:p w14:paraId="79AE53F2" w14:textId="77777777" w:rsidR="00CE4D87" w:rsidRPr="00884AC6" w:rsidRDefault="00CE4D87" w:rsidP="00720CA7">
            <w:pPr>
              <w:pStyle w:val="BodyText"/>
              <w:rPr>
                <w:rFonts w:ascii="Tahoma" w:hAnsi="Tahoma" w:cs="Tahoma"/>
                <w:b/>
              </w:rPr>
            </w:pPr>
          </w:p>
        </w:tc>
      </w:tr>
      <w:tr w:rsidR="00E77243" w:rsidRPr="007E443C" w14:paraId="09D946D8" w14:textId="77777777" w:rsidTr="00694BF1">
        <w:trPr>
          <w:trHeight w:val="130"/>
        </w:trPr>
        <w:tc>
          <w:tcPr>
            <w:tcW w:w="817" w:type="dxa"/>
          </w:tcPr>
          <w:p w14:paraId="72A5F8B7" w14:textId="77777777" w:rsidR="00E77243" w:rsidRPr="00096C3A" w:rsidRDefault="008406CF" w:rsidP="00720CA7">
            <w:pPr>
              <w:pStyle w:val="BodyText"/>
              <w:ind w:left="720" w:hanging="720"/>
              <w:rPr>
                <w:rFonts w:ascii="Tahoma" w:hAnsi="Tahoma" w:cs="Tahoma"/>
                <w:b/>
                <w:color w:val="000000"/>
              </w:rPr>
            </w:pPr>
            <w:r>
              <w:rPr>
                <w:rFonts w:ascii="Tahoma" w:hAnsi="Tahoma" w:cs="Tahoma"/>
                <w:b/>
                <w:color w:val="000000"/>
              </w:rPr>
              <w:t>4</w:t>
            </w:r>
          </w:p>
        </w:tc>
        <w:tc>
          <w:tcPr>
            <w:tcW w:w="8505" w:type="dxa"/>
          </w:tcPr>
          <w:p w14:paraId="64436DD4" w14:textId="77777777" w:rsidR="00E77243" w:rsidRPr="00884AC6" w:rsidRDefault="00CE4D87" w:rsidP="00720CA7">
            <w:pPr>
              <w:pStyle w:val="BodyText"/>
              <w:rPr>
                <w:rFonts w:ascii="Tahoma" w:hAnsi="Tahoma" w:cs="Tahoma"/>
                <w:b/>
              </w:rPr>
            </w:pPr>
            <w:r>
              <w:rPr>
                <w:rFonts w:ascii="Tahoma" w:hAnsi="Tahoma" w:cs="Tahoma"/>
                <w:b/>
              </w:rPr>
              <w:t>H</w:t>
            </w:r>
            <w:r w:rsidR="0029573A">
              <w:rPr>
                <w:rFonts w:ascii="Tahoma" w:hAnsi="Tahoma" w:cs="Tahoma"/>
                <w:b/>
              </w:rPr>
              <w:t xml:space="preserve">EALTH PROMOTION </w:t>
            </w:r>
          </w:p>
        </w:tc>
      </w:tr>
      <w:tr w:rsidR="00E77243" w:rsidRPr="007E443C" w14:paraId="1C2E1382" w14:textId="77777777" w:rsidTr="00694BF1">
        <w:trPr>
          <w:trHeight w:val="130"/>
        </w:trPr>
        <w:tc>
          <w:tcPr>
            <w:tcW w:w="817" w:type="dxa"/>
          </w:tcPr>
          <w:p w14:paraId="6F7F845D" w14:textId="77777777" w:rsidR="00E77243" w:rsidRPr="00096C3A" w:rsidRDefault="00E77243" w:rsidP="00720CA7">
            <w:pPr>
              <w:pStyle w:val="BodyText"/>
              <w:ind w:left="720" w:hanging="720"/>
              <w:rPr>
                <w:rFonts w:ascii="Tahoma" w:hAnsi="Tahoma" w:cs="Tahoma"/>
                <w:b/>
                <w:color w:val="000000"/>
              </w:rPr>
            </w:pPr>
          </w:p>
        </w:tc>
        <w:tc>
          <w:tcPr>
            <w:tcW w:w="8505" w:type="dxa"/>
          </w:tcPr>
          <w:p w14:paraId="0A05D0F6" w14:textId="77777777" w:rsidR="00E77243" w:rsidRPr="00884AC6" w:rsidRDefault="00E77243" w:rsidP="00720CA7">
            <w:pPr>
              <w:pStyle w:val="BodyText"/>
              <w:rPr>
                <w:rFonts w:ascii="Tahoma" w:hAnsi="Tahoma" w:cs="Tahoma"/>
                <w:b/>
              </w:rPr>
            </w:pPr>
          </w:p>
        </w:tc>
      </w:tr>
      <w:tr w:rsidR="00E77243" w:rsidRPr="007E443C" w14:paraId="155F838B" w14:textId="77777777" w:rsidTr="00694BF1">
        <w:trPr>
          <w:trHeight w:val="130"/>
        </w:trPr>
        <w:tc>
          <w:tcPr>
            <w:tcW w:w="817" w:type="dxa"/>
          </w:tcPr>
          <w:p w14:paraId="2EAF2729" w14:textId="77777777" w:rsidR="00E77243" w:rsidRPr="008406CF" w:rsidRDefault="008406CF" w:rsidP="00720CA7">
            <w:pPr>
              <w:pStyle w:val="BodyText"/>
              <w:ind w:left="720" w:hanging="720"/>
              <w:rPr>
                <w:rFonts w:ascii="Tahoma" w:hAnsi="Tahoma" w:cs="Tahoma"/>
                <w:color w:val="000000"/>
              </w:rPr>
            </w:pPr>
            <w:r w:rsidRPr="008406CF">
              <w:rPr>
                <w:rFonts w:ascii="Tahoma" w:hAnsi="Tahoma" w:cs="Tahoma"/>
                <w:color w:val="000000"/>
              </w:rPr>
              <w:t>4.1</w:t>
            </w:r>
          </w:p>
        </w:tc>
        <w:tc>
          <w:tcPr>
            <w:tcW w:w="8505" w:type="dxa"/>
          </w:tcPr>
          <w:p w14:paraId="107E2DEF" w14:textId="18668FC2" w:rsidR="00E77243" w:rsidRPr="008406CF" w:rsidRDefault="008406CF" w:rsidP="00720CA7">
            <w:pPr>
              <w:pStyle w:val="BodyText"/>
              <w:rPr>
                <w:rFonts w:ascii="Tahoma" w:hAnsi="Tahoma" w:cs="Tahoma"/>
              </w:rPr>
            </w:pPr>
            <w:r w:rsidRPr="008406CF">
              <w:rPr>
                <w:rFonts w:ascii="Tahoma" w:hAnsi="Tahoma" w:cs="Tahoma"/>
              </w:rPr>
              <w:t xml:space="preserve">All </w:t>
            </w:r>
            <w:r w:rsidR="00DD2AEC">
              <w:rPr>
                <w:rFonts w:ascii="Tahoma" w:hAnsi="Tahoma" w:cs="Tahoma"/>
              </w:rPr>
              <w:t>colleagues</w:t>
            </w:r>
            <w:r w:rsidRPr="008406CF">
              <w:rPr>
                <w:rFonts w:ascii="Tahoma" w:hAnsi="Tahoma" w:cs="Tahoma"/>
              </w:rPr>
              <w:t xml:space="preserve"> are responsible for ensuring the active promotion of healthy lifestyles through their actions and adherence to group and divisional policies.</w:t>
            </w:r>
          </w:p>
          <w:p w14:paraId="53B4DBBA" w14:textId="77777777" w:rsidR="008406CF" w:rsidRPr="008406CF" w:rsidRDefault="008406CF" w:rsidP="00720CA7">
            <w:pPr>
              <w:pStyle w:val="BodyText"/>
              <w:rPr>
                <w:rFonts w:ascii="Tahoma" w:hAnsi="Tahoma" w:cs="Tahoma"/>
              </w:rPr>
            </w:pPr>
            <w:r w:rsidRPr="008406CF">
              <w:rPr>
                <w:rFonts w:ascii="Tahoma" w:hAnsi="Tahoma" w:cs="Tahoma"/>
              </w:rPr>
              <w:t>This includes but is not limited to:</w:t>
            </w:r>
          </w:p>
          <w:p w14:paraId="5C5E475C" w14:textId="77777777" w:rsidR="008406CF" w:rsidRPr="008406CF" w:rsidRDefault="008406CF" w:rsidP="00720CA7">
            <w:pPr>
              <w:pStyle w:val="BodyText"/>
              <w:numPr>
                <w:ilvl w:val="0"/>
                <w:numId w:val="13"/>
              </w:numPr>
              <w:rPr>
                <w:rFonts w:ascii="Tahoma" w:hAnsi="Tahoma" w:cs="Tahoma"/>
              </w:rPr>
            </w:pPr>
            <w:r w:rsidRPr="008406CF">
              <w:rPr>
                <w:rFonts w:ascii="Tahoma" w:hAnsi="Tahoma" w:cs="Tahoma"/>
              </w:rPr>
              <w:t>Healthy eating</w:t>
            </w:r>
          </w:p>
          <w:p w14:paraId="27E477A1" w14:textId="77777777" w:rsidR="008406CF" w:rsidRPr="008406CF" w:rsidRDefault="008406CF" w:rsidP="00720CA7">
            <w:pPr>
              <w:pStyle w:val="BodyText"/>
              <w:numPr>
                <w:ilvl w:val="0"/>
                <w:numId w:val="13"/>
              </w:numPr>
              <w:rPr>
                <w:rFonts w:ascii="Tahoma" w:hAnsi="Tahoma" w:cs="Tahoma"/>
              </w:rPr>
            </w:pPr>
            <w:r w:rsidRPr="008406CF">
              <w:rPr>
                <w:rFonts w:ascii="Tahoma" w:hAnsi="Tahoma" w:cs="Tahoma"/>
              </w:rPr>
              <w:t>Non-smoking</w:t>
            </w:r>
          </w:p>
          <w:p w14:paraId="02CE21DA" w14:textId="77777777" w:rsidR="008406CF" w:rsidRPr="008406CF" w:rsidRDefault="008406CF" w:rsidP="00720CA7">
            <w:pPr>
              <w:pStyle w:val="BodyText"/>
              <w:numPr>
                <w:ilvl w:val="0"/>
                <w:numId w:val="13"/>
              </w:numPr>
              <w:rPr>
                <w:rFonts w:ascii="Tahoma" w:hAnsi="Tahoma" w:cs="Tahoma"/>
              </w:rPr>
            </w:pPr>
            <w:r w:rsidRPr="008406CF">
              <w:rPr>
                <w:rFonts w:ascii="Tahoma" w:hAnsi="Tahoma" w:cs="Tahoma"/>
              </w:rPr>
              <w:t>Regular exercise</w:t>
            </w:r>
          </w:p>
          <w:p w14:paraId="38F54AD0" w14:textId="77777777" w:rsidR="008406CF" w:rsidRPr="008406CF" w:rsidRDefault="008406CF" w:rsidP="00720CA7">
            <w:pPr>
              <w:pStyle w:val="BodyText"/>
              <w:numPr>
                <w:ilvl w:val="0"/>
                <w:numId w:val="13"/>
              </w:numPr>
              <w:rPr>
                <w:rFonts w:ascii="Tahoma" w:hAnsi="Tahoma" w:cs="Tahoma"/>
              </w:rPr>
            </w:pPr>
            <w:r w:rsidRPr="008406CF">
              <w:rPr>
                <w:rFonts w:ascii="Tahoma" w:hAnsi="Tahoma" w:cs="Tahoma"/>
              </w:rPr>
              <w:t>Emotional well-being and the elimination of all types of bullying</w:t>
            </w:r>
          </w:p>
          <w:p w14:paraId="3543E442" w14:textId="77777777" w:rsidR="008406CF" w:rsidRPr="008406CF" w:rsidRDefault="008406CF" w:rsidP="00720CA7">
            <w:pPr>
              <w:pStyle w:val="BodyText"/>
              <w:numPr>
                <w:ilvl w:val="0"/>
                <w:numId w:val="13"/>
              </w:numPr>
              <w:rPr>
                <w:rFonts w:ascii="Tahoma" w:hAnsi="Tahoma" w:cs="Tahoma"/>
              </w:rPr>
            </w:pPr>
            <w:r w:rsidRPr="008406CF">
              <w:rPr>
                <w:rFonts w:ascii="Tahoma" w:hAnsi="Tahoma" w:cs="Tahoma"/>
              </w:rPr>
              <w:t>Recognition and valuing of diversity</w:t>
            </w:r>
          </w:p>
          <w:p w14:paraId="08988887" w14:textId="77777777" w:rsidR="0029573A" w:rsidRDefault="008406CF" w:rsidP="00720CA7">
            <w:pPr>
              <w:pStyle w:val="BodyText"/>
              <w:numPr>
                <w:ilvl w:val="0"/>
                <w:numId w:val="13"/>
              </w:numPr>
              <w:rPr>
                <w:rFonts w:ascii="Tahoma" w:hAnsi="Tahoma" w:cs="Tahoma"/>
              </w:rPr>
            </w:pPr>
            <w:r w:rsidRPr="0029573A">
              <w:rPr>
                <w:rFonts w:ascii="Tahoma" w:hAnsi="Tahoma" w:cs="Tahoma"/>
              </w:rPr>
              <w:t>Avoidance of substance misuse</w:t>
            </w:r>
          </w:p>
          <w:p w14:paraId="5EBA60A2" w14:textId="77777777" w:rsidR="00525B1A" w:rsidRPr="0029573A" w:rsidRDefault="008406CF" w:rsidP="00720CA7">
            <w:pPr>
              <w:pStyle w:val="BodyText"/>
              <w:numPr>
                <w:ilvl w:val="0"/>
                <w:numId w:val="13"/>
              </w:numPr>
              <w:rPr>
                <w:rFonts w:ascii="Tahoma" w:hAnsi="Tahoma" w:cs="Tahoma"/>
              </w:rPr>
            </w:pPr>
            <w:r w:rsidRPr="0029573A">
              <w:rPr>
                <w:rFonts w:ascii="Tahoma" w:hAnsi="Tahoma" w:cs="Tahoma"/>
              </w:rPr>
              <w:t>Good hygiene procedures</w:t>
            </w:r>
          </w:p>
          <w:p w14:paraId="2F1A0C88" w14:textId="77777777" w:rsidR="00525B1A" w:rsidRPr="00884AC6" w:rsidRDefault="00525B1A" w:rsidP="00720CA7">
            <w:pPr>
              <w:pStyle w:val="BodyText"/>
              <w:rPr>
                <w:rFonts w:ascii="Tahoma" w:hAnsi="Tahoma" w:cs="Tahoma"/>
                <w:b/>
              </w:rPr>
            </w:pPr>
            <w:r>
              <w:rPr>
                <w:rFonts w:ascii="Tahoma" w:hAnsi="Tahoma" w:cs="Tahoma"/>
              </w:rPr>
              <w:t>(See separate policies as listed on the policy front page for details)</w:t>
            </w:r>
            <w:r w:rsidR="00A962A0">
              <w:rPr>
                <w:rFonts w:ascii="Tahoma" w:hAnsi="Tahoma" w:cs="Tahoma"/>
              </w:rPr>
              <w:t>.</w:t>
            </w:r>
          </w:p>
        </w:tc>
      </w:tr>
      <w:tr w:rsidR="00E77243" w:rsidRPr="007E443C" w14:paraId="28BB0281" w14:textId="77777777" w:rsidTr="00694BF1">
        <w:trPr>
          <w:trHeight w:val="130"/>
        </w:trPr>
        <w:tc>
          <w:tcPr>
            <w:tcW w:w="817" w:type="dxa"/>
          </w:tcPr>
          <w:p w14:paraId="0C461F93" w14:textId="77777777" w:rsidR="00E77243" w:rsidRPr="00096C3A" w:rsidRDefault="00E77243" w:rsidP="00720CA7">
            <w:pPr>
              <w:pStyle w:val="BodyText"/>
              <w:ind w:left="720" w:hanging="720"/>
              <w:rPr>
                <w:rFonts w:ascii="Tahoma" w:hAnsi="Tahoma" w:cs="Tahoma"/>
                <w:b/>
                <w:color w:val="000000"/>
              </w:rPr>
            </w:pPr>
          </w:p>
        </w:tc>
        <w:tc>
          <w:tcPr>
            <w:tcW w:w="8505" w:type="dxa"/>
          </w:tcPr>
          <w:p w14:paraId="79360717" w14:textId="77777777" w:rsidR="00694BF1" w:rsidRPr="00884AC6" w:rsidRDefault="00694BF1" w:rsidP="00720CA7">
            <w:pPr>
              <w:pStyle w:val="BodyText"/>
              <w:rPr>
                <w:rFonts w:ascii="Tahoma" w:hAnsi="Tahoma" w:cs="Tahoma"/>
                <w:b/>
              </w:rPr>
            </w:pPr>
          </w:p>
        </w:tc>
      </w:tr>
      <w:tr w:rsidR="00E77243" w:rsidRPr="007E443C" w14:paraId="30BBFEAB" w14:textId="77777777" w:rsidTr="00694BF1">
        <w:trPr>
          <w:trHeight w:val="130"/>
        </w:trPr>
        <w:tc>
          <w:tcPr>
            <w:tcW w:w="817" w:type="dxa"/>
          </w:tcPr>
          <w:p w14:paraId="295BE02A" w14:textId="77777777" w:rsidR="00E77243" w:rsidRPr="00096C3A" w:rsidRDefault="00113C28" w:rsidP="00720CA7">
            <w:pPr>
              <w:pStyle w:val="BodyText"/>
              <w:ind w:left="720" w:hanging="720"/>
              <w:rPr>
                <w:rFonts w:ascii="Tahoma" w:hAnsi="Tahoma" w:cs="Tahoma"/>
                <w:b/>
                <w:color w:val="000000"/>
              </w:rPr>
            </w:pPr>
            <w:r>
              <w:rPr>
                <w:rFonts w:ascii="Tahoma" w:hAnsi="Tahoma" w:cs="Tahoma"/>
                <w:b/>
                <w:color w:val="000000"/>
              </w:rPr>
              <w:t>5</w:t>
            </w:r>
          </w:p>
        </w:tc>
        <w:tc>
          <w:tcPr>
            <w:tcW w:w="8505" w:type="dxa"/>
          </w:tcPr>
          <w:p w14:paraId="44B361CE" w14:textId="77777777" w:rsidR="00E77243" w:rsidRPr="00884AC6" w:rsidRDefault="0029573A" w:rsidP="00720CA7">
            <w:pPr>
              <w:pStyle w:val="BodyText"/>
              <w:rPr>
                <w:rFonts w:ascii="Tahoma" w:hAnsi="Tahoma" w:cs="Tahoma"/>
                <w:b/>
              </w:rPr>
            </w:pPr>
            <w:r>
              <w:rPr>
                <w:rFonts w:ascii="Tahoma" w:hAnsi="Tahoma" w:cs="Tahoma"/>
                <w:b/>
              </w:rPr>
              <w:t xml:space="preserve">LEARNING: FORMAL AND INFORMAL  </w:t>
            </w:r>
          </w:p>
        </w:tc>
      </w:tr>
      <w:tr w:rsidR="00E77243" w:rsidRPr="007E443C" w14:paraId="4724C850" w14:textId="77777777" w:rsidTr="00694BF1">
        <w:trPr>
          <w:trHeight w:val="130"/>
        </w:trPr>
        <w:tc>
          <w:tcPr>
            <w:tcW w:w="817" w:type="dxa"/>
          </w:tcPr>
          <w:p w14:paraId="3725B000" w14:textId="77777777" w:rsidR="00E77243" w:rsidRPr="00096C3A" w:rsidRDefault="00E77243" w:rsidP="00720CA7">
            <w:pPr>
              <w:pStyle w:val="BodyText"/>
              <w:ind w:left="720" w:hanging="720"/>
              <w:rPr>
                <w:rFonts w:ascii="Tahoma" w:hAnsi="Tahoma" w:cs="Tahoma"/>
                <w:b/>
                <w:color w:val="000000"/>
              </w:rPr>
            </w:pPr>
          </w:p>
        </w:tc>
        <w:tc>
          <w:tcPr>
            <w:tcW w:w="8505" w:type="dxa"/>
          </w:tcPr>
          <w:p w14:paraId="3BDDCD96" w14:textId="77777777" w:rsidR="00E77243" w:rsidRPr="00884AC6" w:rsidRDefault="00E77243" w:rsidP="00720CA7">
            <w:pPr>
              <w:pStyle w:val="BodyText"/>
              <w:rPr>
                <w:rFonts w:ascii="Tahoma" w:hAnsi="Tahoma" w:cs="Tahoma"/>
                <w:b/>
              </w:rPr>
            </w:pPr>
          </w:p>
        </w:tc>
      </w:tr>
      <w:tr w:rsidR="00E77243" w:rsidRPr="007E443C" w14:paraId="5665A8AD" w14:textId="77777777" w:rsidTr="00694BF1">
        <w:trPr>
          <w:trHeight w:val="130"/>
        </w:trPr>
        <w:tc>
          <w:tcPr>
            <w:tcW w:w="817" w:type="dxa"/>
          </w:tcPr>
          <w:p w14:paraId="69257037" w14:textId="77777777" w:rsidR="00E77243" w:rsidRPr="00113C28" w:rsidRDefault="00113C28" w:rsidP="00720CA7">
            <w:pPr>
              <w:pStyle w:val="BodyText"/>
              <w:ind w:left="720" w:hanging="720"/>
              <w:rPr>
                <w:rFonts w:ascii="Tahoma" w:hAnsi="Tahoma" w:cs="Tahoma"/>
                <w:color w:val="000000"/>
              </w:rPr>
            </w:pPr>
            <w:r w:rsidRPr="00113C28">
              <w:rPr>
                <w:rFonts w:ascii="Tahoma" w:hAnsi="Tahoma" w:cs="Tahoma"/>
                <w:color w:val="000000"/>
              </w:rPr>
              <w:t>5.1</w:t>
            </w:r>
          </w:p>
        </w:tc>
        <w:tc>
          <w:tcPr>
            <w:tcW w:w="8505" w:type="dxa"/>
          </w:tcPr>
          <w:p w14:paraId="5C4ECEF0" w14:textId="77777777" w:rsidR="00E77243" w:rsidRPr="008406CF" w:rsidRDefault="008406CF" w:rsidP="00720CA7">
            <w:pPr>
              <w:pStyle w:val="BodyText"/>
              <w:rPr>
                <w:rFonts w:ascii="Tahoma" w:hAnsi="Tahoma" w:cs="Tahoma"/>
              </w:rPr>
            </w:pPr>
            <w:r w:rsidRPr="008406CF">
              <w:rPr>
                <w:rFonts w:ascii="Tahoma" w:hAnsi="Tahoma" w:cs="Tahoma"/>
              </w:rPr>
              <w:t xml:space="preserve">All </w:t>
            </w:r>
            <w:r w:rsidR="00DD2AEC">
              <w:rPr>
                <w:rFonts w:ascii="Tahoma" w:hAnsi="Tahoma" w:cs="Tahoma"/>
              </w:rPr>
              <w:t>colleagues</w:t>
            </w:r>
            <w:r w:rsidRPr="008406CF">
              <w:rPr>
                <w:rFonts w:ascii="Tahoma" w:hAnsi="Tahoma" w:cs="Tahoma"/>
              </w:rPr>
              <w:t xml:space="preserve"> are expected to enable children and young people, in accordance with their individual skills and abilities, to develop the ability </w:t>
            </w:r>
            <w:r w:rsidR="00A962A0">
              <w:rPr>
                <w:rFonts w:ascii="Tahoma" w:hAnsi="Tahoma" w:cs="Tahoma"/>
              </w:rPr>
              <w:t xml:space="preserve">to </w:t>
            </w:r>
            <w:r w:rsidRPr="008406CF">
              <w:rPr>
                <w:rFonts w:ascii="Tahoma" w:hAnsi="Tahoma" w:cs="Tahoma"/>
              </w:rPr>
              <w:t>make informed choices about their health and well-being.</w:t>
            </w:r>
          </w:p>
        </w:tc>
      </w:tr>
      <w:tr w:rsidR="00E77243" w:rsidRPr="007E443C" w14:paraId="37FADB33" w14:textId="77777777" w:rsidTr="00694BF1">
        <w:trPr>
          <w:trHeight w:val="130"/>
        </w:trPr>
        <w:tc>
          <w:tcPr>
            <w:tcW w:w="817" w:type="dxa"/>
          </w:tcPr>
          <w:p w14:paraId="1504C65F" w14:textId="77777777" w:rsidR="00E77243" w:rsidRPr="00113C28" w:rsidRDefault="00E77243" w:rsidP="00720CA7">
            <w:pPr>
              <w:pStyle w:val="BodyText"/>
              <w:ind w:left="720" w:hanging="720"/>
              <w:rPr>
                <w:rFonts w:ascii="Tahoma" w:hAnsi="Tahoma" w:cs="Tahoma"/>
                <w:color w:val="000000"/>
              </w:rPr>
            </w:pPr>
          </w:p>
        </w:tc>
        <w:tc>
          <w:tcPr>
            <w:tcW w:w="8505" w:type="dxa"/>
          </w:tcPr>
          <w:p w14:paraId="733AF5F6" w14:textId="77777777" w:rsidR="00E77243" w:rsidRPr="00884AC6" w:rsidRDefault="00E77243" w:rsidP="00720CA7">
            <w:pPr>
              <w:pStyle w:val="BodyText"/>
              <w:rPr>
                <w:rFonts w:ascii="Tahoma" w:hAnsi="Tahoma" w:cs="Tahoma"/>
                <w:b/>
              </w:rPr>
            </w:pPr>
          </w:p>
        </w:tc>
      </w:tr>
      <w:tr w:rsidR="00E77243" w:rsidRPr="007E443C" w14:paraId="7E6E5F1B" w14:textId="77777777" w:rsidTr="00694BF1">
        <w:trPr>
          <w:trHeight w:val="130"/>
        </w:trPr>
        <w:tc>
          <w:tcPr>
            <w:tcW w:w="817" w:type="dxa"/>
          </w:tcPr>
          <w:p w14:paraId="2DB7FEAF" w14:textId="77777777" w:rsidR="00E77243" w:rsidRPr="00113C28" w:rsidRDefault="00113C28" w:rsidP="00720CA7">
            <w:pPr>
              <w:pStyle w:val="BodyText"/>
              <w:ind w:left="720" w:hanging="720"/>
              <w:rPr>
                <w:rFonts w:ascii="Tahoma" w:hAnsi="Tahoma" w:cs="Tahoma"/>
                <w:color w:val="000000"/>
              </w:rPr>
            </w:pPr>
            <w:r w:rsidRPr="00113C28">
              <w:rPr>
                <w:rFonts w:ascii="Tahoma" w:hAnsi="Tahoma" w:cs="Tahoma"/>
                <w:color w:val="000000"/>
              </w:rPr>
              <w:t>5.2</w:t>
            </w:r>
          </w:p>
        </w:tc>
        <w:tc>
          <w:tcPr>
            <w:tcW w:w="8505" w:type="dxa"/>
          </w:tcPr>
          <w:p w14:paraId="06B23A2C" w14:textId="58DDA3C8" w:rsidR="00E77243" w:rsidRPr="00113C28" w:rsidRDefault="008406CF" w:rsidP="00720CA7">
            <w:pPr>
              <w:pStyle w:val="BodyText"/>
              <w:rPr>
                <w:rFonts w:ascii="Tahoma" w:hAnsi="Tahoma" w:cs="Tahoma"/>
              </w:rPr>
            </w:pPr>
            <w:r w:rsidRPr="00113C28">
              <w:rPr>
                <w:rFonts w:ascii="Tahoma" w:hAnsi="Tahoma" w:cs="Tahoma"/>
              </w:rPr>
              <w:t xml:space="preserve">The formal education curriculum will cover aspects of health and well-being: </w:t>
            </w:r>
            <w:r w:rsidR="00DD2AEC">
              <w:rPr>
                <w:rFonts w:ascii="Tahoma" w:hAnsi="Tahoma" w:cs="Tahoma"/>
              </w:rPr>
              <w:t>Colleagues</w:t>
            </w:r>
            <w:r w:rsidRPr="00113C28">
              <w:rPr>
                <w:rFonts w:ascii="Tahoma" w:hAnsi="Tahoma" w:cs="Tahoma"/>
              </w:rPr>
              <w:t xml:space="preserve"> supporting children and young people in residential</w:t>
            </w:r>
            <w:r w:rsidR="003C1DB1">
              <w:rPr>
                <w:rFonts w:ascii="Tahoma" w:hAnsi="Tahoma" w:cs="Tahoma"/>
              </w:rPr>
              <w:t xml:space="preserve"> care</w:t>
            </w:r>
            <w:r w:rsidRPr="00113C28">
              <w:rPr>
                <w:rFonts w:ascii="Tahoma" w:hAnsi="Tahoma" w:cs="Tahoma"/>
              </w:rPr>
              <w:t xml:space="preserve"> </w:t>
            </w:r>
            <w:r w:rsidR="003C1DB1">
              <w:rPr>
                <w:rFonts w:ascii="Tahoma" w:hAnsi="Tahoma" w:cs="Tahoma"/>
              </w:rPr>
              <w:t xml:space="preserve">homes </w:t>
            </w:r>
            <w:r w:rsidRPr="00113C28">
              <w:rPr>
                <w:rFonts w:ascii="Tahoma" w:hAnsi="Tahoma" w:cs="Tahoma"/>
              </w:rPr>
              <w:t>should be aware of what is being delivered through the formal education curriculum in order that they can support</w:t>
            </w:r>
            <w:r w:rsidR="00113C28" w:rsidRPr="00113C28">
              <w:rPr>
                <w:rFonts w:ascii="Tahoma" w:hAnsi="Tahoma" w:cs="Tahoma"/>
              </w:rPr>
              <w:t xml:space="preserve"> and develop learning informally.</w:t>
            </w:r>
          </w:p>
        </w:tc>
      </w:tr>
      <w:tr w:rsidR="008406CF" w:rsidRPr="007E443C" w14:paraId="602A2370" w14:textId="77777777" w:rsidTr="00694BF1">
        <w:trPr>
          <w:trHeight w:val="130"/>
        </w:trPr>
        <w:tc>
          <w:tcPr>
            <w:tcW w:w="817" w:type="dxa"/>
          </w:tcPr>
          <w:p w14:paraId="6B4386B1" w14:textId="77777777" w:rsidR="008406CF" w:rsidRPr="00113C28" w:rsidRDefault="008406CF" w:rsidP="00720CA7">
            <w:pPr>
              <w:pStyle w:val="BodyText"/>
              <w:ind w:left="720" w:hanging="720"/>
              <w:rPr>
                <w:rFonts w:ascii="Tahoma" w:hAnsi="Tahoma" w:cs="Tahoma"/>
                <w:color w:val="000000"/>
              </w:rPr>
            </w:pPr>
          </w:p>
        </w:tc>
        <w:tc>
          <w:tcPr>
            <w:tcW w:w="8505" w:type="dxa"/>
          </w:tcPr>
          <w:p w14:paraId="1893261F" w14:textId="77777777" w:rsidR="008406CF" w:rsidRPr="00884AC6" w:rsidRDefault="008406CF" w:rsidP="00720CA7">
            <w:pPr>
              <w:pStyle w:val="BodyText"/>
              <w:rPr>
                <w:rFonts w:ascii="Tahoma" w:hAnsi="Tahoma" w:cs="Tahoma"/>
                <w:b/>
              </w:rPr>
            </w:pPr>
          </w:p>
        </w:tc>
      </w:tr>
      <w:tr w:rsidR="008406CF" w:rsidRPr="007E443C" w14:paraId="5DECDC5E" w14:textId="77777777" w:rsidTr="00694BF1">
        <w:trPr>
          <w:trHeight w:val="130"/>
        </w:trPr>
        <w:tc>
          <w:tcPr>
            <w:tcW w:w="817" w:type="dxa"/>
          </w:tcPr>
          <w:p w14:paraId="4B9E7806" w14:textId="77777777" w:rsidR="008406CF" w:rsidRPr="00113C28" w:rsidRDefault="00113C28" w:rsidP="00720CA7">
            <w:pPr>
              <w:pStyle w:val="BodyText"/>
              <w:ind w:left="720" w:hanging="720"/>
              <w:rPr>
                <w:rFonts w:ascii="Tahoma" w:hAnsi="Tahoma" w:cs="Tahoma"/>
                <w:color w:val="000000"/>
              </w:rPr>
            </w:pPr>
            <w:r w:rsidRPr="00113C28">
              <w:rPr>
                <w:rFonts w:ascii="Tahoma" w:hAnsi="Tahoma" w:cs="Tahoma"/>
                <w:color w:val="000000"/>
              </w:rPr>
              <w:t>5.3</w:t>
            </w:r>
          </w:p>
        </w:tc>
        <w:tc>
          <w:tcPr>
            <w:tcW w:w="8505" w:type="dxa"/>
          </w:tcPr>
          <w:p w14:paraId="196F4D15" w14:textId="37588C6A" w:rsidR="008406CF" w:rsidRPr="00113C28" w:rsidRDefault="00113C28" w:rsidP="00720CA7">
            <w:pPr>
              <w:pStyle w:val="BodyText"/>
              <w:rPr>
                <w:rFonts w:ascii="Tahoma" w:hAnsi="Tahoma" w:cs="Tahoma"/>
              </w:rPr>
            </w:pPr>
            <w:r w:rsidRPr="00113C28">
              <w:rPr>
                <w:rFonts w:ascii="Tahoma" w:hAnsi="Tahoma" w:cs="Tahoma"/>
              </w:rPr>
              <w:t xml:space="preserve">Within residential care informal learning in relation to health and well-being is expected to take place both through day-to-day practice in the home, and through forums such as </w:t>
            </w:r>
            <w:proofErr w:type="spellStart"/>
            <w:r w:rsidRPr="000B161D">
              <w:rPr>
                <w:rFonts w:ascii="Tahoma" w:hAnsi="Tahoma" w:cs="Tahoma"/>
              </w:rPr>
              <w:t>Keyworking</w:t>
            </w:r>
            <w:proofErr w:type="spellEnd"/>
            <w:r w:rsidR="00E76349" w:rsidRPr="000B161D">
              <w:rPr>
                <w:rFonts w:ascii="Tahoma" w:hAnsi="Tahoma" w:cs="Tahoma"/>
              </w:rPr>
              <w:t>/link-working</w:t>
            </w:r>
            <w:r w:rsidRPr="000B161D">
              <w:rPr>
                <w:rFonts w:ascii="Tahoma" w:hAnsi="Tahoma" w:cs="Tahoma"/>
              </w:rPr>
              <w:t xml:space="preserve"> and community</w:t>
            </w:r>
            <w:r w:rsidR="00E76349" w:rsidRPr="000B161D">
              <w:rPr>
                <w:rFonts w:ascii="Tahoma" w:hAnsi="Tahoma" w:cs="Tahoma"/>
              </w:rPr>
              <w:t xml:space="preserve"> </w:t>
            </w:r>
            <w:r w:rsidR="001517F5" w:rsidRPr="000B161D">
              <w:rPr>
                <w:rFonts w:ascii="Tahoma" w:hAnsi="Tahoma" w:cs="Tahoma"/>
              </w:rPr>
              <w:t>(</w:t>
            </w:r>
            <w:r w:rsidR="00E76349" w:rsidRPr="000B161D">
              <w:rPr>
                <w:rFonts w:ascii="Tahoma" w:hAnsi="Tahoma" w:cs="Tahoma"/>
              </w:rPr>
              <w:t>young person)</w:t>
            </w:r>
            <w:r w:rsidRPr="000B161D">
              <w:rPr>
                <w:rFonts w:ascii="Tahoma" w:hAnsi="Tahoma" w:cs="Tahoma"/>
              </w:rPr>
              <w:t xml:space="preserve"> meetings</w:t>
            </w:r>
            <w:r w:rsidRPr="00113C28">
              <w:rPr>
                <w:rFonts w:ascii="Tahoma" w:hAnsi="Tahoma" w:cs="Tahoma"/>
              </w:rPr>
              <w:t>.</w:t>
            </w:r>
            <w:r>
              <w:rPr>
                <w:rFonts w:ascii="Tahoma" w:hAnsi="Tahoma" w:cs="Tahoma"/>
              </w:rPr>
              <w:t xml:space="preserve"> This should be noted in the appropriate records.</w:t>
            </w:r>
          </w:p>
        </w:tc>
      </w:tr>
      <w:tr w:rsidR="00E77243" w:rsidRPr="007E443C" w14:paraId="640A59E8" w14:textId="77777777" w:rsidTr="00694BF1">
        <w:trPr>
          <w:trHeight w:val="130"/>
        </w:trPr>
        <w:tc>
          <w:tcPr>
            <w:tcW w:w="817" w:type="dxa"/>
          </w:tcPr>
          <w:p w14:paraId="62CEF5C3" w14:textId="77777777" w:rsidR="00E77243" w:rsidRPr="00096C3A" w:rsidRDefault="00E77243" w:rsidP="00720CA7">
            <w:pPr>
              <w:pStyle w:val="BodyText"/>
              <w:ind w:left="720" w:hanging="720"/>
              <w:rPr>
                <w:rFonts w:ascii="Tahoma" w:hAnsi="Tahoma" w:cs="Tahoma"/>
                <w:b/>
                <w:color w:val="000000"/>
              </w:rPr>
            </w:pPr>
          </w:p>
        </w:tc>
        <w:tc>
          <w:tcPr>
            <w:tcW w:w="8505" w:type="dxa"/>
          </w:tcPr>
          <w:p w14:paraId="38B71E18" w14:textId="77777777" w:rsidR="00113C28" w:rsidRPr="00884AC6" w:rsidRDefault="00113C28" w:rsidP="00720CA7">
            <w:pPr>
              <w:pStyle w:val="BodyText"/>
              <w:rPr>
                <w:rFonts w:ascii="Tahoma" w:hAnsi="Tahoma" w:cs="Tahoma"/>
                <w:b/>
              </w:rPr>
            </w:pPr>
          </w:p>
        </w:tc>
      </w:tr>
      <w:tr w:rsidR="00E77243" w:rsidRPr="007E443C" w14:paraId="4CCB521E" w14:textId="77777777" w:rsidTr="00694BF1">
        <w:trPr>
          <w:trHeight w:val="130"/>
        </w:trPr>
        <w:tc>
          <w:tcPr>
            <w:tcW w:w="817" w:type="dxa"/>
          </w:tcPr>
          <w:p w14:paraId="7C27F54A" w14:textId="77777777" w:rsidR="00E77243" w:rsidRPr="00096C3A" w:rsidRDefault="00113C28" w:rsidP="00720CA7">
            <w:pPr>
              <w:pStyle w:val="BodyText"/>
              <w:ind w:left="720" w:hanging="720"/>
              <w:rPr>
                <w:rFonts w:ascii="Tahoma" w:hAnsi="Tahoma" w:cs="Tahoma"/>
                <w:b/>
                <w:color w:val="000000"/>
              </w:rPr>
            </w:pPr>
            <w:r>
              <w:rPr>
                <w:rFonts w:ascii="Tahoma" w:hAnsi="Tahoma" w:cs="Tahoma"/>
                <w:b/>
                <w:color w:val="000000"/>
              </w:rPr>
              <w:t>6</w:t>
            </w:r>
          </w:p>
        </w:tc>
        <w:tc>
          <w:tcPr>
            <w:tcW w:w="8505" w:type="dxa"/>
          </w:tcPr>
          <w:p w14:paraId="23FA1A2F" w14:textId="77777777" w:rsidR="00E77243" w:rsidRPr="00884AC6" w:rsidRDefault="0029573A" w:rsidP="00720CA7">
            <w:pPr>
              <w:pStyle w:val="BodyText"/>
              <w:rPr>
                <w:rFonts w:ascii="Tahoma" w:hAnsi="Tahoma" w:cs="Tahoma"/>
                <w:b/>
              </w:rPr>
            </w:pPr>
            <w:r>
              <w:rPr>
                <w:rFonts w:ascii="Tahoma" w:hAnsi="Tahoma" w:cs="Tahoma"/>
                <w:b/>
              </w:rPr>
              <w:t xml:space="preserve">MEDICAL CARE AND TREATMENT </w:t>
            </w:r>
          </w:p>
        </w:tc>
      </w:tr>
      <w:tr w:rsidR="00E77243" w:rsidRPr="007E443C" w14:paraId="79D6B131" w14:textId="77777777" w:rsidTr="00694BF1">
        <w:trPr>
          <w:trHeight w:val="130"/>
        </w:trPr>
        <w:tc>
          <w:tcPr>
            <w:tcW w:w="817" w:type="dxa"/>
          </w:tcPr>
          <w:p w14:paraId="2F1A28F5" w14:textId="77777777" w:rsidR="00E77243" w:rsidRPr="00096C3A" w:rsidRDefault="00E77243" w:rsidP="00720CA7">
            <w:pPr>
              <w:pStyle w:val="BodyText"/>
              <w:ind w:left="720" w:hanging="720"/>
              <w:rPr>
                <w:rFonts w:ascii="Tahoma" w:hAnsi="Tahoma" w:cs="Tahoma"/>
                <w:b/>
                <w:color w:val="000000"/>
              </w:rPr>
            </w:pPr>
          </w:p>
        </w:tc>
        <w:tc>
          <w:tcPr>
            <w:tcW w:w="8505" w:type="dxa"/>
          </w:tcPr>
          <w:p w14:paraId="19A2139A" w14:textId="77777777" w:rsidR="00E77243" w:rsidRPr="00884AC6" w:rsidRDefault="00E77243" w:rsidP="00720CA7">
            <w:pPr>
              <w:pStyle w:val="BodyText"/>
              <w:rPr>
                <w:rFonts w:ascii="Tahoma" w:hAnsi="Tahoma" w:cs="Tahoma"/>
                <w:b/>
              </w:rPr>
            </w:pPr>
          </w:p>
        </w:tc>
      </w:tr>
      <w:tr w:rsidR="00E77243" w:rsidRPr="007E443C" w14:paraId="3CB17B15" w14:textId="77777777" w:rsidTr="00694BF1">
        <w:trPr>
          <w:trHeight w:val="130"/>
        </w:trPr>
        <w:tc>
          <w:tcPr>
            <w:tcW w:w="817" w:type="dxa"/>
          </w:tcPr>
          <w:p w14:paraId="3C58921F" w14:textId="77777777" w:rsidR="00E77243" w:rsidRPr="00113C28" w:rsidRDefault="00113C28" w:rsidP="00720CA7">
            <w:pPr>
              <w:pStyle w:val="BodyText"/>
              <w:ind w:left="720" w:hanging="720"/>
              <w:rPr>
                <w:rFonts w:ascii="Tahoma" w:hAnsi="Tahoma" w:cs="Tahoma"/>
                <w:color w:val="000000"/>
              </w:rPr>
            </w:pPr>
            <w:r w:rsidRPr="00113C28">
              <w:rPr>
                <w:rFonts w:ascii="Tahoma" w:hAnsi="Tahoma" w:cs="Tahoma"/>
                <w:color w:val="000000"/>
              </w:rPr>
              <w:t>6.1</w:t>
            </w:r>
          </w:p>
        </w:tc>
        <w:tc>
          <w:tcPr>
            <w:tcW w:w="8505" w:type="dxa"/>
          </w:tcPr>
          <w:p w14:paraId="2CEA89B4" w14:textId="64F8562E" w:rsidR="00E77243" w:rsidRPr="00C1094C" w:rsidRDefault="00CE4D87" w:rsidP="00720CA7">
            <w:pPr>
              <w:pStyle w:val="BodyText"/>
              <w:rPr>
                <w:rFonts w:ascii="Tahoma" w:hAnsi="Tahoma" w:cs="Tahoma"/>
              </w:rPr>
            </w:pPr>
            <w:r w:rsidRPr="00C1094C">
              <w:rPr>
                <w:rFonts w:ascii="Tahoma" w:hAnsi="Tahoma" w:cs="Tahoma"/>
              </w:rPr>
              <w:t>For all r</w:t>
            </w:r>
            <w:r w:rsidR="00DD2AEC">
              <w:rPr>
                <w:rFonts w:ascii="Tahoma" w:hAnsi="Tahoma" w:cs="Tahoma"/>
              </w:rPr>
              <w:t xml:space="preserve">esidential placements the </w:t>
            </w:r>
            <w:r w:rsidR="00DA7DA7">
              <w:rPr>
                <w:rFonts w:ascii="Tahoma" w:hAnsi="Tahoma" w:cs="Tahoma"/>
              </w:rPr>
              <w:t>Registered</w:t>
            </w:r>
            <w:r w:rsidR="00DD2AEC">
              <w:rPr>
                <w:rFonts w:ascii="Tahoma" w:hAnsi="Tahoma" w:cs="Tahoma"/>
              </w:rPr>
              <w:t xml:space="preserve"> manager</w:t>
            </w:r>
            <w:r w:rsidRPr="00C1094C">
              <w:rPr>
                <w:rFonts w:ascii="Tahoma" w:hAnsi="Tahoma" w:cs="Tahoma"/>
              </w:rPr>
              <w:t xml:space="preserve"> is responsible for ensuring that the child or young person is registered with such medical practitioners as necessary to assure access to appropriate healthcare services: This will always include registration with a </w:t>
            </w:r>
            <w:r w:rsidR="00F112C7">
              <w:rPr>
                <w:rFonts w:ascii="Tahoma" w:hAnsi="Tahoma" w:cs="Tahoma"/>
              </w:rPr>
              <w:t>General Practitioner</w:t>
            </w:r>
            <w:r w:rsidRPr="00C1094C">
              <w:rPr>
                <w:rFonts w:ascii="Tahoma" w:hAnsi="Tahoma" w:cs="Tahoma"/>
              </w:rPr>
              <w:t xml:space="preserve"> and dental service and may include other specialist practitioners such as are individually necessary (for example CAMHS, Paediatric Services, specialist Diabetes/Epilepsy services). </w:t>
            </w:r>
          </w:p>
        </w:tc>
      </w:tr>
      <w:tr w:rsidR="001B2754" w:rsidRPr="007E443C" w14:paraId="7E3E6DDF" w14:textId="77777777" w:rsidTr="00694BF1">
        <w:trPr>
          <w:trHeight w:val="130"/>
        </w:trPr>
        <w:tc>
          <w:tcPr>
            <w:tcW w:w="817" w:type="dxa"/>
          </w:tcPr>
          <w:p w14:paraId="7FCBB369" w14:textId="77777777" w:rsidR="001B2754" w:rsidRPr="00113C28" w:rsidRDefault="001B2754" w:rsidP="00720CA7">
            <w:pPr>
              <w:pStyle w:val="BodyText"/>
              <w:ind w:left="720" w:hanging="720"/>
              <w:rPr>
                <w:rFonts w:ascii="Tahoma" w:hAnsi="Tahoma" w:cs="Tahoma"/>
                <w:color w:val="000000"/>
              </w:rPr>
            </w:pPr>
          </w:p>
        </w:tc>
        <w:tc>
          <w:tcPr>
            <w:tcW w:w="8505" w:type="dxa"/>
          </w:tcPr>
          <w:p w14:paraId="44AEBABB" w14:textId="77777777" w:rsidR="001B2754" w:rsidRPr="00884AC6" w:rsidRDefault="001B2754" w:rsidP="00720CA7">
            <w:pPr>
              <w:pStyle w:val="BodyText"/>
              <w:rPr>
                <w:rFonts w:ascii="Tahoma" w:hAnsi="Tahoma" w:cs="Tahoma"/>
                <w:b/>
              </w:rPr>
            </w:pPr>
          </w:p>
        </w:tc>
      </w:tr>
      <w:tr w:rsidR="001B2754" w:rsidRPr="007E443C" w14:paraId="78FF99A9" w14:textId="77777777" w:rsidTr="00694BF1">
        <w:trPr>
          <w:trHeight w:val="130"/>
        </w:trPr>
        <w:tc>
          <w:tcPr>
            <w:tcW w:w="817" w:type="dxa"/>
          </w:tcPr>
          <w:p w14:paraId="3C0A1154" w14:textId="77777777" w:rsidR="001B2754" w:rsidRPr="00113C28" w:rsidRDefault="001B2754" w:rsidP="00720CA7">
            <w:pPr>
              <w:pStyle w:val="BodyText"/>
              <w:ind w:left="720" w:hanging="720"/>
              <w:rPr>
                <w:rFonts w:ascii="Tahoma" w:hAnsi="Tahoma" w:cs="Tahoma"/>
                <w:color w:val="000000"/>
              </w:rPr>
            </w:pPr>
            <w:r>
              <w:rPr>
                <w:rFonts w:ascii="Tahoma" w:hAnsi="Tahoma" w:cs="Tahoma"/>
                <w:color w:val="000000"/>
              </w:rPr>
              <w:t>6.1.1</w:t>
            </w:r>
          </w:p>
        </w:tc>
        <w:tc>
          <w:tcPr>
            <w:tcW w:w="8505" w:type="dxa"/>
          </w:tcPr>
          <w:p w14:paraId="69478D2B" w14:textId="2C141474" w:rsidR="001B2754" w:rsidRPr="00884AC6" w:rsidRDefault="001B2754" w:rsidP="00720CA7">
            <w:pPr>
              <w:pStyle w:val="BodyText"/>
              <w:rPr>
                <w:rFonts w:ascii="Tahoma" w:hAnsi="Tahoma" w:cs="Tahoma"/>
                <w:b/>
              </w:rPr>
            </w:pPr>
            <w:r w:rsidRPr="00C1094C">
              <w:rPr>
                <w:rFonts w:ascii="Tahoma" w:hAnsi="Tahoma" w:cs="Tahoma"/>
              </w:rPr>
              <w:t xml:space="preserve">These </w:t>
            </w:r>
            <w:r>
              <w:rPr>
                <w:rFonts w:ascii="Tahoma" w:hAnsi="Tahoma" w:cs="Tahoma"/>
              </w:rPr>
              <w:t xml:space="preserve">would generally be expected to be </w:t>
            </w:r>
            <w:r w:rsidRPr="00C1094C">
              <w:rPr>
                <w:rFonts w:ascii="Tahoma" w:hAnsi="Tahoma" w:cs="Tahoma"/>
              </w:rPr>
              <w:t xml:space="preserve">local to the residential </w:t>
            </w:r>
            <w:r w:rsidR="003C1DB1">
              <w:rPr>
                <w:rFonts w:ascii="Tahoma" w:hAnsi="Tahoma" w:cs="Tahoma"/>
              </w:rPr>
              <w:t xml:space="preserve">home </w:t>
            </w:r>
            <w:r w:rsidRPr="00C1094C">
              <w:rPr>
                <w:rFonts w:ascii="Tahoma" w:hAnsi="Tahoma" w:cs="Tahoma"/>
              </w:rPr>
              <w:t xml:space="preserve">for 52 week </w:t>
            </w:r>
            <w:proofErr w:type="gramStart"/>
            <w:r>
              <w:rPr>
                <w:rFonts w:ascii="Tahoma" w:hAnsi="Tahoma" w:cs="Tahoma"/>
              </w:rPr>
              <w:t>placements</w:t>
            </w:r>
            <w:r w:rsidRPr="00C1094C">
              <w:rPr>
                <w:rFonts w:ascii="Tahoma" w:hAnsi="Tahoma" w:cs="Tahoma"/>
              </w:rPr>
              <w:t>, or</w:t>
            </w:r>
            <w:proofErr w:type="gramEnd"/>
            <w:r w:rsidRPr="00C1094C">
              <w:rPr>
                <w:rFonts w:ascii="Tahoma" w:hAnsi="Tahoma" w:cs="Tahoma"/>
              </w:rPr>
              <w:t xml:space="preserve"> may in agreement with those who have parental responsibility, be in the home locality of the child or young person for weekly/termly placement</w:t>
            </w:r>
            <w:r>
              <w:rPr>
                <w:rFonts w:ascii="Tahoma" w:hAnsi="Tahoma" w:cs="Tahoma"/>
              </w:rPr>
              <w:t>s</w:t>
            </w:r>
            <w:r w:rsidRPr="00C1094C">
              <w:rPr>
                <w:rFonts w:ascii="Tahoma" w:hAnsi="Tahoma" w:cs="Tahoma"/>
              </w:rPr>
              <w:t>.</w:t>
            </w:r>
          </w:p>
        </w:tc>
      </w:tr>
      <w:tr w:rsidR="00E77243" w:rsidRPr="007E443C" w14:paraId="2D488B29" w14:textId="77777777" w:rsidTr="00694BF1">
        <w:trPr>
          <w:trHeight w:val="130"/>
        </w:trPr>
        <w:tc>
          <w:tcPr>
            <w:tcW w:w="817" w:type="dxa"/>
          </w:tcPr>
          <w:p w14:paraId="00B6EFF2" w14:textId="77777777" w:rsidR="00E77243" w:rsidRPr="00113C28" w:rsidRDefault="00E77243" w:rsidP="00720CA7">
            <w:pPr>
              <w:pStyle w:val="BodyText"/>
              <w:ind w:left="720" w:hanging="720"/>
              <w:rPr>
                <w:rFonts w:ascii="Tahoma" w:hAnsi="Tahoma" w:cs="Tahoma"/>
                <w:color w:val="000000"/>
              </w:rPr>
            </w:pPr>
          </w:p>
        </w:tc>
        <w:tc>
          <w:tcPr>
            <w:tcW w:w="8505" w:type="dxa"/>
          </w:tcPr>
          <w:p w14:paraId="051FBAA9" w14:textId="77777777" w:rsidR="00E77243" w:rsidRPr="00884AC6" w:rsidRDefault="00E77243" w:rsidP="00720CA7">
            <w:pPr>
              <w:pStyle w:val="BodyText"/>
              <w:rPr>
                <w:rFonts w:ascii="Tahoma" w:hAnsi="Tahoma" w:cs="Tahoma"/>
                <w:b/>
              </w:rPr>
            </w:pPr>
          </w:p>
        </w:tc>
      </w:tr>
      <w:tr w:rsidR="00E77243" w:rsidRPr="007E443C" w14:paraId="2099A870" w14:textId="77777777" w:rsidTr="00694BF1">
        <w:trPr>
          <w:trHeight w:val="130"/>
        </w:trPr>
        <w:tc>
          <w:tcPr>
            <w:tcW w:w="817" w:type="dxa"/>
          </w:tcPr>
          <w:p w14:paraId="530F77D9" w14:textId="77777777" w:rsidR="00E77243" w:rsidRPr="00113C28" w:rsidRDefault="00113C28" w:rsidP="00720CA7">
            <w:pPr>
              <w:pStyle w:val="BodyText"/>
              <w:ind w:left="720" w:hanging="720"/>
              <w:rPr>
                <w:rFonts w:ascii="Tahoma" w:hAnsi="Tahoma" w:cs="Tahoma"/>
                <w:color w:val="000000"/>
              </w:rPr>
            </w:pPr>
            <w:r w:rsidRPr="00113C28">
              <w:rPr>
                <w:rFonts w:ascii="Tahoma" w:hAnsi="Tahoma" w:cs="Tahoma"/>
                <w:color w:val="000000"/>
              </w:rPr>
              <w:t>6.2</w:t>
            </w:r>
          </w:p>
        </w:tc>
        <w:tc>
          <w:tcPr>
            <w:tcW w:w="8505" w:type="dxa"/>
          </w:tcPr>
          <w:p w14:paraId="1375931E" w14:textId="77777777" w:rsidR="00E77243" w:rsidRPr="00AC55E4" w:rsidRDefault="00AC55E4" w:rsidP="00720CA7">
            <w:pPr>
              <w:pStyle w:val="BodyText"/>
              <w:rPr>
                <w:rFonts w:ascii="Tahoma" w:hAnsi="Tahoma" w:cs="Tahoma"/>
              </w:rPr>
            </w:pPr>
            <w:r w:rsidRPr="00AC55E4">
              <w:rPr>
                <w:rFonts w:ascii="Tahoma" w:hAnsi="Tahoma" w:cs="Tahoma"/>
              </w:rPr>
              <w:t xml:space="preserve">Each child or young person who requires any </w:t>
            </w:r>
            <w:proofErr w:type="gramStart"/>
            <w:r w:rsidRPr="00AC55E4">
              <w:rPr>
                <w:rFonts w:ascii="Tahoma" w:hAnsi="Tahoma" w:cs="Tahoma"/>
              </w:rPr>
              <w:t>particular prescribed</w:t>
            </w:r>
            <w:proofErr w:type="gramEnd"/>
            <w:r w:rsidRPr="00AC55E4">
              <w:rPr>
                <w:rFonts w:ascii="Tahoma" w:hAnsi="Tahoma" w:cs="Tahoma"/>
              </w:rPr>
              <w:t xml:space="preserve"> medical care or treatment (permanently, intermittently or temporarily) must have an Individual Healthcare Plan, and their individual healthcare needs must be identified within their Individual Risk Assessment (</w:t>
            </w:r>
            <w:r w:rsidR="00C902A2">
              <w:rPr>
                <w:rFonts w:ascii="Tahoma" w:hAnsi="Tahoma" w:cs="Tahoma"/>
                <w:b/>
              </w:rPr>
              <w:t>A</w:t>
            </w:r>
            <w:r w:rsidRPr="00A962A0">
              <w:rPr>
                <w:rFonts w:ascii="Tahoma" w:hAnsi="Tahoma" w:cs="Tahoma"/>
                <w:b/>
              </w:rPr>
              <w:t>CS Form 13B</w:t>
            </w:r>
            <w:r w:rsidRPr="00AC55E4">
              <w:rPr>
                <w:rFonts w:ascii="Tahoma" w:hAnsi="Tahoma" w:cs="Tahoma"/>
              </w:rPr>
              <w:t>)</w:t>
            </w:r>
            <w:r w:rsidR="00A962A0">
              <w:rPr>
                <w:rFonts w:ascii="Tahoma" w:hAnsi="Tahoma" w:cs="Tahoma"/>
              </w:rPr>
              <w:t>.</w:t>
            </w:r>
          </w:p>
        </w:tc>
      </w:tr>
      <w:tr w:rsidR="00E77243" w:rsidRPr="007E443C" w14:paraId="7A0B333A" w14:textId="77777777" w:rsidTr="00694BF1">
        <w:trPr>
          <w:trHeight w:val="130"/>
        </w:trPr>
        <w:tc>
          <w:tcPr>
            <w:tcW w:w="817" w:type="dxa"/>
          </w:tcPr>
          <w:p w14:paraId="41DF8F8D" w14:textId="77777777" w:rsidR="00E77243" w:rsidRPr="00113C28" w:rsidRDefault="00E77243" w:rsidP="00720CA7">
            <w:pPr>
              <w:pStyle w:val="BodyText"/>
              <w:ind w:left="720" w:hanging="720"/>
              <w:rPr>
                <w:rFonts w:ascii="Tahoma" w:hAnsi="Tahoma" w:cs="Tahoma"/>
                <w:color w:val="000000"/>
              </w:rPr>
            </w:pPr>
          </w:p>
        </w:tc>
        <w:tc>
          <w:tcPr>
            <w:tcW w:w="8505" w:type="dxa"/>
          </w:tcPr>
          <w:p w14:paraId="3892FD46" w14:textId="77777777" w:rsidR="00E77243" w:rsidRPr="00884AC6" w:rsidRDefault="00E77243" w:rsidP="00720CA7">
            <w:pPr>
              <w:pStyle w:val="BodyText"/>
              <w:rPr>
                <w:rFonts w:ascii="Tahoma" w:hAnsi="Tahoma" w:cs="Tahoma"/>
                <w:b/>
              </w:rPr>
            </w:pPr>
          </w:p>
        </w:tc>
      </w:tr>
      <w:tr w:rsidR="00E77243" w:rsidRPr="007E443C" w14:paraId="799BE1AA" w14:textId="77777777" w:rsidTr="00694BF1">
        <w:trPr>
          <w:trHeight w:val="130"/>
        </w:trPr>
        <w:tc>
          <w:tcPr>
            <w:tcW w:w="817" w:type="dxa"/>
          </w:tcPr>
          <w:p w14:paraId="1AB93F3E" w14:textId="77777777" w:rsidR="00E77243" w:rsidRPr="00113C28" w:rsidRDefault="00113C28" w:rsidP="00720CA7">
            <w:pPr>
              <w:pStyle w:val="BodyText"/>
              <w:ind w:left="720" w:hanging="720"/>
              <w:rPr>
                <w:rFonts w:ascii="Tahoma" w:hAnsi="Tahoma" w:cs="Tahoma"/>
                <w:color w:val="000000"/>
              </w:rPr>
            </w:pPr>
            <w:r w:rsidRPr="00113C28">
              <w:rPr>
                <w:rFonts w:ascii="Tahoma" w:hAnsi="Tahoma" w:cs="Tahoma"/>
                <w:color w:val="000000"/>
              </w:rPr>
              <w:t>6.3</w:t>
            </w:r>
          </w:p>
        </w:tc>
        <w:tc>
          <w:tcPr>
            <w:tcW w:w="8505" w:type="dxa"/>
          </w:tcPr>
          <w:p w14:paraId="4FBBFB13" w14:textId="415166A4" w:rsidR="00E77243" w:rsidRPr="008406CF" w:rsidRDefault="003C1DB1" w:rsidP="00720CA7">
            <w:pPr>
              <w:pStyle w:val="BodyText"/>
              <w:rPr>
                <w:rFonts w:ascii="Tahoma" w:hAnsi="Tahoma" w:cs="Tahoma"/>
              </w:rPr>
            </w:pPr>
            <w:r>
              <w:rPr>
                <w:rFonts w:ascii="Tahoma" w:hAnsi="Tahoma" w:cs="Tahoma"/>
              </w:rPr>
              <w:t>Registered Managers/ Headteachers</w:t>
            </w:r>
            <w:r w:rsidR="00DA7DA7">
              <w:rPr>
                <w:rFonts w:ascii="Tahoma" w:hAnsi="Tahoma" w:cs="Tahoma"/>
              </w:rPr>
              <w:t>/ Principals</w:t>
            </w:r>
            <w:r w:rsidR="00DD2AEC">
              <w:rPr>
                <w:rFonts w:ascii="Tahoma" w:hAnsi="Tahoma" w:cs="Tahoma"/>
              </w:rPr>
              <w:t xml:space="preserve"> managers </w:t>
            </w:r>
            <w:r w:rsidR="00AC55E4" w:rsidRPr="008406CF">
              <w:rPr>
                <w:rFonts w:ascii="Tahoma" w:hAnsi="Tahoma" w:cs="Tahoma"/>
              </w:rPr>
              <w:t xml:space="preserve">are responsible for ensuring that </w:t>
            </w:r>
            <w:r w:rsidR="008406CF" w:rsidRPr="008406CF">
              <w:rPr>
                <w:rFonts w:ascii="Tahoma" w:hAnsi="Tahoma" w:cs="Tahoma"/>
              </w:rPr>
              <w:t>all prescribed medical care or treatment is delivered as required during the time the child or young person is within the care of the service</w:t>
            </w:r>
            <w:r w:rsidR="00113C28">
              <w:rPr>
                <w:rFonts w:ascii="Tahoma" w:hAnsi="Tahoma" w:cs="Tahoma"/>
              </w:rPr>
              <w:t>, and that the appropriate records of such treatment are maintained.</w:t>
            </w:r>
          </w:p>
        </w:tc>
      </w:tr>
      <w:tr w:rsidR="00525B1A" w:rsidRPr="007E443C" w14:paraId="72E5A40D" w14:textId="77777777" w:rsidTr="00694BF1">
        <w:trPr>
          <w:trHeight w:val="130"/>
        </w:trPr>
        <w:tc>
          <w:tcPr>
            <w:tcW w:w="817" w:type="dxa"/>
          </w:tcPr>
          <w:p w14:paraId="6C2D27D2" w14:textId="77777777" w:rsidR="00525B1A" w:rsidRPr="00113C28" w:rsidRDefault="00525B1A" w:rsidP="00720CA7">
            <w:pPr>
              <w:pStyle w:val="BodyText"/>
              <w:ind w:left="720" w:hanging="720"/>
              <w:rPr>
                <w:rFonts w:ascii="Tahoma" w:hAnsi="Tahoma" w:cs="Tahoma"/>
                <w:color w:val="000000"/>
              </w:rPr>
            </w:pPr>
          </w:p>
        </w:tc>
        <w:tc>
          <w:tcPr>
            <w:tcW w:w="8505" w:type="dxa"/>
          </w:tcPr>
          <w:p w14:paraId="1B5DA73E" w14:textId="77777777" w:rsidR="00525B1A" w:rsidRPr="008406CF" w:rsidRDefault="00525B1A" w:rsidP="00720CA7">
            <w:pPr>
              <w:pStyle w:val="BodyText"/>
              <w:rPr>
                <w:rFonts w:ascii="Tahoma" w:hAnsi="Tahoma" w:cs="Tahoma"/>
              </w:rPr>
            </w:pPr>
          </w:p>
        </w:tc>
      </w:tr>
      <w:tr w:rsidR="00525B1A" w:rsidRPr="007E443C" w14:paraId="7204DB4A" w14:textId="77777777" w:rsidTr="00694BF1">
        <w:trPr>
          <w:trHeight w:val="130"/>
        </w:trPr>
        <w:tc>
          <w:tcPr>
            <w:tcW w:w="817" w:type="dxa"/>
          </w:tcPr>
          <w:p w14:paraId="6ED37F34" w14:textId="77777777" w:rsidR="00525B1A" w:rsidRPr="00113C28" w:rsidRDefault="00525B1A" w:rsidP="00720CA7">
            <w:pPr>
              <w:pStyle w:val="BodyText"/>
              <w:ind w:left="720" w:hanging="720"/>
              <w:rPr>
                <w:rFonts w:ascii="Tahoma" w:hAnsi="Tahoma" w:cs="Tahoma"/>
                <w:color w:val="000000"/>
              </w:rPr>
            </w:pPr>
            <w:r>
              <w:rPr>
                <w:rFonts w:ascii="Tahoma" w:hAnsi="Tahoma" w:cs="Tahoma"/>
                <w:color w:val="000000"/>
              </w:rPr>
              <w:t>6.4</w:t>
            </w:r>
          </w:p>
        </w:tc>
        <w:tc>
          <w:tcPr>
            <w:tcW w:w="8505" w:type="dxa"/>
          </w:tcPr>
          <w:p w14:paraId="42C3F117" w14:textId="77777777" w:rsidR="00525B1A" w:rsidRPr="008406CF" w:rsidRDefault="00DD2AEC" w:rsidP="00720CA7">
            <w:pPr>
              <w:pStyle w:val="BodyText"/>
              <w:rPr>
                <w:rFonts w:ascii="Tahoma" w:hAnsi="Tahoma" w:cs="Tahoma"/>
              </w:rPr>
            </w:pPr>
            <w:r>
              <w:rPr>
                <w:rFonts w:ascii="Tahoma" w:hAnsi="Tahoma" w:cs="Tahoma"/>
              </w:rPr>
              <w:t>Colleagues</w:t>
            </w:r>
            <w:r w:rsidR="00525B1A">
              <w:rPr>
                <w:rFonts w:ascii="Tahoma" w:hAnsi="Tahoma" w:cs="Tahoma"/>
              </w:rPr>
              <w:t xml:space="preserve"> may </w:t>
            </w:r>
            <w:r w:rsidR="00525B1A" w:rsidRPr="000B161D">
              <w:rPr>
                <w:rFonts w:ascii="Tahoma" w:hAnsi="Tahoma" w:cs="Tahoma"/>
              </w:rPr>
              <w:t>escort</w:t>
            </w:r>
            <w:r w:rsidR="00E76349" w:rsidRPr="000B161D">
              <w:rPr>
                <w:rFonts w:ascii="Tahoma" w:hAnsi="Tahoma" w:cs="Tahoma"/>
              </w:rPr>
              <w:t xml:space="preserve"> (support)</w:t>
            </w:r>
            <w:r w:rsidR="00525B1A">
              <w:rPr>
                <w:rFonts w:ascii="Tahoma" w:hAnsi="Tahoma" w:cs="Tahoma"/>
              </w:rPr>
              <w:t xml:space="preserve"> children and young people to medical appointments, however, </w:t>
            </w:r>
            <w:r>
              <w:rPr>
                <w:rFonts w:ascii="Tahoma" w:hAnsi="Tahoma" w:cs="Tahoma"/>
              </w:rPr>
              <w:t>colleagues</w:t>
            </w:r>
            <w:r w:rsidR="00525B1A">
              <w:rPr>
                <w:rFonts w:ascii="Tahoma" w:hAnsi="Tahoma" w:cs="Tahoma"/>
              </w:rPr>
              <w:t xml:space="preserve"> must recognise that children and young people may, where ‘Gillick Competent’ chose not to be accompanied into appointments.</w:t>
            </w:r>
          </w:p>
        </w:tc>
      </w:tr>
      <w:tr w:rsidR="00E77243" w:rsidRPr="007E443C" w14:paraId="12890F00" w14:textId="77777777" w:rsidTr="00694BF1">
        <w:trPr>
          <w:trHeight w:val="130"/>
        </w:trPr>
        <w:tc>
          <w:tcPr>
            <w:tcW w:w="817" w:type="dxa"/>
          </w:tcPr>
          <w:p w14:paraId="3F5DA137" w14:textId="77777777" w:rsidR="00E77243" w:rsidRPr="00096C3A" w:rsidRDefault="00E77243" w:rsidP="00720CA7">
            <w:pPr>
              <w:pStyle w:val="BodyText"/>
              <w:ind w:left="720" w:hanging="720"/>
              <w:rPr>
                <w:rFonts w:ascii="Tahoma" w:hAnsi="Tahoma" w:cs="Tahoma"/>
                <w:b/>
                <w:color w:val="000000"/>
              </w:rPr>
            </w:pPr>
          </w:p>
        </w:tc>
        <w:tc>
          <w:tcPr>
            <w:tcW w:w="8505" w:type="dxa"/>
          </w:tcPr>
          <w:p w14:paraId="05FE9439" w14:textId="77777777" w:rsidR="00113C28" w:rsidRPr="00884AC6" w:rsidRDefault="00113C28" w:rsidP="00720CA7">
            <w:pPr>
              <w:pStyle w:val="BodyText"/>
              <w:rPr>
                <w:rFonts w:ascii="Tahoma" w:hAnsi="Tahoma" w:cs="Tahoma"/>
                <w:b/>
              </w:rPr>
            </w:pPr>
          </w:p>
        </w:tc>
      </w:tr>
      <w:tr w:rsidR="00E77243" w:rsidRPr="007E443C" w14:paraId="71459130" w14:textId="77777777" w:rsidTr="00694BF1">
        <w:trPr>
          <w:trHeight w:val="130"/>
        </w:trPr>
        <w:tc>
          <w:tcPr>
            <w:tcW w:w="817" w:type="dxa"/>
          </w:tcPr>
          <w:p w14:paraId="2F1120A2" w14:textId="77777777" w:rsidR="00E77243" w:rsidRPr="00096C3A" w:rsidRDefault="00113C28" w:rsidP="00720CA7">
            <w:pPr>
              <w:pStyle w:val="BodyText"/>
              <w:ind w:left="720" w:hanging="720"/>
              <w:rPr>
                <w:rFonts w:ascii="Tahoma" w:hAnsi="Tahoma" w:cs="Tahoma"/>
                <w:b/>
                <w:color w:val="000000"/>
              </w:rPr>
            </w:pPr>
            <w:r>
              <w:rPr>
                <w:rFonts w:ascii="Tahoma" w:hAnsi="Tahoma" w:cs="Tahoma"/>
                <w:b/>
                <w:color w:val="000000"/>
              </w:rPr>
              <w:t>7</w:t>
            </w:r>
          </w:p>
        </w:tc>
        <w:tc>
          <w:tcPr>
            <w:tcW w:w="8505" w:type="dxa"/>
          </w:tcPr>
          <w:p w14:paraId="3F1DB214" w14:textId="77777777" w:rsidR="00E77243" w:rsidRPr="00884AC6" w:rsidRDefault="00DD2AEC" w:rsidP="00720CA7">
            <w:pPr>
              <w:pStyle w:val="BodyText"/>
              <w:rPr>
                <w:rFonts w:ascii="Tahoma" w:hAnsi="Tahoma" w:cs="Tahoma"/>
                <w:b/>
              </w:rPr>
            </w:pPr>
            <w:r>
              <w:rPr>
                <w:rFonts w:ascii="Tahoma" w:hAnsi="Tahoma" w:cs="Tahoma"/>
                <w:b/>
              </w:rPr>
              <w:t>RECORDS</w:t>
            </w:r>
          </w:p>
        </w:tc>
      </w:tr>
      <w:tr w:rsidR="00E77243" w:rsidRPr="007E443C" w14:paraId="1A4788FE" w14:textId="77777777" w:rsidTr="00694BF1">
        <w:trPr>
          <w:trHeight w:val="130"/>
        </w:trPr>
        <w:tc>
          <w:tcPr>
            <w:tcW w:w="817" w:type="dxa"/>
          </w:tcPr>
          <w:p w14:paraId="14DFDC2C" w14:textId="77777777" w:rsidR="00E77243" w:rsidRPr="00096C3A" w:rsidRDefault="00E77243" w:rsidP="00720CA7">
            <w:pPr>
              <w:pStyle w:val="BodyText"/>
              <w:ind w:left="720" w:hanging="720"/>
              <w:rPr>
                <w:rFonts w:ascii="Tahoma" w:hAnsi="Tahoma" w:cs="Tahoma"/>
                <w:b/>
                <w:color w:val="000000"/>
              </w:rPr>
            </w:pPr>
          </w:p>
        </w:tc>
        <w:tc>
          <w:tcPr>
            <w:tcW w:w="8505" w:type="dxa"/>
          </w:tcPr>
          <w:p w14:paraId="6B0E2FAA" w14:textId="77777777" w:rsidR="00E77243" w:rsidRPr="00884AC6" w:rsidRDefault="00E77243" w:rsidP="00720CA7">
            <w:pPr>
              <w:pStyle w:val="BodyText"/>
              <w:rPr>
                <w:rFonts w:ascii="Tahoma" w:hAnsi="Tahoma" w:cs="Tahoma"/>
                <w:b/>
              </w:rPr>
            </w:pPr>
          </w:p>
        </w:tc>
      </w:tr>
      <w:tr w:rsidR="00113C28" w:rsidRPr="007E443C" w14:paraId="24356571" w14:textId="77777777" w:rsidTr="00694BF1">
        <w:trPr>
          <w:trHeight w:val="130"/>
        </w:trPr>
        <w:tc>
          <w:tcPr>
            <w:tcW w:w="817" w:type="dxa"/>
          </w:tcPr>
          <w:p w14:paraId="455F320B" w14:textId="77777777" w:rsidR="00113C28" w:rsidRPr="00694BF1" w:rsidRDefault="00113C28" w:rsidP="00720CA7">
            <w:pPr>
              <w:pStyle w:val="BodyText"/>
              <w:ind w:left="720" w:hanging="720"/>
              <w:rPr>
                <w:rFonts w:ascii="Tahoma" w:hAnsi="Tahoma" w:cs="Tahoma"/>
                <w:color w:val="000000"/>
              </w:rPr>
            </w:pPr>
            <w:r w:rsidRPr="00694BF1">
              <w:rPr>
                <w:rFonts w:ascii="Tahoma" w:hAnsi="Tahoma" w:cs="Tahoma"/>
                <w:color w:val="000000"/>
              </w:rPr>
              <w:t>7.1</w:t>
            </w:r>
          </w:p>
        </w:tc>
        <w:tc>
          <w:tcPr>
            <w:tcW w:w="8505" w:type="dxa"/>
          </w:tcPr>
          <w:p w14:paraId="700FAB8E" w14:textId="77777777" w:rsidR="00694BF1" w:rsidRPr="0029573A" w:rsidRDefault="00694BF1" w:rsidP="00720CA7">
            <w:pPr>
              <w:pStyle w:val="BodyText"/>
              <w:rPr>
                <w:rFonts w:ascii="Tahoma" w:hAnsi="Tahoma" w:cs="Tahoma"/>
              </w:rPr>
            </w:pPr>
            <w:r w:rsidRPr="00694BF1">
              <w:rPr>
                <w:rFonts w:ascii="Tahoma" w:hAnsi="Tahoma" w:cs="Tahoma"/>
              </w:rPr>
              <w:t>Records of healthcare treatment or the refusal of such treatment must be maintained</w:t>
            </w:r>
            <w:r>
              <w:rPr>
                <w:rFonts w:ascii="Tahoma" w:hAnsi="Tahoma" w:cs="Tahoma"/>
              </w:rPr>
              <w:t xml:space="preserve"> in children and young people’s individual case records</w:t>
            </w:r>
            <w:r w:rsidRPr="00694BF1">
              <w:rPr>
                <w:rFonts w:ascii="Tahoma" w:hAnsi="Tahoma" w:cs="Tahoma"/>
              </w:rPr>
              <w:t>.</w:t>
            </w:r>
          </w:p>
        </w:tc>
      </w:tr>
      <w:tr w:rsidR="00DD2AEC" w:rsidRPr="007E443C" w14:paraId="26ECD3CA" w14:textId="77777777" w:rsidTr="00694BF1">
        <w:trPr>
          <w:trHeight w:val="130"/>
        </w:trPr>
        <w:tc>
          <w:tcPr>
            <w:tcW w:w="817" w:type="dxa"/>
          </w:tcPr>
          <w:p w14:paraId="2F816775" w14:textId="77777777" w:rsidR="00DD2AEC" w:rsidRPr="00096C3A" w:rsidRDefault="00DD2AEC" w:rsidP="00720CA7">
            <w:pPr>
              <w:pStyle w:val="BodyText"/>
              <w:ind w:left="720" w:hanging="720"/>
              <w:rPr>
                <w:rFonts w:ascii="Tahoma" w:hAnsi="Tahoma" w:cs="Tahoma"/>
                <w:b/>
                <w:color w:val="000000"/>
              </w:rPr>
            </w:pPr>
          </w:p>
        </w:tc>
        <w:tc>
          <w:tcPr>
            <w:tcW w:w="8505" w:type="dxa"/>
          </w:tcPr>
          <w:p w14:paraId="126AD151" w14:textId="77777777" w:rsidR="00DD2AEC" w:rsidRPr="00884AC6" w:rsidRDefault="00DD2AEC" w:rsidP="00720CA7">
            <w:pPr>
              <w:pStyle w:val="BodyText"/>
              <w:rPr>
                <w:rFonts w:ascii="Tahoma" w:hAnsi="Tahoma" w:cs="Tahoma"/>
                <w:b/>
              </w:rPr>
            </w:pPr>
          </w:p>
        </w:tc>
      </w:tr>
      <w:tr w:rsidR="00DD2AEC" w:rsidRPr="007E443C" w14:paraId="1870F21A" w14:textId="77777777" w:rsidTr="00694BF1">
        <w:trPr>
          <w:trHeight w:val="130"/>
        </w:trPr>
        <w:tc>
          <w:tcPr>
            <w:tcW w:w="817" w:type="dxa"/>
          </w:tcPr>
          <w:p w14:paraId="6685AB2C" w14:textId="77777777" w:rsidR="00DD2AEC" w:rsidRPr="00DD2AEC" w:rsidRDefault="00DD2AEC" w:rsidP="00720CA7">
            <w:pPr>
              <w:pStyle w:val="BodyText"/>
              <w:ind w:left="720" w:hanging="720"/>
              <w:rPr>
                <w:rFonts w:ascii="Tahoma" w:hAnsi="Tahoma" w:cs="Tahoma"/>
                <w:color w:val="000000"/>
              </w:rPr>
            </w:pPr>
            <w:r w:rsidRPr="00DD2AEC">
              <w:rPr>
                <w:rFonts w:ascii="Tahoma" w:hAnsi="Tahoma" w:cs="Tahoma"/>
                <w:color w:val="000000"/>
              </w:rPr>
              <w:t>7.1.2</w:t>
            </w:r>
          </w:p>
        </w:tc>
        <w:tc>
          <w:tcPr>
            <w:tcW w:w="8505" w:type="dxa"/>
          </w:tcPr>
          <w:p w14:paraId="31049911" w14:textId="6A76247D" w:rsidR="00DD2AEC" w:rsidRPr="00884AC6" w:rsidRDefault="00DD2AEC" w:rsidP="00720CA7">
            <w:pPr>
              <w:pStyle w:val="BodyText"/>
              <w:rPr>
                <w:rFonts w:ascii="Tahoma" w:hAnsi="Tahoma" w:cs="Tahoma"/>
                <w:b/>
              </w:rPr>
            </w:pPr>
            <w:r w:rsidRPr="00694BF1">
              <w:rPr>
                <w:rFonts w:ascii="Tahoma" w:hAnsi="Tahoma" w:cs="Tahoma"/>
              </w:rPr>
              <w:t xml:space="preserve">This includes the administration of First Aid – See First Aid Policy </w:t>
            </w:r>
            <w:r w:rsidR="00720CA7">
              <w:rPr>
                <w:rFonts w:ascii="Tahoma" w:hAnsi="Tahoma" w:cs="Tahoma"/>
              </w:rPr>
              <w:t>A</w:t>
            </w:r>
            <w:r w:rsidRPr="00694BF1">
              <w:rPr>
                <w:rFonts w:ascii="Tahoma" w:hAnsi="Tahoma" w:cs="Tahoma"/>
              </w:rPr>
              <w:t>H&amp;S15</w:t>
            </w:r>
            <w:r w:rsidR="00CA2750">
              <w:rPr>
                <w:rFonts w:ascii="Tahoma" w:hAnsi="Tahoma" w:cs="Tahoma"/>
              </w:rPr>
              <w:t>/ AH&amp;S15A/ AH&amp;S15B</w:t>
            </w:r>
            <w:r w:rsidRPr="00694BF1">
              <w:rPr>
                <w:rFonts w:ascii="Tahoma" w:hAnsi="Tahoma" w:cs="Tahoma"/>
              </w:rPr>
              <w:t xml:space="preserve">, and the administration of Medication – See </w:t>
            </w:r>
            <w:r w:rsidR="00F112C7">
              <w:rPr>
                <w:rFonts w:ascii="Tahoma" w:hAnsi="Tahoma" w:cs="Tahoma"/>
              </w:rPr>
              <w:t xml:space="preserve">Medication Policy </w:t>
            </w:r>
            <w:r w:rsidR="00720CA7">
              <w:rPr>
                <w:rFonts w:ascii="Tahoma" w:hAnsi="Tahoma" w:cs="Tahoma"/>
              </w:rPr>
              <w:t>A</w:t>
            </w:r>
            <w:r w:rsidRPr="00694BF1">
              <w:rPr>
                <w:rFonts w:ascii="Tahoma" w:hAnsi="Tahoma" w:cs="Tahoma"/>
              </w:rPr>
              <w:t>CS 18</w:t>
            </w:r>
          </w:p>
        </w:tc>
      </w:tr>
      <w:tr w:rsidR="00113C28" w:rsidRPr="007E443C" w14:paraId="204FFA8D" w14:textId="77777777" w:rsidTr="00694BF1">
        <w:trPr>
          <w:trHeight w:val="130"/>
        </w:trPr>
        <w:tc>
          <w:tcPr>
            <w:tcW w:w="817" w:type="dxa"/>
          </w:tcPr>
          <w:p w14:paraId="40048984" w14:textId="77777777" w:rsidR="00113C28" w:rsidRPr="00096C3A" w:rsidRDefault="00113C28" w:rsidP="00720CA7">
            <w:pPr>
              <w:pStyle w:val="BodyText"/>
              <w:ind w:left="720" w:hanging="720"/>
              <w:rPr>
                <w:rFonts w:ascii="Tahoma" w:hAnsi="Tahoma" w:cs="Tahoma"/>
                <w:b/>
                <w:color w:val="000000"/>
              </w:rPr>
            </w:pPr>
          </w:p>
        </w:tc>
        <w:tc>
          <w:tcPr>
            <w:tcW w:w="8505" w:type="dxa"/>
          </w:tcPr>
          <w:p w14:paraId="091C5E07" w14:textId="77777777" w:rsidR="00113C28" w:rsidRPr="00884AC6" w:rsidRDefault="00113C28" w:rsidP="00720CA7">
            <w:pPr>
              <w:pStyle w:val="BodyText"/>
              <w:rPr>
                <w:rFonts w:ascii="Tahoma" w:hAnsi="Tahoma" w:cs="Tahoma"/>
                <w:b/>
              </w:rPr>
            </w:pPr>
          </w:p>
        </w:tc>
      </w:tr>
      <w:tr w:rsidR="00694BF1" w:rsidRPr="007E443C" w14:paraId="3D3D7942" w14:textId="77777777" w:rsidTr="00694BF1">
        <w:trPr>
          <w:trHeight w:val="130"/>
        </w:trPr>
        <w:tc>
          <w:tcPr>
            <w:tcW w:w="817" w:type="dxa"/>
          </w:tcPr>
          <w:p w14:paraId="374BBC0E" w14:textId="77777777" w:rsidR="00694BF1" w:rsidRPr="00694BF1" w:rsidRDefault="00694BF1" w:rsidP="00720CA7">
            <w:pPr>
              <w:pStyle w:val="BodyText"/>
              <w:ind w:left="720" w:hanging="720"/>
              <w:rPr>
                <w:rFonts w:ascii="Tahoma" w:hAnsi="Tahoma" w:cs="Tahoma"/>
                <w:color w:val="000000"/>
              </w:rPr>
            </w:pPr>
            <w:r w:rsidRPr="00694BF1">
              <w:rPr>
                <w:rFonts w:ascii="Tahoma" w:hAnsi="Tahoma" w:cs="Tahoma"/>
                <w:color w:val="000000"/>
              </w:rPr>
              <w:t>7.2</w:t>
            </w:r>
          </w:p>
        </w:tc>
        <w:tc>
          <w:tcPr>
            <w:tcW w:w="8505" w:type="dxa"/>
          </w:tcPr>
          <w:p w14:paraId="6F7A2DD7" w14:textId="77777777" w:rsidR="00694BF1" w:rsidRPr="00694BF1" w:rsidRDefault="00694BF1" w:rsidP="00720CA7">
            <w:pPr>
              <w:pStyle w:val="BodyText"/>
              <w:rPr>
                <w:rFonts w:ascii="Tahoma" w:hAnsi="Tahoma" w:cs="Tahoma"/>
              </w:rPr>
            </w:pPr>
            <w:r w:rsidRPr="00694BF1">
              <w:rPr>
                <w:rFonts w:ascii="Tahoma" w:hAnsi="Tahoma" w:cs="Tahoma"/>
              </w:rPr>
              <w:t>Records of health promotion activity and learning should be maintained as appropriate within individual case records and education records.</w:t>
            </w:r>
          </w:p>
        </w:tc>
      </w:tr>
      <w:tr w:rsidR="00525B1A" w:rsidRPr="007E443C" w14:paraId="53E00CFC" w14:textId="77777777" w:rsidTr="00694BF1">
        <w:trPr>
          <w:trHeight w:val="130"/>
        </w:trPr>
        <w:tc>
          <w:tcPr>
            <w:tcW w:w="817" w:type="dxa"/>
          </w:tcPr>
          <w:p w14:paraId="7A619F08" w14:textId="77777777" w:rsidR="00525B1A" w:rsidRPr="00694BF1" w:rsidRDefault="00525B1A" w:rsidP="00720CA7">
            <w:pPr>
              <w:pStyle w:val="BodyText"/>
              <w:ind w:left="720" w:hanging="720"/>
              <w:rPr>
                <w:rFonts w:ascii="Tahoma" w:hAnsi="Tahoma" w:cs="Tahoma"/>
                <w:color w:val="000000"/>
              </w:rPr>
            </w:pPr>
          </w:p>
        </w:tc>
        <w:tc>
          <w:tcPr>
            <w:tcW w:w="8505" w:type="dxa"/>
          </w:tcPr>
          <w:p w14:paraId="0E1EEFBE" w14:textId="77777777" w:rsidR="00525B1A" w:rsidRPr="00694BF1" w:rsidRDefault="00525B1A" w:rsidP="00720CA7">
            <w:pPr>
              <w:pStyle w:val="BodyText"/>
              <w:rPr>
                <w:rFonts w:ascii="Tahoma" w:hAnsi="Tahoma" w:cs="Tahoma"/>
              </w:rPr>
            </w:pPr>
          </w:p>
        </w:tc>
      </w:tr>
      <w:tr w:rsidR="00525B1A" w:rsidRPr="007E443C" w14:paraId="61519D99" w14:textId="77777777" w:rsidTr="00694BF1">
        <w:trPr>
          <w:trHeight w:val="130"/>
        </w:trPr>
        <w:tc>
          <w:tcPr>
            <w:tcW w:w="817" w:type="dxa"/>
          </w:tcPr>
          <w:p w14:paraId="555F0BE4" w14:textId="77777777" w:rsidR="00525B1A" w:rsidRPr="00694BF1" w:rsidRDefault="00525B1A" w:rsidP="00720CA7">
            <w:pPr>
              <w:pStyle w:val="BodyText"/>
              <w:ind w:left="720" w:hanging="720"/>
              <w:rPr>
                <w:rFonts w:ascii="Tahoma" w:hAnsi="Tahoma" w:cs="Tahoma"/>
                <w:color w:val="000000"/>
              </w:rPr>
            </w:pPr>
            <w:r>
              <w:rPr>
                <w:rFonts w:ascii="Tahoma" w:hAnsi="Tahoma" w:cs="Tahoma"/>
                <w:color w:val="000000"/>
              </w:rPr>
              <w:t>7.3</w:t>
            </w:r>
          </w:p>
        </w:tc>
        <w:tc>
          <w:tcPr>
            <w:tcW w:w="8505" w:type="dxa"/>
          </w:tcPr>
          <w:p w14:paraId="3A581CB2" w14:textId="77777777" w:rsidR="00525B1A" w:rsidRPr="00694BF1" w:rsidRDefault="00525B1A" w:rsidP="00720CA7">
            <w:pPr>
              <w:pStyle w:val="BodyText"/>
              <w:rPr>
                <w:rFonts w:ascii="Tahoma" w:hAnsi="Tahoma" w:cs="Tahoma"/>
              </w:rPr>
            </w:pPr>
            <w:r>
              <w:rPr>
                <w:rFonts w:ascii="Tahoma" w:hAnsi="Tahoma" w:cs="Tahoma"/>
              </w:rPr>
              <w:t xml:space="preserve">When a child or young person leaves a residential care placement </w:t>
            </w:r>
            <w:r w:rsidR="00DD2AEC">
              <w:rPr>
                <w:rFonts w:ascii="Tahoma" w:hAnsi="Tahoma" w:cs="Tahoma"/>
              </w:rPr>
              <w:t>colleagues</w:t>
            </w:r>
            <w:r>
              <w:rPr>
                <w:rFonts w:ascii="Tahoma" w:hAnsi="Tahoma" w:cs="Tahoma"/>
              </w:rPr>
              <w:t xml:space="preserve"> must ensure that they take with them a clear record of health and medical care and treatment (</w:t>
            </w:r>
            <w:r w:rsidR="00C902A2">
              <w:rPr>
                <w:rFonts w:ascii="Tahoma" w:hAnsi="Tahoma" w:cs="Tahoma"/>
                <w:b/>
              </w:rPr>
              <w:t>A</w:t>
            </w:r>
            <w:r w:rsidRPr="00DD2AEC">
              <w:rPr>
                <w:rFonts w:ascii="Tahoma" w:hAnsi="Tahoma" w:cs="Tahoma"/>
                <w:b/>
              </w:rPr>
              <w:t>CS Form 17</w:t>
            </w:r>
            <w:r>
              <w:rPr>
                <w:rFonts w:ascii="Tahoma" w:hAnsi="Tahoma" w:cs="Tahoma"/>
              </w:rPr>
              <w:t xml:space="preserve"> is provided for this purpose)</w:t>
            </w:r>
            <w:r w:rsidR="001B2754">
              <w:rPr>
                <w:rFonts w:ascii="Tahoma" w:hAnsi="Tahoma" w:cs="Tahoma"/>
              </w:rPr>
              <w:t>.</w:t>
            </w:r>
          </w:p>
        </w:tc>
      </w:tr>
      <w:tr w:rsidR="00694BF1" w:rsidRPr="007E443C" w14:paraId="2462178D" w14:textId="77777777" w:rsidTr="00694BF1">
        <w:trPr>
          <w:trHeight w:val="130"/>
        </w:trPr>
        <w:tc>
          <w:tcPr>
            <w:tcW w:w="817" w:type="dxa"/>
          </w:tcPr>
          <w:p w14:paraId="1317D49F" w14:textId="77777777" w:rsidR="00694BF1" w:rsidRPr="00096C3A" w:rsidRDefault="00694BF1" w:rsidP="00720CA7">
            <w:pPr>
              <w:pStyle w:val="BodyText"/>
              <w:ind w:left="720" w:hanging="720"/>
              <w:rPr>
                <w:rFonts w:ascii="Tahoma" w:hAnsi="Tahoma" w:cs="Tahoma"/>
                <w:b/>
                <w:color w:val="000000"/>
              </w:rPr>
            </w:pPr>
          </w:p>
        </w:tc>
        <w:tc>
          <w:tcPr>
            <w:tcW w:w="8505" w:type="dxa"/>
          </w:tcPr>
          <w:p w14:paraId="144489AB" w14:textId="77777777" w:rsidR="004D6564" w:rsidRPr="00884AC6" w:rsidRDefault="004D6564" w:rsidP="00720CA7">
            <w:pPr>
              <w:pStyle w:val="BodyText"/>
              <w:rPr>
                <w:rFonts w:ascii="Tahoma" w:hAnsi="Tahoma" w:cs="Tahoma"/>
                <w:b/>
              </w:rPr>
            </w:pPr>
          </w:p>
        </w:tc>
      </w:tr>
      <w:tr w:rsidR="000B161D" w:rsidRPr="007E443C" w14:paraId="733DDBBF" w14:textId="77777777" w:rsidTr="00694BF1">
        <w:trPr>
          <w:trHeight w:val="130"/>
        </w:trPr>
        <w:tc>
          <w:tcPr>
            <w:tcW w:w="817" w:type="dxa"/>
          </w:tcPr>
          <w:p w14:paraId="622E3910" w14:textId="77777777" w:rsidR="000B161D" w:rsidRPr="00096C3A" w:rsidRDefault="000B161D" w:rsidP="00720CA7">
            <w:pPr>
              <w:pStyle w:val="BodyText"/>
              <w:ind w:left="720" w:hanging="720"/>
              <w:rPr>
                <w:rFonts w:ascii="Tahoma" w:hAnsi="Tahoma" w:cs="Tahoma"/>
                <w:b/>
                <w:color w:val="000000"/>
              </w:rPr>
            </w:pPr>
          </w:p>
        </w:tc>
        <w:tc>
          <w:tcPr>
            <w:tcW w:w="8505" w:type="dxa"/>
          </w:tcPr>
          <w:p w14:paraId="22500789" w14:textId="77777777" w:rsidR="000B161D" w:rsidRPr="00884AC6" w:rsidRDefault="000B161D" w:rsidP="00720CA7">
            <w:pPr>
              <w:pStyle w:val="BodyText"/>
              <w:rPr>
                <w:rFonts w:ascii="Tahoma" w:hAnsi="Tahoma" w:cs="Tahoma"/>
                <w:b/>
              </w:rPr>
            </w:pPr>
          </w:p>
        </w:tc>
      </w:tr>
      <w:tr w:rsidR="00E77243" w:rsidRPr="007E443C" w14:paraId="65C11CE5" w14:textId="77777777" w:rsidTr="00694BF1">
        <w:trPr>
          <w:trHeight w:val="130"/>
        </w:trPr>
        <w:tc>
          <w:tcPr>
            <w:tcW w:w="817" w:type="dxa"/>
          </w:tcPr>
          <w:p w14:paraId="27242B72" w14:textId="77777777" w:rsidR="00E77243" w:rsidRPr="00096C3A" w:rsidRDefault="00113C28" w:rsidP="00720CA7">
            <w:pPr>
              <w:pStyle w:val="BodyText"/>
              <w:ind w:left="720" w:hanging="720"/>
              <w:rPr>
                <w:rFonts w:ascii="Tahoma" w:hAnsi="Tahoma" w:cs="Tahoma"/>
                <w:b/>
                <w:color w:val="000000"/>
              </w:rPr>
            </w:pPr>
            <w:r>
              <w:rPr>
                <w:rFonts w:ascii="Tahoma" w:hAnsi="Tahoma" w:cs="Tahoma"/>
                <w:b/>
                <w:color w:val="000000"/>
              </w:rPr>
              <w:t>8</w:t>
            </w:r>
          </w:p>
        </w:tc>
        <w:tc>
          <w:tcPr>
            <w:tcW w:w="8505" w:type="dxa"/>
          </w:tcPr>
          <w:p w14:paraId="31A36E09" w14:textId="77777777" w:rsidR="00E77243" w:rsidRPr="00884AC6" w:rsidRDefault="00DD2AEC" w:rsidP="00720CA7">
            <w:pPr>
              <w:pStyle w:val="BodyText"/>
              <w:rPr>
                <w:rFonts w:ascii="Tahoma" w:hAnsi="Tahoma" w:cs="Tahoma"/>
                <w:b/>
              </w:rPr>
            </w:pPr>
            <w:r>
              <w:rPr>
                <w:rFonts w:ascii="Tahoma" w:hAnsi="Tahoma" w:cs="Tahoma"/>
                <w:b/>
              </w:rPr>
              <w:t>TRAINING</w:t>
            </w:r>
          </w:p>
        </w:tc>
      </w:tr>
      <w:tr w:rsidR="00E77243" w:rsidRPr="007E443C" w14:paraId="538DD818" w14:textId="77777777" w:rsidTr="00694BF1">
        <w:trPr>
          <w:trHeight w:val="130"/>
        </w:trPr>
        <w:tc>
          <w:tcPr>
            <w:tcW w:w="817" w:type="dxa"/>
          </w:tcPr>
          <w:p w14:paraId="3C7E5DED" w14:textId="77777777" w:rsidR="00E77243" w:rsidRPr="00096C3A" w:rsidRDefault="00E77243" w:rsidP="00720CA7">
            <w:pPr>
              <w:pStyle w:val="BodyText"/>
              <w:ind w:left="720" w:hanging="720"/>
              <w:rPr>
                <w:rFonts w:ascii="Tahoma" w:hAnsi="Tahoma" w:cs="Tahoma"/>
                <w:b/>
                <w:color w:val="000000"/>
              </w:rPr>
            </w:pPr>
          </w:p>
        </w:tc>
        <w:tc>
          <w:tcPr>
            <w:tcW w:w="8505" w:type="dxa"/>
          </w:tcPr>
          <w:p w14:paraId="56E613AE" w14:textId="77777777" w:rsidR="00E77243" w:rsidRPr="00884AC6" w:rsidRDefault="00E77243" w:rsidP="00720CA7">
            <w:pPr>
              <w:pStyle w:val="BodyText"/>
              <w:rPr>
                <w:rFonts w:ascii="Tahoma" w:hAnsi="Tahoma" w:cs="Tahoma"/>
                <w:b/>
              </w:rPr>
            </w:pPr>
          </w:p>
        </w:tc>
      </w:tr>
      <w:tr w:rsidR="00113C28" w:rsidRPr="007E443C" w14:paraId="5A6C72CD" w14:textId="77777777" w:rsidTr="00694BF1">
        <w:trPr>
          <w:trHeight w:val="130"/>
        </w:trPr>
        <w:tc>
          <w:tcPr>
            <w:tcW w:w="817" w:type="dxa"/>
          </w:tcPr>
          <w:p w14:paraId="03A8016A" w14:textId="77777777" w:rsidR="00113C28" w:rsidRPr="00694BF1" w:rsidRDefault="00113C28" w:rsidP="00720CA7">
            <w:pPr>
              <w:pStyle w:val="BodyText"/>
              <w:ind w:left="720" w:hanging="720"/>
              <w:rPr>
                <w:rFonts w:ascii="Tahoma" w:hAnsi="Tahoma" w:cs="Tahoma"/>
                <w:color w:val="000000"/>
              </w:rPr>
            </w:pPr>
            <w:r w:rsidRPr="00694BF1">
              <w:rPr>
                <w:rFonts w:ascii="Tahoma" w:hAnsi="Tahoma" w:cs="Tahoma"/>
                <w:color w:val="000000"/>
              </w:rPr>
              <w:t>8.1</w:t>
            </w:r>
          </w:p>
        </w:tc>
        <w:tc>
          <w:tcPr>
            <w:tcW w:w="8505" w:type="dxa"/>
          </w:tcPr>
          <w:p w14:paraId="5F4AFA2D" w14:textId="5378CAF7" w:rsidR="00113C28" w:rsidRPr="00694BF1" w:rsidRDefault="003C1DB1" w:rsidP="00720CA7">
            <w:pPr>
              <w:pStyle w:val="BodyText"/>
              <w:rPr>
                <w:rFonts w:ascii="Tahoma" w:hAnsi="Tahoma" w:cs="Tahoma"/>
              </w:rPr>
            </w:pPr>
            <w:r>
              <w:rPr>
                <w:rFonts w:ascii="Tahoma" w:hAnsi="Tahoma" w:cs="Tahoma"/>
              </w:rPr>
              <w:t>Registered Managers/ Head Teachers</w:t>
            </w:r>
            <w:r w:rsidR="00DA7DA7">
              <w:rPr>
                <w:rFonts w:ascii="Tahoma" w:hAnsi="Tahoma" w:cs="Tahoma"/>
              </w:rPr>
              <w:t xml:space="preserve">/ Principals </w:t>
            </w:r>
            <w:r w:rsidR="00113C28" w:rsidRPr="00694BF1">
              <w:rPr>
                <w:rFonts w:ascii="Tahoma" w:hAnsi="Tahoma" w:cs="Tahoma"/>
              </w:rPr>
              <w:t>are res</w:t>
            </w:r>
            <w:r w:rsidR="00DD2AEC">
              <w:rPr>
                <w:rFonts w:ascii="Tahoma" w:hAnsi="Tahoma" w:cs="Tahoma"/>
              </w:rPr>
              <w:t>ponsible for ensuring that colleagues</w:t>
            </w:r>
            <w:r w:rsidR="00113C28" w:rsidRPr="00694BF1">
              <w:rPr>
                <w:rFonts w:ascii="Tahoma" w:hAnsi="Tahoma" w:cs="Tahoma"/>
              </w:rPr>
              <w:t xml:space="preserve"> complete all Mandatory Training in relation to health and well-being, and that in addition, appropriate training is sought and delivered where additional specific requirements are identified through the needs of the children and young people placed at the service (For example, training in relation to diabetes, epilepsy, self-harming</w:t>
            </w:r>
            <w:r w:rsidR="00694BF1" w:rsidRPr="00694BF1">
              <w:rPr>
                <w:rFonts w:ascii="Tahoma" w:hAnsi="Tahoma" w:cs="Tahoma"/>
              </w:rPr>
              <w:t>)</w:t>
            </w:r>
            <w:r w:rsidR="00113C28" w:rsidRPr="00694BF1">
              <w:rPr>
                <w:rFonts w:ascii="Tahoma" w:hAnsi="Tahoma" w:cs="Tahoma"/>
              </w:rPr>
              <w:t>.</w:t>
            </w:r>
          </w:p>
        </w:tc>
      </w:tr>
      <w:tr w:rsidR="00113C28" w:rsidRPr="007E443C" w14:paraId="0E18D5DC" w14:textId="77777777" w:rsidTr="00694BF1">
        <w:trPr>
          <w:trHeight w:val="130"/>
        </w:trPr>
        <w:tc>
          <w:tcPr>
            <w:tcW w:w="817" w:type="dxa"/>
          </w:tcPr>
          <w:p w14:paraId="0D7D163E" w14:textId="77777777" w:rsidR="00113C28" w:rsidRPr="00096C3A" w:rsidRDefault="00113C28" w:rsidP="00720CA7">
            <w:pPr>
              <w:pStyle w:val="BodyText"/>
              <w:ind w:left="720" w:hanging="720"/>
              <w:rPr>
                <w:rFonts w:ascii="Tahoma" w:hAnsi="Tahoma" w:cs="Tahoma"/>
                <w:b/>
                <w:color w:val="000000"/>
              </w:rPr>
            </w:pPr>
          </w:p>
        </w:tc>
        <w:tc>
          <w:tcPr>
            <w:tcW w:w="8505" w:type="dxa"/>
          </w:tcPr>
          <w:p w14:paraId="12CAEDFE" w14:textId="77777777" w:rsidR="00113C28" w:rsidRPr="00884AC6" w:rsidRDefault="00113C28" w:rsidP="00720CA7">
            <w:pPr>
              <w:pStyle w:val="BodyText"/>
              <w:rPr>
                <w:rFonts w:ascii="Tahoma" w:hAnsi="Tahoma" w:cs="Tahoma"/>
                <w:b/>
              </w:rPr>
            </w:pPr>
          </w:p>
        </w:tc>
      </w:tr>
      <w:tr w:rsidR="00E77243" w:rsidRPr="007E443C" w14:paraId="4BF2B8B2" w14:textId="77777777" w:rsidTr="00694BF1">
        <w:trPr>
          <w:trHeight w:val="130"/>
        </w:trPr>
        <w:tc>
          <w:tcPr>
            <w:tcW w:w="817" w:type="dxa"/>
          </w:tcPr>
          <w:p w14:paraId="69D10F51" w14:textId="77777777" w:rsidR="00E77243" w:rsidRPr="00096C3A" w:rsidRDefault="00694BF1" w:rsidP="00720CA7">
            <w:pPr>
              <w:pStyle w:val="BodyText"/>
              <w:ind w:left="720" w:hanging="720"/>
              <w:rPr>
                <w:rFonts w:ascii="Tahoma" w:hAnsi="Tahoma" w:cs="Tahoma"/>
                <w:b/>
                <w:color w:val="000000"/>
              </w:rPr>
            </w:pPr>
            <w:r>
              <w:rPr>
                <w:rFonts w:ascii="Tahoma" w:hAnsi="Tahoma" w:cs="Tahoma"/>
                <w:b/>
                <w:color w:val="000000"/>
              </w:rPr>
              <w:t>9</w:t>
            </w:r>
          </w:p>
        </w:tc>
        <w:tc>
          <w:tcPr>
            <w:tcW w:w="8505" w:type="dxa"/>
          </w:tcPr>
          <w:p w14:paraId="144591B0" w14:textId="77777777" w:rsidR="00E77243" w:rsidRPr="00884AC6" w:rsidRDefault="00DD2AEC" w:rsidP="00720CA7">
            <w:pPr>
              <w:pStyle w:val="BodyText"/>
              <w:rPr>
                <w:rFonts w:ascii="Tahoma" w:hAnsi="Tahoma" w:cs="Tahoma"/>
                <w:b/>
              </w:rPr>
            </w:pPr>
            <w:r>
              <w:rPr>
                <w:rFonts w:ascii="Tahoma" w:hAnsi="Tahoma" w:cs="Tahoma"/>
                <w:b/>
              </w:rPr>
              <w:t>MONITORING</w:t>
            </w:r>
          </w:p>
        </w:tc>
      </w:tr>
      <w:tr w:rsidR="00E77243" w:rsidRPr="007E443C" w14:paraId="33E788C9" w14:textId="77777777" w:rsidTr="00694BF1">
        <w:trPr>
          <w:trHeight w:val="130"/>
        </w:trPr>
        <w:tc>
          <w:tcPr>
            <w:tcW w:w="817" w:type="dxa"/>
          </w:tcPr>
          <w:p w14:paraId="39A46180" w14:textId="77777777" w:rsidR="00E77243" w:rsidRPr="00096C3A" w:rsidRDefault="00E77243" w:rsidP="00720CA7">
            <w:pPr>
              <w:pStyle w:val="BodyText"/>
              <w:ind w:left="720" w:hanging="720"/>
              <w:rPr>
                <w:rFonts w:ascii="Tahoma" w:hAnsi="Tahoma" w:cs="Tahoma"/>
                <w:b/>
                <w:color w:val="000000"/>
              </w:rPr>
            </w:pPr>
          </w:p>
        </w:tc>
        <w:tc>
          <w:tcPr>
            <w:tcW w:w="8505" w:type="dxa"/>
          </w:tcPr>
          <w:p w14:paraId="723D475C" w14:textId="77777777" w:rsidR="00E77243" w:rsidRPr="00884AC6" w:rsidRDefault="00E77243" w:rsidP="00720CA7">
            <w:pPr>
              <w:pStyle w:val="BodyText"/>
              <w:rPr>
                <w:rFonts w:ascii="Tahoma" w:hAnsi="Tahoma" w:cs="Tahoma"/>
                <w:b/>
              </w:rPr>
            </w:pPr>
          </w:p>
        </w:tc>
      </w:tr>
      <w:tr w:rsidR="00E77243" w:rsidRPr="007E443C" w14:paraId="2ADD0C95" w14:textId="77777777" w:rsidTr="00694BF1">
        <w:trPr>
          <w:trHeight w:val="130"/>
        </w:trPr>
        <w:tc>
          <w:tcPr>
            <w:tcW w:w="817" w:type="dxa"/>
          </w:tcPr>
          <w:p w14:paraId="5477644E" w14:textId="77777777" w:rsidR="00E77243" w:rsidRPr="00694BF1" w:rsidRDefault="00694BF1" w:rsidP="00720CA7">
            <w:pPr>
              <w:pStyle w:val="BodyText"/>
              <w:ind w:left="720" w:hanging="720"/>
              <w:rPr>
                <w:rFonts w:ascii="Tahoma" w:hAnsi="Tahoma" w:cs="Tahoma"/>
                <w:color w:val="000000"/>
              </w:rPr>
            </w:pPr>
            <w:r w:rsidRPr="00694BF1">
              <w:rPr>
                <w:rFonts w:ascii="Tahoma" w:hAnsi="Tahoma" w:cs="Tahoma"/>
                <w:color w:val="000000"/>
              </w:rPr>
              <w:t>9.1</w:t>
            </w:r>
          </w:p>
        </w:tc>
        <w:tc>
          <w:tcPr>
            <w:tcW w:w="8505" w:type="dxa"/>
          </w:tcPr>
          <w:p w14:paraId="034FE3A6" w14:textId="70A444E1" w:rsidR="00E77243" w:rsidRPr="000B161D" w:rsidRDefault="003C1DB1" w:rsidP="00720CA7">
            <w:pPr>
              <w:pStyle w:val="BodyText"/>
              <w:rPr>
                <w:rFonts w:ascii="Tahoma" w:hAnsi="Tahoma" w:cs="Tahoma"/>
              </w:rPr>
            </w:pPr>
            <w:r>
              <w:rPr>
                <w:rFonts w:ascii="Tahoma" w:hAnsi="Tahoma" w:cs="Tahoma"/>
              </w:rPr>
              <w:t>Registered Managers / Head teachers</w:t>
            </w:r>
            <w:r w:rsidR="00DA7DA7">
              <w:rPr>
                <w:rFonts w:ascii="Tahoma" w:hAnsi="Tahoma" w:cs="Tahoma"/>
              </w:rPr>
              <w:t>/ Principals</w:t>
            </w:r>
            <w:r>
              <w:rPr>
                <w:rFonts w:ascii="Tahoma" w:hAnsi="Tahoma" w:cs="Tahoma"/>
              </w:rPr>
              <w:t xml:space="preserve"> </w:t>
            </w:r>
            <w:r w:rsidR="00CE4D87" w:rsidRPr="000B161D">
              <w:rPr>
                <w:rFonts w:ascii="Tahoma" w:hAnsi="Tahoma" w:cs="Tahoma"/>
              </w:rPr>
              <w:t xml:space="preserve">are responsible for regular monitoring of health and well-being arrangements and their impact through the Governance and Monitoring Processes outlined in the Governance and Monitoring Policy </w:t>
            </w:r>
            <w:r w:rsidR="00720CA7">
              <w:rPr>
                <w:rFonts w:ascii="Tahoma" w:hAnsi="Tahoma" w:cs="Tahoma"/>
              </w:rPr>
              <w:t>A</w:t>
            </w:r>
            <w:r w:rsidR="00CE4D87" w:rsidRPr="000B161D">
              <w:rPr>
                <w:rFonts w:ascii="Tahoma" w:hAnsi="Tahoma" w:cs="Tahoma"/>
              </w:rPr>
              <w:t>CS 16.</w:t>
            </w:r>
            <w:r w:rsidR="00733F34" w:rsidRPr="000B161D">
              <w:rPr>
                <w:rFonts w:ascii="Tahoma" w:hAnsi="Tahoma" w:cs="Tahoma"/>
              </w:rPr>
              <w:t xml:space="preserve"> Quality Assurance and Internal Compliance visits are also conducted at the </w:t>
            </w:r>
            <w:r w:rsidR="00720CA7">
              <w:rPr>
                <w:rFonts w:ascii="Tahoma" w:hAnsi="Tahoma" w:cs="Tahoma"/>
              </w:rPr>
              <w:t>service</w:t>
            </w:r>
            <w:r w:rsidR="00733F34" w:rsidRPr="000B161D">
              <w:rPr>
                <w:rFonts w:ascii="Tahoma" w:hAnsi="Tahoma" w:cs="Tahoma"/>
              </w:rPr>
              <w:t>s.</w:t>
            </w:r>
          </w:p>
        </w:tc>
      </w:tr>
      <w:tr w:rsidR="00CE4D87" w:rsidRPr="007E443C" w14:paraId="725CAEAB" w14:textId="77777777" w:rsidTr="00694BF1">
        <w:trPr>
          <w:trHeight w:val="130"/>
        </w:trPr>
        <w:tc>
          <w:tcPr>
            <w:tcW w:w="817" w:type="dxa"/>
          </w:tcPr>
          <w:p w14:paraId="7D386939" w14:textId="77777777" w:rsidR="00CE4D87" w:rsidRPr="00694BF1" w:rsidRDefault="00CE4D87" w:rsidP="00720CA7">
            <w:pPr>
              <w:pStyle w:val="BodyText"/>
              <w:ind w:left="720" w:hanging="720"/>
              <w:rPr>
                <w:rFonts w:ascii="Tahoma" w:hAnsi="Tahoma" w:cs="Tahoma"/>
                <w:color w:val="000000"/>
              </w:rPr>
            </w:pPr>
          </w:p>
        </w:tc>
        <w:tc>
          <w:tcPr>
            <w:tcW w:w="8505" w:type="dxa"/>
          </w:tcPr>
          <w:p w14:paraId="7829B048" w14:textId="77777777" w:rsidR="00CE4D87" w:rsidRPr="000B161D" w:rsidRDefault="00CE4D87" w:rsidP="00720CA7">
            <w:pPr>
              <w:pStyle w:val="BodyText"/>
              <w:rPr>
                <w:rFonts w:ascii="Tahoma" w:hAnsi="Tahoma" w:cs="Tahoma"/>
                <w:b/>
              </w:rPr>
            </w:pPr>
          </w:p>
        </w:tc>
      </w:tr>
      <w:tr w:rsidR="00CE4D87" w:rsidRPr="007E443C" w14:paraId="59312987" w14:textId="77777777" w:rsidTr="00694BF1">
        <w:trPr>
          <w:trHeight w:val="130"/>
        </w:trPr>
        <w:tc>
          <w:tcPr>
            <w:tcW w:w="817" w:type="dxa"/>
          </w:tcPr>
          <w:p w14:paraId="68A5C157" w14:textId="77777777" w:rsidR="00CE4D87" w:rsidRPr="00694BF1" w:rsidRDefault="00694BF1" w:rsidP="00720CA7">
            <w:pPr>
              <w:pStyle w:val="BodyText"/>
              <w:ind w:left="720" w:hanging="720"/>
              <w:rPr>
                <w:rFonts w:ascii="Tahoma" w:hAnsi="Tahoma" w:cs="Tahoma"/>
                <w:color w:val="000000"/>
              </w:rPr>
            </w:pPr>
            <w:r w:rsidRPr="00694BF1">
              <w:rPr>
                <w:rFonts w:ascii="Tahoma" w:hAnsi="Tahoma" w:cs="Tahoma"/>
                <w:color w:val="000000"/>
              </w:rPr>
              <w:t>9.2</w:t>
            </w:r>
          </w:p>
        </w:tc>
        <w:tc>
          <w:tcPr>
            <w:tcW w:w="8505" w:type="dxa"/>
          </w:tcPr>
          <w:p w14:paraId="39F7241C" w14:textId="43D1F426" w:rsidR="00CE4D87" w:rsidRPr="000B161D" w:rsidRDefault="00CE4D87" w:rsidP="00720CA7">
            <w:pPr>
              <w:pStyle w:val="BodyText"/>
              <w:rPr>
                <w:rFonts w:ascii="Tahoma" w:hAnsi="Tahoma" w:cs="Tahoma"/>
              </w:rPr>
            </w:pPr>
            <w:r w:rsidRPr="000B161D">
              <w:rPr>
                <w:rFonts w:ascii="Tahoma" w:hAnsi="Tahoma" w:cs="Tahoma"/>
              </w:rPr>
              <w:t xml:space="preserve">For </w:t>
            </w:r>
            <w:r w:rsidR="00E116EF">
              <w:rPr>
                <w:rFonts w:ascii="Tahoma" w:hAnsi="Tahoma" w:cs="Tahoma"/>
              </w:rPr>
              <w:t>C</w:t>
            </w:r>
            <w:r w:rsidRPr="000B161D">
              <w:rPr>
                <w:rFonts w:ascii="Tahoma" w:hAnsi="Tahoma" w:cs="Tahoma"/>
              </w:rPr>
              <w:t xml:space="preserve">hildren’s </w:t>
            </w:r>
            <w:r w:rsidR="00E116EF">
              <w:rPr>
                <w:rFonts w:ascii="Tahoma" w:hAnsi="Tahoma" w:cs="Tahoma"/>
              </w:rPr>
              <w:t>H</w:t>
            </w:r>
            <w:r w:rsidRPr="000B161D">
              <w:rPr>
                <w:rFonts w:ascii="Tahoma" w:hAnsi="Tahoma" w:cs="Tahoma"/>
              </w:rPr>
              <w:t xml:space="preserve">omes in England the </w:t>
            </w:r>
            <w:r w:rsidR="00E116EF">
              <w:rPr>
                <w:rFonts w:ascii="Tahoma" w:hAnsi="Tahoma" w:cs="Tahoma"/>
              </w:rPr>
              <w:t>I</w:t>
            </w:r>
            <w:r w:rsidRPr="000B161D">
              <w:rPr>
                <w:rFonts w:ascii="Tahoma" w:hAnsi="Tahoma" w:cs="Tahoma"/>
              </w:rPr>
              <w:t xml:space="preserve">ndependent </w:t>
            </w:r>
            <w:r w:rsidR="00E116EF">
              <w:rPr>
                <w:rFonts w:ascii="Tahoma" w:hAnsi="Tahoma" w:cs="Tahoma"/>
              </w:rPr>
              <w:t>V</w:t>
            </w:r>
            <w:r w:rsidRPr="000B161D">
              <w:rPr>
                <w:rFonts w:ascii="Tahoma" w:hAnsi="Tahoma" w:cs="Tahoma"/>
              </w:rPr>
              <w:t xml:space="preserve">isitor visiting the home under Regulation 44 will give an opinion on the effectiveness of well-being arrangements at the home </w:t>
            </w:r>
            <w:proofErr w:type="gramStart"/>
            <w:r w:rsidRPr="000B161D">
              <w:rPr>
                <w:rFonts w:ascii="Tahoma" w:hAnsi="Tahoma" w:cs="Tahoma"/>
              </w:rPr>
              <w:t>on a monthly basis</w:t>
            </w:r>
            <w:proofErr w:type="gramEnd"/>
            <w:r w:rsidR="00694BF1" w:rsidRPr="000B161D">
              <w:rPr>
                <w:rFonts w:ascii="Tahoma" w:hAnsi="Tahoma" w:cs="Tahoma"/>
              </w:rPr>
              <w:t>.</w:t>
            </w:r>
            <w:r w:rsidR="00501353">
              <w:rPr>
                <w:rFonts w:ascii="Tahoma" w:hAnsi="Tahoma" w:cs="Tahoma"/>
              </w:rPr>
              <w:t xml:space="preserve"> </w:t>
            </w:r>
            <w:r w:rsidR="00733F34" w:rsidRPr="000B161D">
              <w:rPr>
                <w:rFonts w:ascii="Tahoma" w:hAnsi="Tahoma" w:cs="Tahoma"/>
              </w:rPr>
              <w:t>T</w:t>
            </w:r>
            <w:r w:rsidR="00E76349" w:rsidRPr="000B161D">
              <w:rPr>
                <w:rFonts w:ascii="Tahoma" w:hAnsi="Tahoma" w:cs="Tahoma"/>
              </w:rPr>
              <w:t>he RI</w:t>
            </w:r>
            <w:r w:rsidR="00733F34" w:rsidRPr="000B161D">
              <w:rPr>
                <w:rFonts w:ascii="Tahoma" w:hAnsi="Tahoma" w:cs="Tahoma"/>
              </w:rPr>
              <w:t xml:space="preserve"> completes statutory</w:t>
            </w:r>
            <w:r w:rsidR="00E76349" w:rsidRPr="000B161D">
              <w:rPr>
                <w:rFonts w:ascii="Tahoma" w:hAnsi="Tahoma" w:cs="Tahoma"/>
              </w:rPr>
              <w:t xml:space="preserve"> visits in Wales </w:t>
            </w:r>
            <w:r w:rsidR="001517F5" w:rsidRPr="000B161D">
              <w:rPr>
                <w:rFonts w:ascii="Tahoma" w:hAnsi="Tahoma" w:cs="Tahoma"/>
              </w:rPr>
              <w:t>at least once every 3 months</w:t>
            </w:r>
            <w:r w:rsidR="00733F34" w:rsidRPr="000B161D">
              <w:rPr>
                <w:rFonts w:ascii="Tahoma" w:hAnsi="Tahoma" w:cs="Tahoma"/>
              </w:rPr>
              <w:t>.</w:t>
            </w:r>
            <w:r w:rsidR="00D65299">
              <w:rPr>
                <w:rFonts w:ascii="Tahoma" w:hAnsi="Tahoma" w:cs="Tahoma"/>
              </w:rPr>
              <w:t xml:space="preserve"> Independent</w:t>
            </w:r>
            <w:r w:rsidR="005F2959">
              <w:rPr>
                <w:rFonts w:ascii="Tahoma" w:hAnsi="Tahoma" w:cs="Tahoma"/>
              </w:rPr>
              <w:t xml:space="preserve"> </w:t>
            </w:r>
            <w:r w:rsidR="00D65299">
              <w:rPr>
                <w:rFonts w:ascii="Tahoma" w:hAnsi="Tahoma" w:cs="Tahoma"/>
              </w:rPr>
              <w:t>Vi</w:t>
            </w:r>
            <w:r w:rsidR="005F2959">
              <w:rPr>
                <w:rFonts w:ascii="Tahoma" w:hAnsi="Tahoma" w:cs="Tahoma"/>
              </w:rPr>
              <w:t xml:space="preserve">sitors </w:t>
            </w:r>
            <w:r w:rsidR="00D65299">
              <w:rPr>
                <w:rFonts w:ascii="Tahoma" w:hAnsi="Tahoma" w:cs="Tahoma"/>
              </w:rPr>
              <w:t>conduct quarterly visits in Scotland</w:t>
            </w:r>
          </w:p>
        </w:tc>
      </w:tr>
      <w:tr w:rsidR="00B93E74" w:rsidRPr="007E443C" w14:paraId="1E79FD6A" w14:textId="77777777" w:rsidTr="00B93E74">
        <w:trPr>
          <w:trHeight w:val="130"/>
        </w:trPr>
        <w:tc>
          <w:tcPr>
            <w:tcW w:w="817" w:type="dxa"/>
          </w:tcPr>
          <w:p w14:paraId="4E12F456" w14:textId="77777777" w:rsidR="00B93E74" w:rsidRPr="007E443C" w:rsidRDefault="00B93E74" w:rsidP="00720CA7">
            <w:pPr>
              <w:pStyle w:val="BodyText"/>
              <w:rPr>
                <w:rFonts w:ascii="Tahoma" w:hAnsi="Tahoma" w:cs="Tahoma"/>
              </w:rPr>
            </w:pPr>
          </w:p>
        </w:tc>
        <w:tc>
          <w:tcPr>
            <w:tcW w:w="8505" w:type="dxa"/>
          </w:tcPr>
          <w:p w14:paraId="48346E58" w14:textId="77777777" w:rsidR="00CE4D87" w:rsidRPr="007E443C" w:rsidRDefault="00CE4D87" w:rsidP="00720CA7">
            <w:pPr>
              <w:pStyle w:val="BodyText"/>
              <w:rPr>
                <w:rFonts w:ascii="Tahoma" w:hAnsi="Tahoma" w:cs="Tahoma"/>
                <w:b/>
              </w:rPr>
            </w:pPr>
          </w:p>
        </w:tc>
      </w:tr>
      <w:tr w:rsidR="00B93E74" w:rsidRPr="007E443C" w14:paraId="607BEC27" w14:textId="77777777" w:rsidTr="00B93E74">
        <w:tblPrEx>
          <w:tblLook w:val="04A0" w:firstRow="1" w:lastRow="0" w:firstColumn="1" w:lastColumn="0" w:noHBand="0" w:noVBand="1"/>
        </w:tblPrEx>
        <w:trPr>
          <w:trHeight w:val="130"/>
        </w:trPr>
        <w:tc>
          <w:tcPr>
            <w:tcW w:w="817" w:type="dxa"/>
          </w:tcPr>
          <w:p w14:paraId="48FB7E02" w14:textId="77777777" w:rsidR="00B93E74" w:rsidRPr="00694BF1" w:rsidRDefault="00694BF1" w:rsidP="00720CA7">
            <w:pPr>
              <w:pStyle w:val="BodyText"/>
              <w:rPr>
                <w:rFonts w:ascii="Tahoma" w:hAnsi="Tahoma" w:cs="Tahoma"/>
                <w:b/>
              </w:rPr>
            </w:pPr>
            <w:r w:rsidRPr="00694BF1">
              <w:rPr>
                <w:rFonts w:ascii="Tahoma" w:hAnsi="Tahoma" w:cs="Tahoma"/>
                <w:b/>
              </w:rPr>
              <w:t>10</w:t>
            </w:r>
          </w:p>
        </w:tc>
        <w:tc>
          <w:tcPr>
            <w:tcW w:w="8505" w:type="dxa"/>
          </w:tcPr>
          <w:p w14:paraId="731DFCE6" w14:textId="77777777" w:rsidR="00B93E74" w:rsidRPr="007E443C" w:rsidRDefault="00B93E74" w:rsidP="00720CA7">
            <w:pPr>
              <w:pStyle w:val="BodyText"/>
              <w:rPr>
                <w:rFonts w:ascii="Tahoma" w:hAnsi="Tahoma" w:cs="Tahoma"/>
                <w:b/>
              </w:rPr>
            </w:pPr>
            <w:r w:rsidRPr="007E443C">
              <w:rPr>
                <w:rFonts w:ascii="Tahoma" w:hAnsi="Tahoma" w:cs="Tahoma"/>
                <w:b/>
              </w:rPr>
              <w:t>REFERENCES</w:t>
            </w:r>
          </w:p>
        </w:tc>
      </w:tr>
      <w:tr w:rsidR="00B93E74" w:rsidRPr="007E443C" w14:paraId="3D882E85" w14:textId="77777777" w:rsidTr="00B93E74">
        <w:tblPrEx>
          <w:tblLook w:val="04A0" w:firstRow="1" w:lastRow="0" w:firstColumn="1" w:lastColumn="0" w:noHBand="0" w:noVBand="1"/>
        </w:tblPrEx>
        <w:trPr>
          <w:trHeight w:val="130"/>
        </w:trPr>
        <w:tc>
          <w:tcPr>
            <w:tcW w:w="817" w:type="dxa"/>
          </w:tcPr>
          <w:p w14:paraId="0D1F83E4" w14:textId="77777777" w:rsidR="00B93E74" w:rsidRPr="007E443C" w:rsidRDefault="00B93E74" w:rsidP="00720CA7">
            <w:pPr>
              <w:pStyle w:val="BodyText"/>
              <w:rPr>
                <w:rFonts w:ascii="Tahoma" w:hAnsi="Tahoma" w:cs="Tahoma"/>
              </w:rPr>
            </w:pPr>
          </w:p>
        </w:tc>
        <w:tc>
          <w:tcPr>
            <w:tcW w:w="8505" w:type="dxa"/>
          </w:tcPr>
          <w:p w14:paraId="0D136EA4" w14:textId="77777777" w:rsidR="00B93E74" w:rsidRPr="007E443C" w:rsidRDefault="00B93E74" w:rsidP="00720CA7">
            <w:pPr>
              <w:pStyle w:val="BodyText"/>
              <w:rPr>
                <w:rFonts w:ascii="Tahoma" w:hAnsi="Tahoma" w:cs="Tahoma"/>
                <w:b/>
              </w:rPr>
            </w:pPr>
          </w:p>
        </w:tc>
      </w:tr>
      <w:tr w:rsidR="00B93E74" w:rsidRPr="007E443C" w14:paraId="246ED04B" w14:textId="77777777" w:rsidTr="00B93E74">
        <w:tblPrEx>
          <w:tblLook w:val="04A0" w:firstRow="1" w:lastRow="0" w:firstColumn="1" w:lastColumn="0" w:noHBand="0" w:noVBand="1"/>
        </w:tblPrEx>
        <w:trPr>
          <w:trHeight w:val="130"/>
        </w:trPr>
        <w:tc>
          <w:tcPr>
            <w:tcW w:w="817" w:type="dxa"/>
          </w:tcPr>
          <w:p w14:paraId="2C6D6CD9" w14:textId="77777777" w:rsidR="00B93E74" w:rsidRPr="007E443C" w:rsidRDefault="0029573A" w:rsidP="00720CA7">
            <w:pPr>
              <w:pStyle w:val="BodyText"/>
              <w:rPr>
                <w:rFonts w:ascii="Tahoma" w:hAnsi="Tahoma" w:cs="Tahoma"/>
              </w:rPr>
            </w:pPr>
            <w:r>
              <w:rPr>
                <w:rFonts w:ascii="Tahoma" w:hAnsi="Tahoma" w:cs="Tahoma"/>
              </w:rPr>
              <w:t>10.1</w:t>
            </w:r>
          </w:p>
        </w:tc>
        <w:tc>
          <w:tcPr>
            <w:tcW w:w="8505" w:type="dxa"/>
          </w:tcPr>
          <w:p w14:paraId="7CF59413" w14:textId="70F56CA8" w:rsidR="001517F5" w:rsidRPr="00E77243" w:rsidRDefault="001517F5" w:rsidP="00720CA7">
            <w:pPr>
              <w:jc w:val="both"/>
              <w:rPr>
                <w:rFonts w:ascii="Tahoma" w:hAnsi="Tahoma" w:cs="Tahoma"/>
                <w:color w:val="000000"/>
              </w:rPr>
            </w:pPr>
            <w:r w:rsidRPr="00E77243">
              <w:rPr>
                <w:rFonts w:ascii="Tahoma" w:hAnsi="Tahoma" w:cs="Tahoma"/>
                <w:color w:val="000000"/>
              </w:rPr>
              <w:t>Care Standards Act 2000</w:t>
            </w:r>
          </w:p>
          <w:p w14:paraId="743E9589" w14:textId="125667E3" w:rsidR="001517F5" w:rsidRPr="00E77243" w:rsidRDefault="001517F5" w:rsidP="00720CA7">
            <w:pPr>
              <w:jc w:val="both"/>
              <w:rPr>
                <w:rFonts w:ascii="Tahoma" w:hAnsi="Tahoma" w:cs="Tahoma"/>
                <w:color w:val="000000"/>
              </w:rPr>
            </w:pPr>
            <w:r w:rsidRPr="00E77243">
              <w:rPr>
                <w:rFonts w:ascii="Tahoma" w:hAnsi="Tahoma" w:cs="Tahoma"/>
                <w:color w:val="000000"/>
              </w:rPr>
              <w:t>Children Act 2004</w:t>
            </w:r>
          </w:p>
          <w:p w14:paraId="1FFB93B2" w14:textId="58FA56B8" w:rsidR="001517F5" w:rsidRPr="00E77243" w:rsidRDefault="001517F5" w:rsidP="00720CA7">
            <w:pPr>
              <w:jc w:val="both"/>
              <w:rPr>
                <w:rFonts w:ascii="Tahoma" w:hAnsi="Tahoma" w:cs="Tahoma"/>
                <w:color w:val="000000"/>
              </w:rPr>
            </w:pPr>
            <w:r w:rsidRPr="00E77243">
              <w:rPr>
                <w:rFonts w:ascii="Tahoma" w:hAnsi="Tahoma" w:cs="Tahoma"/>
                <w:color w:val="000000"/>
              </w:rPr>
              <w:t>Equality Act 201</w:t>
            </w:r>
            <w:r w:rsidR="00921BFF">
              <w:rPr>
                <w:rFonts w:ascii="Tahoma" w:hAnsi="Tahoma" w:cs="Tahoma"/>
                <w:color w:val="000000"/>
              </w:rPr>
              <w:t>0</w:t>
            </w:r>
          </w:p>
          <w:p w14:paraId="4AB8CA2F" w14:textId="77777777" w:rsidR="00D87B29" w:rsidRDefault="001517F5" w:rsidP="00720CA7">
            <w:pPr>
              <w:jc w:val="both"/>
              <w:rPr>
                <w:rFonts w:ascii="Tahoma" w:hAnsi="Tahoma" w:cs="Tahoma"/>
                <w:color w:val="000000"/>
              </w:rPr>
            </w:pPr>
            <w:r w:rsidRPr="00E77243">
              <w:rPr>
                <w:rFonts w:ascii="Tahoma" w:hAnsi="Tahoma" w:cs="Tahoma"/>
                <w:color w:val="000000"/>
              </w:rPr>
              <w:t>Education</w:t>
            </w:r>
            <w:r w:rsidR="00D87B29">
              <w:rPr>
                <w:rFonts w:ascii="Tahoma" w:hAnsi="Tahoma" w:cs="Tahoma"/>
                <w:color w:val="000000"/>
              </w:rPr>
              <w:t xml:space="preserve"> </w:t>
            </w:r>
            <w:r w:rsidRPr="00E77243">
              <w:rPr>
                <w:rFonts w:ascii="Tahoma" w:hAnsi="Tahoma" w:cs="Tahoma"/>
                <w:color w:val="000000"/>
              </w:rPr>
              <w:t>and</w:t>
            </w:r>
            <w:r w:rsidR="00D87B29">
              <w:rPr>
                <w:rFonts w:ascii="Tahoma" w:hAnsi="Tahoma" w:cs="Tahoma"/>
                <w:color w:val="000000"/>
              </w:rPr>
              <w:t xml:space="preserve"> </w:t>
            </w:r>
            <w:r w:rsidRPr="00E77243">
              <w:rPr>
                <w:rFonts w:ascii="Tahoma" w:hAnsi="Tahoma" w:cs="Tahoma"/>
                <w:color w:val="000000"/>
              </w:rPr>
              <w:t>Inspections</w:t>
            </w:r>
            <w:r w:rsidR="00D87B29">
              <w:rPr>
                <w:rFonts w:ascii="Tahoma" w:hAnsi="Tahoma" w:cs="Tahoma"/>
                <w:color w:val="000000"/>
              </w:rPr>
              <w:t xml:space="preserve"> </w:t>
            </w:r>
            <w:r w:rsidRPr="00E77243">
              <w:rPr>
                <w:rFonts w:ascii="Tahoma" w:hAnsi="Tahoma" w:cs="Tahoma"/>
                <w:color w:val="000000"/>
              </w:rPr>
              <w:t>Act</w:t>
            </w:r>
            <w:r w:rsidR="00D87B29">
              <w:rPr>
                <w:rFonts w:ascii="Tahoma" w:hAnsi="Tahoma" w:cs="Tahoma"/>
                <w:color w:val="000000"/>
              </w:rPr>
              <w:t xml:space="preserve"> </w:t>
            </w:r>
            <w:r w:rsidRPr="00E77243">
              <w:rPr>
                <w:rFonts w:ascii="Tahoma" w:hAnsi="Tahoma" w:cs="Tahoma"/>
                <w:color w:val="000000"/>
              </w:rPr>
              <w:t>2006</w:t>
            </w:r>
          </w:p>
          <w:p w14:paraId="2D4B68C8" w14:textId="77777777" w:rsidR="00D87B29" w:rsidRDefault="00D87B29" w:rsidP="00D87B29">
            <w:pPr>
              <w:jc w:val="both"/>
              <w:rPr>
                <w:rFonts w:ascii="Tahoma" w:hAnsi="Tahoma" w:cs="Tahoma"/>
                <w:color w:val="000000"/>
              </w:rPr>
            </w:pPr>
            <w:r w:rsidRPr="00E77243">
              <w:rPr>
                <w:rFonts w:ascii="Tahoma" w:hAnsi="Tahoma" w:cs="Tahoma"/>
                <w:color w:val="000000"/>
              </w:rPr>
              <w:t>Children’s Homes Regulations 2015</w:t>
            </w:r>
          </w:p>
          <w:p w14:paraId="56D8744D" w14:textId="77777777" w:rsidR="001517F5" w:rsidRPr="00E77243" w:rsidRDefault="001517F5" w:rsidP="00720CA7">
            <w:pPr>
              <w:jc w:val="both"/>
              <w:rPr>
                <w:rFonts w:ascii="Tahoma" w:hAnsi="Tahoma" w:cs="Tahoma"/>
              </w:rPr>
            </w:pPr>
            <w:r>
              <w:rPr>
                <w:rFonts w:ascii="Tahoma" w:hAnsi="Tahoma" w:cs="Tahoma"/>
              </w:rPr>
              <w:t>Guide to the Children’s Homes Regulations including Quality Standards: April 2015</w:t>
            </w:r>
          </w:p>
          <w:p w14:paraId="48F280C5" w14:textId="77777777" w:rsidR="001517F5" w:rsidRPr="00E77243" w:rsidRDefault="001517F5" w:rsidP="00720CA7">
            <w:pPr>
              <w:jc w:val="both"/>
              <w:rPr>
                <w:rFonts w:ascii="Tahoma" w:hAnsi="Tahoma" w:cs="Tahoma"/>
                <w:color w:val="000000"/>
              </w:rPr>
            </w:pPr>
            <w:r w:rsidRPr="00E77243">
              <w:rPr>
                <w:rFonts w:ascii="Tahoma" w:hAnsi="Tahoma" w:cs="Tahoma"/>
                <w:color w:val="000000"/>
              </w:rPr>
              <w:t xml:space="preserve">Children’s Homes (Wales) Regulations 2002 </w:t>
            </w:r>
          </w:p>
          <w:p w14:paraId="24C07AE3" w14:textId="77777777" w:rsidR="00D87B29" w:rsidRDefault="001517F5" w:rsidP="00720CA7">
            <w:pPr>
              <w:jc w:val="both"/>
              <w:rPr>
                <w:rFonts w:ascii="Tahoma" w:hAnsi="Tahoma" w:cs="Tahoma"/>
                <w:color w:val="000000"/>
              </w:rPr>
            </w:pPr>
            <w:r w:rsidRPr="00E77243">
              <w:rPr>
                <w:rFonts w:ascii="Tahoma" w:hAnsi="Tahoma" w:cs="Tahoma"/>
                <w:color w:val="000000"/>
              </w:rPr>
              <w:t>DfE (</w:t>
            </w:r>
            <w:r w:rsidR="00422DC3">
              <w:rPr>
                <w:rFonts w:ascii="Tahoma" w:hAnsi="Tahoma" w:cs="Tahoma"/>
                <w:color w:val="000000"/>
              </w:rPr>
              <w:t>Current Version</w:t>
            </w:r>
            <w:r w:rsidRPr="00E77243">
              <w:rPr>
                <w:rFonts w:ascii="Tahoma" w:hAnsi="Tahoma" w:cs="Tahoma"/>
                <w:color w:val="000000"/>
              </w:rPr>
              <w:t>) Residential Special Schools: National Minimum Standards</w:t>
            </w:r>
          </w:p>
          <w:p w14:paraId="6BCB2AD0" w14:textId="77777777" w:rsidR="00D87B29" w:rsidRDefault="001517F5" w:rsidP="00720CA7">
            <w:pPr>
              <w:jc w:val="both"/>
              <w:rPr>
                <w:rFonts w:ascii="Tahoma" w:hAnsi="Tahoma" w:cs="Tahoma"/>
              </w:rPr>
            </w:pPr>
            <w:r w:rsidRPr="00047F32">
              <w:rPr>
                <w:rFonts w:ascii="Tahoma" w:hAnsi="Tahoma" w:cs="Tahoma"/>
              </w:rPr>
              <w:t>Scottish Government (2018) Health and Social Care Standards: My support, my lif</w:t>
            </w:r>
            <w:r>
              <w:rPr>
                <w:rFonts w:ascii="Tahoma" w:hAnsi="Tahoma" w:cs="Tahoma"/>
              </w:rPr>
              <w:t>e</w:t>
            </w:r>
          </w:p>
          <w:p w14:paraId="2DE58A14" w14:textId="77777777" w:rsidR="00D57968" w:rsidRDefault="00D57968" w:rsidP="00720CA7">
            <w:pPr>
              <w:pStyle w:val="BodyText"/>
              <w:rPr>
                <w:rFonts w:ascii="Tahoma" w:hAnsi="Tahoma" w:cs="Tahoma"/>
                <w:color w:val="000000"/>
              </w:rPr>
            </w:pPr>
            <w:r w:rsidRPr="00D57968">
              <w:rPr>
                <w:rFonts w:ascii="Tahoma" w:hAnsi="Tahoma" w:cs="Tahoma"/>
                <w:color w:val="000000"/>
              </w:rPr>
              <w:t>Welsh Assembly (2016) National Minimum Standards for Children's Homes</w:t>
            </w:r>
          </w:p>
          <w:p w14:paraId="193C9714" w14:textId="1210E9C9" w:rsidR="00D87B29" w:rsidRDefault="001517F5" w:rsidP="00720CA7">
            <w:pPr>
              <w:pStyle w:val="BodyText"/>
              <w:rPr>
                <w:rFonts w:ascii="Tahoma" w:hAnsi="Tahoma" w:cs="Tahoma"/>
                <w:color w:val="000000"/>
              </w:rPr>
            </w:pPr>
            <w:r w:rsidRPr="00E77243">
              <w:rPr>
                <w:rFonts w:ascii="Tahoma" w:hAnsi="Tahoma" w:cs="Tahoma"/>
                <w:color w:val="000000"/>
              </w:rPr>
              <w:t>The Education (Independent School Standards) (England) Regulations 2014</w:t>
            </w:r>
          </w:p>
          <w:p w14:paraId="10DADD78" w14:textId="447CA86A" w:rsidR="001517F5" w:rsidRDefault="001517F5" w:rsidP="00720CA7">
            <w:pPr>
              <w:pStyle w:val="BodyText"/>
              <w:rPr>
                <w:rFonts w:ascii="Tahoma" w:hAnsi="Tahoma" w:cs="Tahoma"/>
                <w:color w:val="000000"/>
              </w:rPr>
            </w:pPr>
            <w:r w:rsidRPr="00A24B1A">
              <w:rPr>
                <w:rFonts w:ascii="Tahoma" w:hAnsi="Tahoma" w:cs="Tahoma"/>
                <w:color w:val="000000"/>
              </w:rPr>
              <w:t>DfE (</w:t>
            </w:r>
            <w:r>
              <w:rPr>
                <w:rFonts w:ascii="Tahoma" w:hAnsi="Tahoma" w:cs="Tahoma"/>
                <w:color w:val="000000"/>
              </w:rPr>
              <w:t>Current version</w:t>
            </w:r>
            <w:r w:rsidRPr="00A24B1A">
              <w:rPr>
                <w:rFonts w:ascii="Tahoma" w:hAnsi="Tahoma" w:cs="Tahoma"/>
                <w:color w:val="000000"/>
              </w:rPr>
              <w:t>) Keeping Children Safe in Education: Statutory guidance for schools and colleges</w:t>
            </w:r>
          </w:p>
          <w:p w14:paraId="376EEF9A" w14:textId="77777777" w:rsidR="001517F5" w:rsidRPr="00E77243" w:rsidRDefault="001517F5" w:rsidP="00720CA7">
            <w:pPr>
              <w:pStyle w:val="BodyText"/>
              <w:rPr>
                <w:rFonts w:ascii="Tahoma" w:hAnsi="Tahoma" w:cs="Tahoma"/>
                <w:color w:val="000000"/>
              </w:rPr>
            </w:pPr>
            <w:r w:rsidRPr="00E77243">
              <w:rPr>
                <w:rFonts w:ascii="Tahoma" w:hAnsi="Tahoma" w:cs="Tahoma"/>
                <w:color w:val="000000"/>
              </w:rPr>
              <w:t>DfE (2011) The Use and Effectiveness of Anti-Bullying Strategies in Schools</w:t>
            </w:r>
          </w:p>
          <w:p w14:paraId="35EACAD3" w14:textId="5312C209" w:rsidR="001517F5" w:rsidRPr="00E77243" w:rsidRDefault="001517F5" w:rsidP="00720CA7">
            <w:pPr>
              <w:pStyle w:val="BodyText"/>
              <w:rPr>
                <w:rFonts w:ascii="Tahoma" w:hAnsi="Tahoma" w:cs="Tahoma"/>
                <w:color w:val="000000"/>
              </w:rPr>
            </w:pPr>
            <w:r w:rsidRPr="00E77243">
              <w:rPr>
                <w:rFonts w:ascii="Tahoma" w:hAnsi="Tahoma" w:cs="Tahoma"/>
                <w:color w:val="000000"/>
              </w:rPr>
              <w:t>DfE (201</w:t>
            </w:r>
            <w:r w:rsidR="00DA7DA7">
              <w:rPr>
                <w:rFonts w:ascii="Tahoma" w:hAnsi="Tahoma" w:cs="Tahoma"/>
                <w:color w:val="000000"/>
              </w:rPr>
              <w:t>7</w:t>
            </w:r>
            <w:r w:rsidRPr="00E77243">
              <w:rPr>
                <w:rFonts w:ascii="Tahoma" w:hAnsi="Tahoma" w:cs="Tahoma"/>
                <w:color w:val="000000"/>
              </w:rPr>
              <w:t>) Preventing and Tackling Bullying</w:t>
            </w:r>
          </w:p>
          <w:p w14:paraId="0B73DF5E" w14:textId="77777777" w:rsidR="001517F5" w:rsidRPr="00E77243" w:rsidRDefault="001517F5" w:rsidP="00720CA7">
            <w:pPr>
              <w:pStyle w:val="BodyText"/>
              <w:rPr>
                <w:rFonts w:ascii="Tahoma" w:hAnsi="Tahoma" w:cs="Tahoma"/>
                <w:color w:val="000000"/>
              </w:rPr>
            </w:pPr>
            <w:r w:rsidRPr="00E77243">
              <w:rPr>
                <w:rFonts w:ascii="Tahoma" w:hAnsi="Tahoma" w:cs="Tahoma"/>
                <w:color w:val="000000"/>
              </w:rPr>
              <w:t>DfE (February 2014) Behaviour and Discipline in Schools</w:t>
            </w:r>
          </w:p>
          <w:p w14:paraId="6F503055" w14:textId="77777777" w:rsidR="00967DD9" w:rsidRDefault="00967DD9" w:rsidP="00967DD9">
            <w:pPr>
              <w:overflowPunct/>
              <w:autoSpaceDE/>
              <w:autoSpaceDN/>
              <w:adjustRightInd/>
              <w:jc w:val="both"/>
              <w:textAlignment w:val="auto"/>
              <w:rPr>
                <w:rFonts w:ascii="Tahoma" w:hAnsi="Tahoma" w:cs="Tahoma"/>
                <w:color w:val="000000"/>
              </w:rPr>
            </w:pPr>
            <w:r>
              <w:rPr>
                <w:rFonts w:ascii="Tahoma" w:hAnsi="Tahoma" w:cs="Tahoma"/>
                <w:color w:val="000000"/>
              </w:rPr>
              <w:t>Scottish Government (2017) A National Approach to Anti-Bullying for Scotland's Children and Young People</w:t>
            </w:r>
          </w:p>
          <w:p w14:paraId="774CBD09" w14:textId="4D26EF37" w:rsidR="001517F5" w:rsidRPr="00E77243" w:rsidRDefault="001517F5" w:rsidP="00720CA7">
            <w:pPr>
              <w:jc w:val="both"/>
              <w:rPr>
                <w:rFonts w:ascii="Tahoma" w:hAnsi="Tahoma" w:cs="Tahoma"/>
                <w:b/>
                <w:color w:val="000000"/>
              </w:rPr>
            </w:pPr>
            <w:r w:rsidRPr="00E77243">
              <w:rPr>
                <w:rFonts w:ascii="Tahoma" w:hAnsi="Tahoma" w:cs="Tahoma"/>
                <w:color w:val="000000"/>
              </w:rPr>
              <w:t>Welsh Government (2011) Respecting Others</w:t>
            </w:r>
          </w:p>
          <w:p w14:paraId="55FD02B2" w14:textId="0EEE3EA3" w:rsidR="00E76349" w:rsidRDefault="001517F5" w:rsidP="00720CA7">
            <w:pPr>
              <w:jc w:val="both"/>
              <w:rPr>
                <w:rFonts w:ascii="Tahoma" w:hAnsi="Tahoma" w:cs="Tahoma"/>
                <w:color w:val="000000"/>
              </w:rPr>
            </w:pPr>
            <w:r>
              <w:rPr>
                <w:rFonts w:ascii="Tahoma" w:hAnsi="Tahoma" w:cs="Tahoma"/>
                <w:color w:val="000000"/>
              </w:rPr>
              <w:t>Regulated Services (Service Providers and Responsible Individuals) (Wales) Regulations 2017: Welsh Statutory Instrument No. 1264 (W.295)</w:t>
            </w:r>
          </w:p>
          <w:p w14:paraId="64E5A484" w14:textId="7D79F73B" w:rsidR="00B75F3E" w:rsidRDefault="004C4D5F" w:rsidP="00720CA7">
            <w:pPr>
              <w:jc w:val="both"/>
              <w:rPr>
                <w:rFonts w:ascii="Tahoma" w:hAnsi="Tahoma" w:cs="Tahoma"/>
                <w:color w:val="000000"/>
              </w:rPr>
            </w:pPr>
            <w:r>
              <w:rPr>
                <w:rFonts w:ascii="Tahoma" w:hAnsi="Tahoma" w:cs="Tahoma"/>
                <w:color w:val="000000"/>
              </w:rPr>
              <w:t>Children and Young people Scotland Act 2014</w:t>
            </w:r>
          </w:p>
          <w:p w14:paraId="4B0E91A9" w14:textId="07446C62" w:rsidR="004C4D5F" w:rsidRDefault="004C4D5F" w:rsidP="00720CA7">
            <w:pPr>
              <w:jc w:val="both"/>
              <w:rPr>
                <w:rFonts w:ascii="Tahoma" w:hAnsi="Tahoma" w:cs="Tahoma"/>
                <w:color w:val="000000"/>
              </w:rPr>
            </w:pPr>
            <w:r>
              <w:rPr>
                <w:rFonts w:ascii="Tahoma" w:hAnsi="Tahoma" w:cs="Tahoma"/>
                <w:color w:val="000000"/>
              </w:rPr>
              <w:t xml:space="preserve">Children and Families Act </w:t>
            </w:r>
            <w:r w:rsidR="00045741">
              <w:rPr>
                <w:rFonts w:ascii="Tahoma" w:hAnsi="Tahoma" w:cs="Tahoma"/>
                <w:color w:val="000000"/>
              </w:rPr>
              <w:t>2014</w:t>
            </w:r>
          </w:p>
          <w:p w14:paraId="66FE9E8D" w14:textId="10D81DDB" w:rsidR="00045741" w:rsidRDefault="00045741" w:rsidP="00720CA7">
            <w:pPr>
              <w:jc w:val="both"/>
              <w:rPr>
                <w:rFonts w:ascii="Tahoma" w:hAnsi="Tahoma" w:cs="Tahoma"/>
                <w:color w:val="000000"/>
              </w:rPr>
            </w:pPr>
            <w:r>
              <w:rPr>
                <w:rFonts w:ascii="Tahoma" w:hAnsi="Tahoma" w:cs="Tahoma"/>
                <w:color w:val="000000"/>
              </w:rPr>
              <w:t>The Children and Social work Act 2017</w:t>
            </w:r>
          </w:p>
          <w:p w14:paraId="2D1A52B2" w14:textId="5C5A9E0C" w:rsidR="00F15128" w:rsidRPr="00665CBD" w:rsidRDefault="00F15128" w:rsidP="00720CA7">
            <w:pPr>
              <w:jc w:val="both"/>
              <w:rPr>
                <w:rFonts w:ascii="Tahoma" w:hAnsi="Tahoma" w:cs="Tahoma"/>
              </w:rPr>
            </w:pPr>
            <w:r>
              <w:rPr>
                <w:rFonts w:ascii="Tahoma" w:hAnsi="Tahoma" w:cs="Tahoma"/>
                <w:color w:val="000000"/>
              </w:rPr>
              <w:t xml:space="preserve">Gender Recognition Act </w:t>
            </w:r>
            <w:r w:rsidR="0038433E">
              <w:rPr>
                <w:rFonts w:ascii="Tahoma" w:hAnsi="Tahoma" w:cs="Tahoma"/>
                <w:color w:val="000000"/>
              </w:rPr>
              <w:t xml:space="preserve">2004 </w:t>
            </w:r>
          </w:p>
          <w:p w14:paraId="665D4D64" w14:textId="77777777" w:rsidR="00B93E74" w:rsidRPr="00E77243" w:rsidRDefault="00B93E74" w:rsidP="00720CA7">
            <w:pPr>
              <w:pStyle w:val="BodyText"/>
              <w:rPr>
                <w:rFonts w:ascii="Tahoma" w:hAnsi="Tahoma" w:cs="Tahoma"/>
                <w:b/>
              </w:rPr>
            </w:pPr>
          </w:p>
        </w:tc>
      </w:tr>
    </w:tbl>
    <w:p w14:paraId="141A927C" w14:textId="77777777" w:rsidR="00B93E74" w:rsidRPr="0058553F" w:rsidRDefault="00B93E74" w:rsidP="00B93E74">
      <w:pPr>
        <w:rPr>
          <w:rFonts w:ascii="Tahoma" w:hAnsi="Tahoma" w:cs="Tahoma"/>
          <w:b/>
          <w:color w:val="000000"/>
        </w:rPr>
      </w:pPr>
      <w:r w:rsidRPr="0058553F">
        <w:rPr>
          <w:rFonts w:ascii="Tahoma" w:hAnsi="Tahoma" w:cs="Tahoma"/>
          <w:b/>
          <w:color w:val="000000"/>
        </w:rPr>
        <w:t>Associated Forms:</w:t>
      </w:r>
    </w:p>
    <w:p w14:paraId="5A725C56" w14:textId="4ECB64BD" w:rsidR="00884AC6" w:rsidRDefault="00C902A2" w:rsidP="00B93E74">
      <w:pPr>
        <w:rPr>
          <w:rFonts w:ascii="Tahoma" w:hAnsi="Tahoma" w:cs="Tahoma"/>
        </w:rPr>
      </w:pPr>
      <w:r>
        <w:rPr>
          <w:rFonts w:ascii="Tahoma" w:hAnsi="Tahoma" w:cs="Tahoma"/>
        </w:rPr>
        <w:t>A</w:t>
      </w:r>
      <w:r w:rsidR="00884AC6" w:rsidRPr="00884AC6">
        <w:rPr>
          <w:rFonts w:ascii="Tahoma" w:hAnsi="Tahoma" w:cs="Tahoma"/>
        </w:rPr>
        <w:t xml:space="preserve">CS Form </w:t>
      </w:r>
      <w:r w:rsidR="00F83A13">
        <w:rPr>
          <w:rFonts w:ascii="Tahoma" w:hAnsi="Tahoma" w:cs="Tahoma"/>
        </w:rPr>
        <w:t xml:space="preserve">17 </w:t>
      </w:r>
      <w:r w:rsidR="00F83A13" w:rsidRPr="00473BD1">
        <w:rPr>
          <w:rFonts w:ascii="Tahoma" w:hAnsi="Tahoma" w:cs="Tahoma"/>
        </w:rPr>
        <w:t>My Healthcare Logbook</w:t>
      </w:r>
      <w:r w:rsidR="00442405">
        <w:rPr>
          <w:rFonts w:ascii="Tahoma" w:hAnsi="Tahoma" w:cs="Tahoma"/>
        </w:rPr>
        <w:t xml:space="preserve"> </w:t>
      </w:r>
      <w:r w:rsidR="00D57968">
        <w:rPr>
          <w:rFonts w:ascii="Tahoma" w:hAnsi="Tahoma" w:cs="Tahoma"/>
        </w:rPr>
        <w:t>(Available on Pass)</w:t>
      </w:r>
    </w:p>
    <w:p w14:paraId="704D3F68" w14:textId="77777777" w:rsidR="006D3D55" w:rsidRDefault="00C902A2" w:rsidP="00B93E74">
      <w:pPr>
        <w:rPr>
          <w:rStyle w:val="Hyperlink"/>
          <w:rFonts w:ascii="Tahoma" w:hAnsi="Tahoma" w:cs="Tahoma"/>
        </w:rPr>
      </w:pPr>
      <w:r>
        <w:rPr>
          <w:rFonts w:ascii="Tahoma" w:hAnsi="Tahoma" w:cs="Tahoma"/>
        </w:rPr>
        <w:t>A</w:t>
      </w:r>
      <w:r w:rsidR="00694BF1">
        <w:rPr>
          <w:rFonts w:ascii="Tahoma" w:hAnsi="Tahoma" w:cs="Tahoma"/>
        </w:rPr>
        <w:t xml:space="preserve">CS Form 17A </w:t>
      </w:r>
      <w:r w:rsidR="00694BF1" w:rsidRPr="00473BD1">
        <w:rPr>
          <w:rFonts w:ascii="Tahoma" w:hAnsi="Tahoma" w:cs="Tahoma"/>
        </w:rPr>
        <w:t>Individual Healthcare Plan Template</w:t>
      </w:r>
    </w:p>
    <w:p w14:paraId="5E8675C3" w14:textId="77777777" w:rsidR="00C34ED7" w:rsidRDefault="00C902A2" w:rsidP="00B93E74">
      <w:pPr>
        <w:rPr>
          <w:rFonts w:ascii="Tahoma" w:hAnsi="Tahoma" w:cs="Tahoma"/>
        </w:rPr>
      </w:pPr>
      <w:r>
        <w:rPr>
          <w:rStyle w:val="Hyperlink"/>
          <w:rFonts w:ascii="Tahoma" w:hAnsi="Tahoma" w:cs="Tahoma"/>
          <w:color w:val="auto"/>
        </w:rPr>
        <w:t>A</w:t>
      </w:r>
      <w:r w:rsidR="00C34ED7" w:rsidRPr="00C34ED7">
        <w:rPr>
          <w:rStyle w:val="Hyperlink"/>
          <w:rFonts w:ascii="Tahoma" w:hAnsi="Tahoma" w:cs="Tahoma"/>
          <w:color w:val="auto"/>
        </w:rPr>
        <w:t xml:space="preserve">CS Form 17B </w:t>
      </w:r>
      <w:r w:rsidR="00C34ED7" w:rsidRPr="00473BD1">
        <w:rPr>
          <w:rFonts w:ascii="Tahoma" w:hAnsi="Tahoma" w:cs="Tahoma"/>
        </w:rPr>
        <w:t>My Epilepsy Plan of Care</w:t>
      </w:r>
    </w:p>
    <w:p w14:paraId="512BAD7A" w14:textId="4C998B63" w:rsidR="00422DC3" w:rsidRPr="00D87B29" w:rsidRDefault="00422DC3" w:rsidP="00B93E74">
      <w:pPr>
        <w:rPr>
          <w:rFonts w:ascii="Tahoma" w:hAnsi="Tahoma" w:cs="Tahoma"/>
        </w:rPr>
      </w:pPr>
      <w:r w:rsidRPr="00D87B29">
        <w:rPr>
          <w:rFonts w:ascii="Tahoma" w:hAnsi="Tahoma" w:cs="Tahoma"/>
        </w:rPr>
        <w:t>ACS LP 17 Health and Well-being Aspris</w:t>
      </w:r>
    </w:p>
    <w:sectPr w:rsidR="00422DC3" w:rsidRPr="00D87B29">
      <w:headerReference w:type="default" r:id="rId8"/>
      <w:footerReference w:type="default" r:id="rId9"/>
      <w:pgSz w:w="11906" w:h="16838" w:code="9"/>
      <w:pgMar w:top="1418" w:right="1418" w:bottom="1418" w:left="1418" w:header="567" w:footer="68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FA484" w14:textId="77777777" w:rsidR="00AC16BA" w:rsidRDefault="00AC16BA" w:rsidP="00B93E74">
      <w:r>
        <w:separator/>
      </w:r>
    </w:p>
  </w:endnote>
  <w:endnote w:type="continuationSeparator" w:id="0">
    <w:p w14:paraId="070FB85C" w14:textId="77777777" w:rsidR="00AC16BA" w:rsidRDefault="00AC16BA" w:rsidP="00B93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A932" w14:textId="77777777" w:rsidR="006D3D55" w:rsidRPr="00AD456D" w:rsidRDefault="00DE4388">
    <w:pPr>
      <w:pStyle w:val="Footer"/>
      <w:rPr>
        <w:rFonts w:ascii="Tahoma" w:hAnsi="Tahoma" w:cs="Tahoma"/>
      </w:rPr>
    </w:pPr>
    <w:r w:rsidRPr="00AD456D">
      <w:rPr>
        <w:rFonts w:ascii="Tahoma" w:hAnsi="Tahoma" w:cs="Tahoma"/>
      </w:rPr>
      <w:t xml:space="preserve">© </w:t>
    </w:r>
    <w:r w:rsidR="00AD43E1">
      <w:rPr>
        <w:rFonts w:ascii="Tahoma" w:hAnsi="Tahoma" w:cs="Tahoma"/>
      </w:rPr>
      <w:t>Aspris</w:t>
    </w:r>
    <w:r w:rsidRPr="00AD456D">
      <w:rPr>
        <w:rFonts w:ascii="Tahoma" w:hAnsi="Tahoma" w:cs="Tahoma"/>
      </w:rPr>
      <w:t xml:space="preserve"> – Confidential</w:t>
    </w:r>
    <w:r w:rsidRPr="00AD456D">
      <w:rPr>
        <w:rFonts w:ascii="Tahoma" w:hAnsi="Tahoma" w:cs="Tahoma"/>
      </w:rPr>
      <w:tab/>
    </w:r>
    <w:r w:rsidR="00A5272F">
      <w:rPr>
        <w:rFonts w:ascii="Tahoma" w:hAnsi="Tahoma" w:cs="Tahoma"/>
        <w:b/>
        <w:caps/>
      </w:rPr>
      <w:t>A</w:t>
    </w:r>
    <w:r w:rsidRPr="00B819A5">
      <w:rPr>
        <w:rFonts w:ascii="Tahoma" w:hAnsi="Tahoma" w:cs="Tahoma"/>
        <w:b/>
      </w:rPr>
      <w:t>CS</w:t>
    </w:r>
    <w:r w:rsidR="007212FB">
      <w:rPr>
        <w:rFonts w:ascii="Tahoma" w:hAnsi="Tahoma" w:cs="Tahoma"/>
        <w:b/>
      </w:rPr>
      <w:t xml:space="preserve"> 1</w:t>
    </w:r>
    <w:r w:rsidR="00CD1863">
      <w:rPr>
        <w:rFonts w:ascii="Tahoma" w:hAnsi="Tahoma" w:cs="Tahoma"/>
        <w:b/>
      </w:rPr>
      <w:t>7</w:t>
    </w:r>
    <w:r w:rsidR="0029573A">
      <w:rPr>
        <w:rFonts w:ascii="Tahoma" w:hAnsi="Tahoma" w:cs="Tahoma"/>
        <w:b/>
      </w:rPr>
      <w:t xml:space="preserve"> Health and Well-being</w:t>
    </w:r>
    <w:r w:rsidRPr="00AD456D">
      <w:rPr>
        <w:rFonts w:ascii="Tahoma" w:hAnsi="Tahoma" w:cs="Tahoma"/>
      </w:rPr>
      <w:t xml:space="preserve"> </w:t>
    </w:r>
  </w:p>
  <w:p w14:paraId="15F7BC1B" w14:textId="0138BDBB" w:rsidR="006D3D55" w:rsidRPr="00AD456D" w:rsidRDefault="00AD43E1">
    <w:pPr>
      <w:pStyle w:val="Footer"/>
      <w:rPr>
        <w:rFonts w:ascii="Tahoma" w:hAnsi="Tahoma" w:cs="Tahoma"/>
      </w:rPr>
    </w:pPr>
    <w:r>
      <w:rPr>
        <w:rFonts w:ascii="Tahoma" w:hAnsi="Tahoma" w:cs="Tahoma"/>
      </w:rPr>
      <w:t xml:space="preserve">Aspris </w:t>
    </w:r>
    <w:r w:rsidR="00DE4388">
      <w:rPr>
        <w:rFonts w:ascii="Tahoma" w:hAnsi="Tahoma" w:cs="Tahoma"/>
      </w:rPr>
      <w:t xml:space="preserve">Children’s </w:t>
    </w:r>
    <w:r w:rsidR="001B2754">
      <w:rPr>
        <w:rFonts w:ascii="Tahoma" w:hAnsi="Tahoma" w:cs="Tahoma"/>
      </w:rPr>
      <w:t xml:space="preserve">Services – </w:t>
    </w:r>
    <w:r w:rsidR="00A5272F">
      <w:rPr>
        <w:rFonts w:ascii="Tahoma" w:hAnsi="Tahoma" w:cs="Tahoma"/>
      </w:rPr>
      <w:t>V0</w:t>
    </w:r>
    <w:r w:rsidR="00DA7DA7">
      <w:rPr>
        <w:rFonts w:ascii="Tahoma" w:hAnsi="Tahoma" w:cs="Tahoma"/>
      </w:rPr>
      <w:t>6</w:t>
    </w:r>
    <w:r w:rsidR="001B2754" w:rsidRPr="00AD43E1">
      <w:rPr>
        <w:rFonts w:ascii="Tahoma" w:hAnsi="Tahoma" w:cs="Tahoma"/>
      </w:rPr>
      <w:t xml:space="preserve"> </w:t>
    </w:r>
    <w:r w:rsidR="0006186E" w:rsidRPr="00AD43E1">
      <w:rPr>
        <w:rFonts w:ascii="Tahoma" w:hAnsi="Tahoma" w:cs="Tahoma"/>
      </w:rPr>
      <w:t xml:space="preserve">– </w:t>
    </w:r>
    <w:r w:rsidR="00D1565F">
      <w:rPr>
        <w:rFonts w:ascii="Tahoma" w:hAnsi="Tahoma" w:cs="Tahoma"/>
      </w:rPr>
      <w:t>Ju</w:t>
    </w:r>
    <w:r w:rsidR="00FE71BF">
      <w:rPr>
        <w:rFonts w:ascii="Tahoma" w:hAnsi="Tahoma" w:cs="Tahoma"/>
      </w:rPr>
      <w:t>ly</w:t>
    </w:r>
    <w:r w:rsidR="00D1565F">
      <w:rPr>
        <w:rFonts w:ascii="Tahoma" w:hAnsi="Tahoma" w:cs="Tahoma"/>
      </w:rPr>
      <w:t xml:space="preserve"> </w:t>
    </w:r>
    <w:r w:rsidR="00FA2843" w:rsidRPr="00AD43E1">
      <w:rPr>
        <w:rFonts w:ascii="Tahoma" w:hAnsi="Tahoma" w:cs="Tahoma"/>
      </w:rPr>
      <w:t>202</w:t>
    </w:r>
    <w:r w:rsidR="00DA7DA7">
      <w:rPr>
        <w:rFonts w:ascii="Tahoma" w:hAnsi="Tahoma" w:cs="Tahoma"/>
      </w:rPr>
      <w:t>6</w:t>
    </w:r>
    <w:r w:rsidR="00DE4388" w:rsidRPr="00AD456D">
      <w:rPr>
        <w:rFonts w:ascii="Tahoma" w:hAnsi="Tahoma" w:cs="Tahoma"/>
      </w:rPr>
      <w:tab/>
      <w:t xml:space="preserve">Page </w:t>
    </w:r>
    <w:r w:rsidR="00DE4388" w:rsidRPr="00AD456D">
      <w:rPr>
        <w:rStyle w:val="PageNumber"/>
        <w:rFonts w:ascii="Tahoma" w:hAnsi="Tahoma" w:cs="Tahoma"/>
      </w:rPr>
      <w:fldChar w:fldCharType="begin"/>
    </w:r>
    <w:r w:rsidR="00DE4388" w:rsidRPr="00AD456D">
      <w:rPr>
        <w:rStyle w:val="PageNumber"/>
        <w:rFonts w:ascii="Tahoma" w:hAnsi="Tahoma" w:cs="Tahoma"/>
      </w:rPr>
      <w:instrText xml:space="preserve"> PAGE </w:instrText>
    </w:r>
    <w:r w:rsidR="00DE4388" w:rsidRPr="00AD456D">
      <w:rPr>
        <w:rStyle w:val="PageNumber"/>
        <w:rFonts w:ascii="Tahoma" w:hAnsi="Tahoma" w:cs="Tahoma"/>
      </w:rPr>
      <w:fldChar w:fldCharType="separate"/>
    </w:r>
    <w:r w:rsidR="004F16C9">
      <w:rPr>
        <w:rStyle w:val="PageNumber"/>
        <w:rFonts w:ascii="Tahoma" w:hAnsi="Tahoma" w:cs="Tahoma"/>
        <w:noProof/>
      </w:rPr>
      <w:t>1</w:t>
    </w:r>
    <w:r w:rsidR="00DE4388" w:rsidRPr="00AD456D">
      <w:rPr>
        <w:rStyle w:val="PageNumber"/>
        <w:rFonts w:ascii="Tahoma" w:hAnsi="Tahoma" w:cs="Tahoma"/>
      </w:rPr>
      <w:fldChar w:fldCharType="end"/>
    </w:r>
    <w:r w:rsidR="00DE4388" w:rsidRPr="00AD456D">
      <w:rPr>
        <w:rFonts w:ascii="Tahoma" w:hAnsi="Tahoma" w:cs="Tahoma"/>
      </w:rPr>
      <w:t xml:space="preserve"> of </w:t>
    </w:r>
    <w:r w:rsidR="00DE4388" w:rsidRPr="00AD456D">
      <w:rPr>
        <w:rStyle w:val="PageNumber"/>
        <w:rFonts w:ascii="Tahoma" w:hAnsi="Tahoma" w:cs="Tahoma"/>
      </w:rPr>
      <w:fldChar w:fldCharType="begin"/>
    </w:r>
    <w:r w:rsidR="00DE4388" w:rsidRPr="00AD456D">
      <w:rPr>
        <w:rStyle w:val="PageNumber"/>
        <w:rFonts w:ascii="Tahoma" w:hAnsi="Tahoma" w:cs="Tahoma"/>
      </w:rPr>
      <w:instrText xml:space="preserve"> NUMPAGES </w:instrText>
    </w:r>
    <w:r w:rsidR="00DE4388" w:rsidRPr="00AD456D">
      <w:rPr>
        <w:rStyle w:val="PageNumber"/>
        <w:rFonts w:ascii="Tahoma" w:hAnsi="Tahoma" w:cs="Tahoma"/>
      </w:rPr>
      <w:fldChar w:fldCharType="separate"/>
    </w:r>
    <w:r w:rsidR="004F16C9">
      <w:rPr>
        <w:rStyle w:val="PageNumber"/>
        <w:rFonts w:ascii="Tahoma" w:hAnsi="Tahoma" w:cs="Tahoma"/>
        <w:noProof/>
      </w:rPr>
      <w:t>4</w:t>
    </w:r>
    <w:r w:rsidR="00DE4388" w:rsidRPr="00AD456D">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FD824" w14:textId="77777777" w:rsidR="00AC16BA" w:rsidRDefault="00AC16BA" w:rsidP="00B93E74">
      <w:r>
        <w:separator/>
      </w:r>
    </w:p>
  </w:footnote>
  <w:footnote w:type="continuationSeparator" w:id="0">
    <w:p w14:paraId="40DCE6BA" w14:textId="77777777" w:rsidR="00AC16BA" w:rsidRDefault="00AC16BA" w:rsidP="00B93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4FFCE" w14:textId="5A0B4AA0" w:rsidR="006D3D55" w:rsidRPr="00865703" w:rsidRDefault="006D3D55" w:rsidP="0024547F">
    <w:pPr>
      <w:pStyle w:val="Header"/>
      <w:tabs>
        <w:tab w:val="center" w:pos="4535"/>
        <w:tab w:val="left" w:pos="7320"/>
      </w:tabs>
      <w:rPr>
        <w:rFonts w:ascii="Tahoma" w:hAnsi="Tahoma" w:cs="Tahoma"/>
        <w:color w:val="EE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09DC"/>
    <w:multiLevelType w:val="hybridMultilevel"/>
    <w:tmpl w:val="D0F6FB72"/>
    <w:lvl w:ilvl="0" w:tplc="8A1E20BE">
      <w:start w:val="1"/>
      <w:numFmt w:val="lowerLetter"/>
      <w:lvlText w:val="(%1)"/>
      <w:lvlJc w:val="left"/>
      <w:pPr>
        <w:tabs>
          <w:tab w:val="num" w:pos="720"/>
        </w:tabs>
        <w:ind w:left="720" w:hanging="360"/>
      </w:pPr>
      <w:rPr>
        <w:rFonts w:ascii="Verdana" w:hAnsi="Verdana"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4D625F"/>
    <w:multiLevelType w:val="hybridMultilevel"/>
    <w:tmpl w:val="8994750A"/>
    <w:lvl w:ilvl="0" w:tplc="8A1E20BE">
      <w:start w:val="1"/>
      <w:numFmt w:val="lowerLetter"/>
      <w:lvlText w:val="(%1)"/>
      <w:lvlJc w:val="left"/>
      <w:pPr>
        <w:tabs>
          <w:tab w:val="num" w:pos="720"/>
        </w:tabs>
        <w:ind w:left="720" w:hanging="360"/>
      </w:pPr>
      <w:rPr>
        <w:rFonts w:ascii="Verdana" w:hAnsi="Verdana"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1E3B1F"/>
    <w:multiLevelType w:val="hybridMultilevel"/>
    <w:tmpl w:val="946EA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373F7"/>
    <w:multiLevelType w:val="hybridMultilevel"/>
    <w:tmpl w:val="FD9E4090"/>
    <w:lvl w:ilvl="0" w:tplc="BA026700">
      <w:start w:val="1"/>
      <w:numFmt w:val="lowerRoman"/>
      <w:lvlText w:val="(%1)"/>
      <w:lvlJc w:val="left"/>
      <w:pPr>
        <w:ind w:left="1080" w:hanging="720"/>
      </w:pPr>
      <w:rPr>
        <w:rFonts w:ascii="Tahoma" w:hAnsi="Tahoma" w:cs="Tahoma"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2C14CC"/>
    <w:multiLevelType w:val="hybridMultilevel"/>
    <w:tmpl w:val="6A5A558C"/>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D4F5A0D"/>
    <w:multiLevelType w:val="hybridMultilevel"/>
    <w:tmpl w:val="A5AA16D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BD925C2"/>
    <w:multiLevelType w:val="hybridMultilevel"/>
    <w:tmpl w:val="7CA2E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310B30"/>
    <w:multiLevelType w:val="hybridMultilevel"/>
    <w:tmpl w:val="E90E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493B2F"/>
    <w:multiLevelType w:val="hybridMultilevel"/>
    <w:tmpl w:val="947826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3156185"/>
    <w:multiLevelType w:val="hybridMultilevel"/>
    <w:tmpl w:val="E5324B30"/>
    <w:lvl w:ilvl="0" w:tplc="8E76CBC4">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75D2891"/>
    <w:multiLevelType w:val="hybridMultilevel"/>
    <w:tmpl w:val="DF52E316"/>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AE5342D"/>
    <w:multiLevelType w:val="multilevel"/>
    <w:tmpl w:val="A5CA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CD31B8"/>
    <w:multiLevelType w:val="hybridMultilevel"/>
    <w:tmpl w:val="FF2CDDCC"/>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F106903"/>
    <w:multiLevelType w:val="hybridMultilevel"/>
    <w:tmpl w:val="0A9A3184"/>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08318754">
    <w:abstractNumId w:val="2"/>
  </w:num>
  <w:num w:numId="2" w16cid:durableId="1456678142">
    <w:abstractNumId w:val="6"/>
  </w:num>
  <w:num w:numId="3" w16cid:durableId="1640842223">
    <w:abstractNumId w:val="7"/>
  </w:num>
  <w:num w:numId="4" w16cid:durableId="1436824460">
    <w:abstractNumId w:val="1"/>
  </w:num>
  <w:num w:numId="5" w16cid:durableId="1974289270">
    <w:abstractNumId w:val="0"/>
  </w:num>
  <w:num w:numId="6" w16cid:durableId="1896350404">
    <w:abstractNumId w:val="12"/>
  </w:num>
  <w:num w:numId="7" w16cid:durableId="1860192917">
    <w:abstractNumId w:val="5"/>
  </w:num>
  <w:num w:numId="8" w16cid:durableId="2142963158">
    <w:abstractNumId w:val="4"/>
  </w:num>
  <w:num w:numId="9" w16cid:durableId="292516098">
    <w:abstractNumId w:val="13"/>
  </w:num>
  <w:num w:numId="10" w16cid:durableId="22093595">
    <w:abstractNumId w:val="10"/>
  </w:num>
  <w:num w:numId="11" w16cid:durableId="1236941309">
    <w:abstractNumId w:val="11"/>
  </w:num>
  <w:num w:numId="12" w16cid:durableId="2044400177">
    <w:abstractNumId w:val="3"/>
  </w:num>
  <w:num w:numId="13" w16cid:durableId="1030182465">
    <w:abstractNumId w:val="9"/>
  </w:num>
  <w:num w:numId="14" w16cid:durableId="11895668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546I4Pocp6D8OJxA5e33ebbkz9Suk4qeXMgaPTxsYvj7C9rcTloaS/nxYy0VtrhAbCFLyNC4jMb0o+WHMAGUNg==" w:salt="9tznsolT/Jh57SOCTZx3M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E74"/>
    <w:rsid w:val="00015AD5"/>
    <w:rsid w:val="00045741"/>
    <w:rsid w:val="0006186E"/>
    <w:rsid w:val="000664E6"/>
    <w:rsid w:val="00071023"/>
    <w:rsid w:val="000843AD"/>
    <w:rsid w:val="00085E3B"/>
    <w:rsid w:val="00090C6B"/>
    <w:rsid w:val="000B161D"/>
    <w:rsid w:val="000C27E0"/>
    <w:rsid w:val="00113C28"/>
    <w:rsid w:val="00114B0F"/>
    <w:rsid w:val="00124079"/>
    <w:rsid w:val="00130D61"/>
    <w:rsid w:val="001517F5"/>
    <w:rsid w:val="00153211"/>
    <w:rsid w:val="001B2754"/>
    <w:rsid w:val="001B714A"/>
    <w:rsid w:val="001E0989"/>
    <w:rsid w:val="001F26FB"/>
    <w:rsid w:val="001F360C"/>
    <w:rsid w:val="00215584"/>
    <w:rsid w:val="00220204"/>
    <w:rsid w:val="00232404"/>
    <w:rsid w:val="0024547F"/>
    <w:rsid w:val="0024566F"/>
    <w:rsid w:val="00245E0B"/>
    <w:rsid w:val="0026723D"/>
    <w:rsid w:val="0028152D"/>
    <w:rsid w:val="00290409"/>
    <w:rsid w:val="0029573A"/>
    <w:rsid w:val="002A1951"/>
    <w:rsid w:val="002B17AE"/>
    <w:rsid w:val="002E499A"/>
    <w:rsid w:val="002E607B"/>
    <w:rsid w:val="002F2FA4"/>
    <w:rsid w:val="003022ED"/>
    <w:rsid w:val="00376DA8"/>
    <w:rsid w:val="0038433E"/>
    <w:rsid w:val="003979CF"/>
    <w:rsid w:val="003B1094"/>
    <w:rsid w:val="003C1DB1"/>
    <w:rsid w:val="00412E56"/>
    <w:rsid w:val="00422DC3"/>
    <w:rsid w:val="00442405"/>
    <w:rsid w:val="00473BD1"/>
    <w:rsid w:val="00485A84"/>
    <w:rsid w:val="004C4D5F"/>
    <w:rsid w:val="004D6564"/>
    <w:rsid w:val="004E313A"/>
    <w:rsid w:val="004F16C9"/>
    <w:rsid w:val="00501353"/>
    <w:rsid w:val="005248D5"/>
    <w:rsid w:val="00525B1A"/>
    <w:rsid w:val="005520F9"/>
    <w:rsid w:val="005714B0"/>
    <w:rsid w:val="00593FB5"/>
    <w:rsid w:val="005C32C9"/>
    <w:rsid w:val="005C6225"/>
    <w:rsid w:val="005D6886"/>
    <w:rsid w:val="005F2959"/>
    <w:rsid w:val="006078EC"/>
    <w:rsid w:val="006322F2"/>
    <w:rsid w:val="0064024C"/>
    <w:rsid w:val="00645323"/>
    <w:rsid w:val="00694944"/>
    <w:rsid w:val="00694BF1"/>
    <w:rsid w:val="006C05FE"/>
    <w:rsid w:val="006D3D55"/>
    <w:rsid w:val="00720CA7"/>
    <w:rsid w:val="007212FB"/>
    <w:rsid w:val="00733F34"/>
    <w:rsid w:val="0076412F"/>
    <w:rsid w:val="0079224A"/>
    <w:rsid w:val="007E0AF4"/>
    <w:rsid w:val="008131E7"/>
    <w:rsid w:val="008175DE"/>
    <w:rsid w:val="008248BC"/>
    <w:rsid w:val="008406CF"/>
    <w:rsid w:val="00865703"/>
    <w:rsid w:val="008763DE"/>
    <w:rsid w:val="00884AC6"/>
    <w:rsid w:val="008B27FE"/>
    <w:rsid w:val="008F52EC"/>
    <w:rsid w:val="008F6975"/>
    <w:rsid w:val="0090593F"/>
    <w:rsid w:val="00921386"/>
    <w:rsid w:val="00921BFF"/>
    <w:rsid w:val="00927973"/>
    <w:rsid w:val="00941E54"/>
    <w:rsid w:val="009550A2"/>
    <w:rsid w:val="00964813"/>
    <w:rsid w:val="00967DD9"/>
    <w:rsid w:val="00994118"/>
    <w:rsid w:val="009C6601"/>
    <w:rsid w:val="009D25BA"/>
    <w:rsid w:val="009E5B14"/>
    <w:rsid w:val="00A13DC4"/>
    <w:rsid w:val="00A24B1A"/>
    <w:rsid w:val="00A50958"/>
    <w:rsid w:val="00A5272F"/>
    <w:rsid w:val="00A675E9"/>
    <w:rsid w:val="00A87DAA"/>
    <w:rsid w:val="00A94C95"/>
    <w:rsid w:val="00A962A0"/>
    <w:rsid w:val="00AC16BA"/>
    <w:rsid w:val="00AC55E4"/>
    <w:rsid w:val="00AD4306"/>
    <w:rsid w:val="00AD43E1"/>
    <w:rsid w:val="00AF59D3"/>
    <w:rsid w:val="00B02461"/>
    <w:rsid w:val="00B307EA"/>
    <w:rsid w:val="00B714B6"/>
    <w:rsid w:val="00B75F3E"/>
    <w:rsid w:val="00B93E74"/>
    <w:rsid w:val="00BA1768"/>
    <w:rsid w:val="00BB67CC"/>
    <w:rsid w:val="00BC20D0"/>
    <w:rsid w:val="00C1094C"/>
    <w:rsid w:val="00C34ED7"/>
    <w:rsid w:val="00C429B0"/>
    <w:rsid w:val="00C638BD"/>
    <w:rsid w:val="00C76C60"/>
    <w:rsid w:val="00C902A2"/>
    <w:rsid w:val="00CA2750"/>
    <w:rsid w:val="00CD1863"/>
    <w:rsid w:val="00CE4D87"/>
    <w:rsid w:val="00D1565F"/>
    <w:rsid w:val="00D3015D"/>
    <w:rsid w:val="00D354DC"/>
    <w:rsid w:val="00D50927"/>
    <w:rsid w:val="00D57968"/>
    <w:rsid w:val="00D63340"/>
    <w:rsid w:val="00D65299"/>
    <w:rsid w:val="00D8711C"/>
    <w:rsid w:val="00D87B29"/>
    <w:rsid w:val="00DA7DA7"/>
    <w:rsid w:val="00DD1E33"/>
    <w:rsid w:val="00DD2AEC"/>
    <w:rsid w:val="00DE4388"/>
    <w:rsid w:val="00E00817"/>
    <w:rsid w:val="00E116EF"/>
    <w:rsid w:val="00E40984"/>
    <w:rsid w:val="00E52E2C"/>
    <w:rsid w:val="00E72E87"/>
    <w:rsid w:val="00E76349"/>
    <w:rsid w:val="00E77243"/>
    <w:rsid w:val="00E80CAA"/>
    <w:rsid w:val="00EA115D"/>
    <w:rsid w:val="00EB292C"/>
    <w:rsid w:val="00EB3820"/>
    <w:rsid w:val="00EC7B08"/>
    <w:rsid w:val="00EC7EE3"/>
    <w:rsid w:val="00EF0202"/>
    <w:rsid w:val="00F112C7"/>
    <w:rsid w:val="00F15128"/>
    <w:rsid w:val="00F24FB4"/>
    <w:rsid w:val="00F51E6E"/>
    <w:rsid w:val="00F67EDF"/>
    <w:rsid w:val="00F83A13"/>
    <w:rsid w:val="00F84B0E"/>
    <w:rsid w:val="00F84EC2"/>
    <w:rsid w:val="00FA2843"/>
    <w:rsid w:val="00FA614F"/>
    <w:rsid w:val="00FB1E78"/>
    <w:rsid w:val="00FD3ED3"/>
    <w:rsid w:val="00FE0D99"/>
    <w:rsid w:val="00FE7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43D9E"/>
  <w15:docId w15:val="{25999BED-C522-47EF-96C1-0DB7297CE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E74"/>
    <w:pPr>
      <w:overflowPunct w:val="0"/>
      <w:autoSpaceDE w:val="0"/>
      <w:autoSpaceDN w:val="0"/>
      <w:adjustRightInd w:val="0"/>
      <w:spacing w:after="0" w:line="240" w:lineRule="auto"/>
      <w:textAlignment w:val="baseline"/>
    </w:pPr>
    <w:rPr>
      <w:rFonts w:ascii="Verdana" w:eastAsia="Times New Roman" w:hAnsi="Verdana" w:cs="Times New Roman"/>
      <w:sz w:val="20"/>
      <w:szCs w:val="20"/>
    </w:rPr>
  </w:style>
  <w:style w:type="paragraph" w:styleId="Heading1">
    <w:name w:val="heading 1"/>
    <w:basedOn w:val="Normal"/>
    <w:next w:val="Normal"/>
    <w:link w:val="Heading1Char"/>
    <w:qFormat/>
    <w:rsid w:val="00B93E74"/>
    <w:pPr>
      <w:keepNext/>
      <w:tabs>
        <w:tab w:val="left" w:pos="851"/>
      </w:tabs>
      <w:spacing w:before="240" w:after="60"/>
      <w:outlineLvl w:val="0"/>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3E74"/>
    <w:rPr>
      <w:rFonts w:ascii="Verdana" w:eastAsia="Times New Roman" w:hAnsi="Verdana" w:cs="Times New Roman"/>
      <w:b/>
      <w:szCs w:val="20"/>
    </w:rPr>
  </w:style>
  <w:style w:type="paragraph" w:styleId="Footer">
    <w:name w:val="footer"/>
    <w:basedOn w:val="Normal"/>
    <w:link w:val="FooterChar"/>
    <w:rsid w:val="00B93E74"/>
    <w:pPr>
      <w:tabs>
        <w:tab w:val="right" w:pos="9072"/>
      </w:tabs>
    </w:pPr>
    <w:rPr>
      <w:sz w:val="16"/>
    </w:rPr>
  </w:style>
  <w:style w:type="character" w:customStyle="1" w:styleId="FooterChar">
    <w:name w:val="Footer Char"/>
    <w:basedOn w:val="DefaultParagraphFont"/>
    <w:link w:val="Footer"/>
    <w:rsid w:val="00B93E74"/>
    <w:rPr>
      <w:rFonts w:ascii="Verdana" w:eastAsia="Times New Roman" w:hAnsi="Verdana" w:cs="Times New Roman"/>
      <w:sz w:val="16"/>
      <w:szCs w:val="20"/>
    </w:rPr>
  </w:style>
  <w:style w:type="paragraph" w:customStyle="1" w:styleId="Bodytextindented">
    <w:name w:val="Body text indented"/>
    <w:aliases w:val="Priory Documents"/>
    <w:basedOn w:val="BodyText"/>
    <w:rsid w:val="00B93E74"/>
    <w:pPr>
      <w:ind w:left="720" w:hanging="720"/>
    </w:pPr>
  </w:style>
  <w:style w:type="paragraph" w:styleId="BodyText">
    <w:name w:val="Body Text"/>
    <w:aliases w:val="Priory documents"/>
    <w:basedOn w:val="Normal"/>
    <w:link w:val="BodyTextChar"/>
    <w:rsid w:val="00B93E74"/>
    <w:pPr>
      <w:jc w:val="both"/>
    </w:pPr>
  </w:style>
  <w:style w:type="character" w:customStyle="1" w:styleId="BodyTextChar">
    <w:name w:val="Body Text Char"/>
    <w:aliases w:val="Priory documents Char"/>
    <w:basedOn w:val="DefaultParagraphFont"/>
    <w:link w:val="BodyText"/>
    <w:rsid w:val="00B93E74"/>
    <w:rPr>
      <w:rFonts w:ascii="Verdana" w:eastAsia="Times New Roman" w:hAnsi="Verdana" w:cs="Times New Roman"/>
      <w:sz w:val="20"/>
      <w:szCs w:val="20"/>
    </w:rPr>
  </w:style>
  <w:style w:type="paragraph" w:styleId="Header">
    <w:name w:val="header"/>
    <w:basedOn w:val="Normal"/>
    <w:link w:val="HeaderChar"/>
    <w:rsid w:val="00B93E74"/>
    <w:pPr>
      <w:tabs>
        <w:tab w:val="center" w:pos="4153"/>
        <w:tab w:val="right" w:pos="8306"/>
      </w:tabs>
      <w:jc w:val="center"/>
    </w:pPr>
    <w:rPr>
      <w:b/>
    </w:rPr>
  </w:style>
  <w:style w:type="character" w:customStyle="1" w:styleId="HeaderChar">
    <w:name w:val="Header Char"/>
    <w:basedOn w:val="DefaultParagraphFont"/>
    <w:link w:val="Header"/>
    <w:rsid w:val="00B93E74"/>
    <w:rPr>
      <w:rFonts w:ascii="Verdana" w:eastAsia="Times New Roman" w:hAnsi="Verdana" w:cs="Times New Roman"/>
      <w:b/>
      <w:sz w:val="20"/>
      <w:szCs w:val="20"/>
    </w:rPr>
  </w:style>
  <w:style w:type="character" w:styleId="PageNumber">
    <w:name w:val="page number"/>
    <w:rsid w:val="00B93E74"/>
    <w:rPr>
      <w:rFonts w:ascii="Verdana" w:hAnsi="Verdana"/>
      <w:sz w:val="16"/>
    </w:rPr>
  </w:style>
  <w:style w:type="paragraph" w:customStyle="1" w:styleId="PRIORYTITLE">
    <w:name w:val="PRIORY TITLE"/>
    <w:basedOn w:val="Normal"/>
    <w:rsid w:val="00B93E74"/>
    <w:pPr>
      <w:tabs>
        <w:tab w:val="left" w:pos="851"/>
      </w:tabs>
      <w:spacing w:after="240"/>
    </w:pPr>
    <w:rPr>
      <w:b/>
      <w:sz w:val="28"/>
    </w:rPr>
  </w:style>
  <w:style w:type="character" w:styleId="Hyperlink">
    <w:name w:val="Hyperlink"/>
    <w:rsid w:val="00B93E74"/>
    <w:rPr>
      <w:strike w:val="0"/>
      <w:dstrike w:val="0"/>
      <w:color w:val="AF2021"/>
      <w:u w:val="none"/>
      <w:effect w:val="none"/>
    </w:rPr>
  </w:style>
  <w:style w:type="paragraph" w:customStyle="1" w:styleId="numberedbodytext">
    <w:name w:val="numbered body text"/>
    <w:basedOn w:val="BodyTextIndent"/>
    <w:rsid w:val="00B93E74"/>
    <w:pPr>
      <w:spacing w:before="60" w:after="0"/>
      <w:ind w:left="851" w:hanging="851"/>
      <w:jc w:val="both"/>
    </w:pPr>
  </w:style>
  <w:style w:type="paragraph" w:styleId="BodyTextIndent">
    <w:name w:val="Body Text Indent"/>
    <w:basedOn w:val="Normal"/>
    <w:link w:val="BodyTextIndentChar"/>
    <w:uiPriority w:val="99"/>
    <w:semiHidden/>
    <w:unhideWhenUsed/>
    <w:rsid w:val="00B93E74"/>
    <w:pPr>
      <w:spacing w:after="120"/>
      <w:ind w:left="283"/>
    </w:pPr>
  </w:style>
  <w:style w:type="character" w:customStyle="1" w:styleId="BodyTextIndentChar">
    <w:name w:val="Body Text Indent Char"/>
    <w:basedOn w:val="DefaultParagraphFont"/>
    <w:link w:val="BodyTextIndent"/>
    <w:uiPriority w:val="99"/>
    <w:semiHidden/>
    <w:rsid w:val="00B93E74"/>
    <w:rPr>
      <w:rFonts w:ascii="Verdana" w:eastAsia="Times New Roman" w:hAnsi="Verdana" w:cs="Times New Roman"/>
      <w:sz w:val="20"/>
      <w:szCs w:val="20"/>
    </w:rPr>
  </w:style>
  <w:style w:type="paragraph" w:styleId="ListParagraph">
    <w:name w:val="List Paragraph"/>
    <w:basedOn w:val="Normal"/>
    <w:uiPriority w:val="34"/>
    <w:qFormat/>
    <w:rsid w:val="00BC20D0"/>
    <w:pPr>
      <w:ind w:left="720"/>
      <w:contextualSpacing/>
    </w:pPr>
  </w:style>
  <w:style w:type="character" w:styleId="FollowedHyperlink">
    <w:name w:val="FollowedHyperlink"/>
    <w:basedOn w:val="DefaultParagraphFont"/>
    <w:uiPriority w:val="99"/>
    <w:semiHidden/>
    <w:unhideWhenUsed/>
    <w:rsid w:val="00D3015D"/>
    <w:rPr>
      <w:color w:val="800080" w:themeColor="followedHyperlink"/>
      <w:u w:val="single"/>
    </w:rPr>
  </w:style>
  <w:style w:type="paragraph" w:styleId="BalloonText">
    <w:name w:val="Balloon Text"/>
    <w:basedOn w:val="Normal"/>
    <w:link w:val="BalloonTextChar"/>
    <w:uiPriority w:val="99"/>
    <w:semiHidden/>
    <w:unhideWhenUsed/>
    <w:rsid w:val="000618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86E"/>
    <w:rPr>
      <w:rFonts w:ascii="Segoe UI" w:eastAsia="Times New Roman" w:hAnsi="Segoe UI" w:cs="Segoe UI"/>
      <w:sz w:val="18"/>
      <w:szCs w:val="18"/>
    </w:rPr>
  </w:style>
  <w:style w:type="paragraph" w:styleId="Revision">
    <w:name w:val="Revision"/>
    <w:hidden/>
    <w:uiPriority w:val="99"/>
    <w:semiHidden/>
    <w:rsid w:val="00645323"/>
    <w:pPr>
      <w:spacing w:after="0" w:line="240" w:lineRule="auto"/>
    </w:pPr>
    <w:rPr>
      <w:rFonts w:ascii="Verdana" w:eastAsia="Times New Roman" w:hAnsi="Verdana" w:cs="Times New Roman"/>
      <w:sz w:val="20"/>
      <w:szCs w:val="20"/>
    </w:rPr>
  </w:style>
  <w:style w:type="character" w:styleId="UnresolvedMention">
    <w:name w:val="Unresolved Mention"/>
    <w:basedOn w:val="DefaultParagraphFont"/>
    <w:uiPriority w:val="99"/>
    <w:semiHidden/>
    <w:unhideWhenUsed/>
    <w:rsid w:val="005C6225"/>
    <w:rPr>
      <w:color w:val="605E5C"/>
      <w:shd w:val="clear" w:color="auto" w:fill="E1DFDD"/>
    </w:rPr>
  </w:style>
  <w:style w:type="character" w:styleId="CommentReference">
    <w:name w:val="annotation reference"/>
    <w:basedOn w:val="DefaultParagraphFont"/>
    <w:uiPriority w:val="99"/>
    <w:semiHidden/>
    <w:unhideWhenUsed/>
    <w:rsid w:val="00DA7DA7"/>
    <w:rPr>
      <w:sz w:val="16"/>
      <w:szCs w:val="16"/>
    </w:rPr>
  </w:style>
  <w:style w:type="paragraph" w:styleId="CommentText">
    <w:name w:val="annotation text"/>
    <w:basedOn w:val="Normal"/>
    <w:link w:val="CommentTextChar"/>
    <w:uiPriority w:val="99"/>
    <w:unhideWhenUsed/>
    <w:rsid w:val="00DA7DA7"/>
  </w:style>
  <w:style w:type="character" w:customStyle="1" w:styleId="CommentTextChar">
    <w:name w:val="Comment Text Char"/>
    <w:basedOn w:val="DefaultParagraphFont"/>
    <w:link w:val="CommentText"/>
    <w:uiPriority w:val="99"/>
    <w:rsid w:val="00DA7DA7"/>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DA7DA7"/>
    <w:rPr>
      <w:b/>
      <w:bCs/>
    </w:rPr>
  </w:style>
  <w:style w:type="character" w:customStyle="1" w:styleId="CommentSubjectChar">
    <w:name w:val="Comment Subject Char"/>
    <w:basedOn w:val="CommentTextChar"/>
    <w:link w:val="CommentSubject"/>
    <w:uiPriority w:val="99"/>
    <w:semiHidden/>
    <w:rsid w:val="00DA7DA7"/>
    <w:rPr>
      <w:rFonts w:ascii="Verdana" w:eastAsia="Times New Roman" w:hAnsi="Verdan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01041">
      <w:bodyDiv w:val="1"/>
      <w:marLeft w:val="0"/>
      <w:marRight w:val="0"/>
      <w:marTop w:val="0"/>
      <w:marBottom w:val="0"/>
      <w:divBdr>
        <w:top w:val="none" w:sz="0" w:space="0" w:color="auto"/>
        <w:left w:val="none" w:sz="0" w:space="0" w:color="auto"/>
        <w:bottom w:val="none" w:sz="0" w:space="0" w:color="auto"/>
        <w:right w:val="none" w:sz="0" w:space="0" w:color="auto"/>
      </w:divBdr>
      <w:divsChild>
        <w:div w:id="607346638">
          <w:marLeft w:val="0"/>
          <w:marRight w:val="0"/>
          <w:marTop w:val="0"/>
          <w:marBottom w:val="0"/>
          <w:divBdr>
            <w:top w:val="none" w:sz="0" w:space="0" w:color="auto"/>
            <w:left w:val="none" w:sz="0" w:space="0" w:color="auto"/>
            <w:bottom w:val="none" w:sz="0" w:space="0" w:color="auto"/>
            <w:right w:val="none" w:sz="0" w:space="0" w:color="auto"/>
          </w:divBdr>
          <w:divsChild>
            <w:div w:id="450903432">
              <w:marLeft w:val="0"/>
              <w:marRight w:val="0"/>
              <w:marTop w:val="0"/>
              <w:marBottom w:val="0"/>
              <w:divBdr>
                <w:top w:val="none" w:sz="0" w:space="0" w:color="auto"/>
                <w:left w:val="none" w:sz="0" w:space="0" w:color="auto"/>
                <w:bottom w:val="none" w:sz="0" w:space="0" w:color="auto"/>
                <w:right w:val="none" w:sz="0" w:space="0" w:color="auto"/>
              </w:divBdr>
              <w:divsChild>
                <w:div w:id="992952192">
                  <w:marLeft w:val="0"/>
                  <w:marRight w:val="0"/>
                  <w:marTop w:val="0"/>
                  <w:marBottom w:val="0"/>
                  <w:divBdr>
                    <w:top w:val="none" w:sz="0" w:space="0" w:color="auto"/>
                    <w:left w:val="none" w:sz="0" w:space="0" w:color="auto"/>
                    <w:bottom w:val="none" w:sz="0" w:space="0" w:color="auto"/>
                    <w:right w:val="none" w:sz="0" w:space="0" w:color="auto"/>
                  </w:divBdr>
                  <w:divsChild>
                    <w:div w:id="1856994738">
                      <w:marLeft w:val="0"/>
                      <w:marRight w:val="0"/>
                      <w:marTop w:val="0"/>
                      <w:marBottom w:val="0"/>
                      <w:divBdr>
                        <w:top w:val="none" w:sz="0" w:space="0" w:color="auto"/>
                        <w:left w:val="none" w:sz="0" w:space="0" w:color="auto"/>
                        <w:bottom w:val="none" w:sz="0" w:space="0" w:color="auto"/>
                        <w:right w:val="none" w:sz="0" w:space="0" w:color="auto"/>
                      </w:divBdr>
                      <w:divsChild>
                        <w:div w:id="678965941">
                          <w:marLeft w:val="0"/>
                          <w:marRight w:val="0"/>
                          <w:marTop w:val="0"/>
                          <w:marBottom w:val="0"/>
                          <w:divBdr>
                            <w:top w:val="none" w:sz="0" w:space="0" w:color="auto"/>
                            <w:left w:val="none" w:sz="0" w:space="0" w:color="auto"/>
                            <w:bottom w:val="none" w:sz="0" w:space="0" w:color="auto"/>
                            <w:right w:val="none" w:sz="0" w:space="0" w:color="auto"/>
                          </w:divBdr>
                          <w:divsChild>
                            <w:div w:id="1433932485">
                              <w:marLeft w:val="0"/>
                              <w:marRight w:val="0"/>
                              <w:marTop w:val="0"/>
                              <w:marBottom w:val="0"/>
                              <w:divBdr>
                                <w:top w:val="none" w:sz="0" w:space="0" w:color="auto"/>
                                <w:left w:val="none" w:sz="0" w:space="0" w:color="auto"/>
                                <w:bottom w:val="none" w:sz="0" w:space="0" w:color="auto"/>
                                <w:right w:val="none" w:sz="0" w:space="0" w:color="auto"/>
                              </w:divBdr>
                              <w:divsChild>
                                <w:div w:id="127186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69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1482</Words>
  <Characters>8937</Characters>
  <Application>Microsoft Office Word</Application>
  <DocSecurity>8</DocSecurity>
  <Lines>446</Lines>
  <Paragraphs>347</Paragraphs>
  <ScaleCrop>false</ScaleCrop>
  <HeadingPairs>
    <vt:vector size="2" baseType="variant">
      <vt:variant>
        <vt:lpstr>Title</vt:lpstr>
      </vt:variant>
      <vt:variant>
        <vt:i4>1</vt:i4>
      </vt:variant>
    </vt:vector>
  </HeadingPairs>
  <TitlesOfParts>
    <vt:vector size="1" baseType="lpstr">
      <vt:lpstr/>
    </vt:vector>
  </TitlesOfParts>
  <Company>Priorygroup.com</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Rickson</dc:creator>
  <cp:lastModifiedBy>Rebecca Lowther</cp:lastModifiedBy>
  <cp:revision>3</cp:revision>
  <cp:lastPrinted>2024-06-25T07:39:00Z</cp:lastPrinted>
  <dcterms:created xsi:type="dcterms:W3CDTF">2026-06-25T10:06:00Z</dcterms:created>
  <dcterms:modified xsi:type="dcterms:W3CDTF">2026-07-01T06:23:00Z</dcterms:modified>
</cp:coreProperties>
</file>