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791E" w14:textId="77777777" w:rsidR="00B00C3D" w:rsidRPr="00B00C3D" w:rsidRDefault="00540223" w:rsidP="00CC2379">
      <w:pPr>
        <w:spacing w:after="0" w:line="240" w:lineRule="auto"/>
        <w:jc w:val="right"/>
        <w:rPr>
          <w:rFonts w:ascii="Tahoma" w:eastAsia="Times New Roman" w:hAnsi="Tahoma" w:cs="Tahoma"/>
          <w:b/>
        </w:rPr>
      </w:pPr>
      <w:r>
        <w:rPr>
          <w:noProof/>
          <w:lang w:eastAsia="en-GB"/>
        </w:rPr>
        <w:drawing>
          <wp:anchor distT="0" distB="0" distL="114300" distR="114300" simplePos="0" relativeHeight="251658240" behindDoc="0" locked="0" layoutInCell="1" allowOverlap="1" wp14:anchorId="0BA76630" wp14:editId="3007EB46">
            <wp:simplePos x="0" y="0"/>
            <wp:positionH relativeFrom="column">
              <wp:posOffset>0</wp:posOffset>
            </wp:positionH>
            <wp:positionV relativeFrom="paragraph">
              <wp:posOffset>-619760</wp:posOffset>
            </wp:positionV>
            <wp:extent cx="2144395" cy="69469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pris-Children's-Services-Secondary-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4395" cy="694690"/>
                    </a:xfrm>
                    <a:prstGeom prst="rect">
                      <a:avLst/>
                    </a:prstGeom>
                  </pic:spPr>
                </pic:pic>
              </a:graphicData>
            </a:graphic>
            <wp14:sizeRelH relativeFrom="page">
              <wp14:pctWidth>0</wp14:pctWidth>
            </wp14:sizeRelH>
            <wp14:sizeRelV relativeFrom="page">
              <wp14:pctHeight>0</wp14:pctHeight>
            </wp14:sizeRelV>
          </wp:anchor>
        </w:drawing>
      </w:r>
    </w:p>
    <w:p w14:paraId="3DEE6DBB" w14:textId="76234AF6" w:rsidR="00F42F4B" w:rsidRDefault="009C6251" w:rsidP="00B00C3D">
      <w:pPr>
        <w:spacing w:after="0" w:line="240" w:lineRule="auto"/>
        <w:rPr>
          <w:rFonts w:ascii="Tahoma" w:eastAsia="Times New Roman" w:hAnsi="Tahoma" w:cs="Tahoma"/>
          <w:b/>
          <w:sz w:val="28"/>
          <w:szCs w:val="28"/>
        </w:rPr>
      </w:pPr>
      <w:r w:rsidRPr="00B00C3D">
        <w:rPr>
          <w:rFonts w:ascii="Tahoma" w:eastAsia="Times New Roman" w:hAnsi="Tahoma" w:cs="Tahoma"/>
          <w:b/>
          <w:sz w:val="28"/>
          <w:szCs w:val="28"/>
        </w:rPr>
        <w:t>ACCESSIBILITY PLAN:</w:t>
      </w:r>
      <w:r w:rsidR="005D6AA8">
        <w:rPr>
          <w:rFonts w:ascii="Tahoma" w:eastAsia="Times New Roman" w:hAnsi="Tahoma" w:cs="Tahoma"/>
          <w:b/>
          <w:sz w:val="28"/>
          <w:szCs w:val="28"/>
        </w:rPr>
        <w:t xml:space="preserve">  </w:t>
      </w:r>
      <w:r w:rsidR="005D6AA8">
        <w:rPr>
          <w:rFonts w:ascii="Tahoma" w:eastAsia="Times New Roman" w:hAnsi="Tahoma" w:cs="Tahoma"/>
          <w:b/>
          <w:sz w:val="28"/>
          <w:szCs w:val="28"/>
        </w:rPr>
        <w:fldChar w:fldCharType="begin">
          <w:ffData>
            <w:name w:val="Text2"/>
            <w:enabled/>
            <w:calcOnExit w:val="0"/>
            <w:textInput/>
          </w:ffData>
        </w:fldChar>
      </w:r>
      <w:bookmarkStart w:id="0" w:name="Text2"/>
      <w:r w:rsidR="005D6AA8">
        <w:rPr>
          <w:rFonts w:ascii="Tahoma" w:eastAsia="Times New Roman" w:hAnsi="Tahoma" w:cs="Tahoma"/>
          <w:b/>
          <w:sz w:val="28"/>
          <w:szCs w:val="28"/>
        </w:rPr>
        <w:instrText xml:space="preserve"> FORMTEXT </w:instrText>
      </w:r>
      <w:r w:rsidR="005D6AA8">
        <w:rPr>
          <w:rFonts w:ascii="Tahoma" w:eastAsia="Times New Roman" w:hAnsi="Tahoma" w:cs="Tahoma"/>
          <w:b/>
          <w:sz w:val="28"/>
          <w:szCs w:val="28"/>
        </w:rPr>
      </w:r>
      <w:r w:rsidR="005D6AA8">
        <w:rPr>
          <w:rFonts w:ascii="Tahoma" w:eastAsia="Times New Roman" w:hAnsi="Tahoma" w:cs="Tahoma"/>
          <w:b/>
          <w:sz w:val="28"/>
          <w:szCs w:val="28"/>
        </w:rPr>
        <w:fldChar w:fldCharType="separate"/>
      </w:r>
      <w:r w:rsidR="002A3C0A">
        <w:rPr>
          <w:rFonts w:ascii="Tahoma" w:eastAsia="Times New Roman" w:hAnsi="Tahoma" w:cs="Tahoma"/>
          <w:b/>
          <w:noProof/>
          <w:sz w:val="28"/>
          <w:szCs w:val="28"/>
        </w:rPr>
        <w:t xml:space="preserve"> </w:t>
      </w:r>
      <w:r w:rsidR="005D6AA8">
        <w:rPr>
          <w:rFonts w:ascii="Tahoma" w:eastAsia="Times New Roman" w:hAnsi="Tahoma" w:cs="Tahoma"/>
          <w:b/>
          <w:sz w:val="28"/>
          <w:szCs w:val="28"/>
        </w:rPr>
        <w:fldChar w:fldCharType="end"/>
      </w:r>
      <w:bookmarkEnd w:id="0"/>
    </w:p>
    <w:p w14:paraId="0180D426" w14:textId="77777777" w:rsidR="00F42F4B" w:rsidRDefault="00F42F4B" w:rsidP="00F42F4B">
      <w:pPr>
        <w:rPr>
          <w:rFonts w:ascii="Tahoma" w:hAnsi="Tahoma" w:cs="Tahoma"/>
          <w:szCs w:val="24"/>
        </w:rPr>
        <w:sectPr w:rsidR="00F42F4B" w:rsidSect="00DF15D0">
          <w:headerReference w:type="even" r:id="rId12"/>
          <w:headerReference w:type="default" r:id="rId13"/>
          <w:footerReference w:type="default" r:id="rId14"/>
          <w:pgSz w:w="16840" w:h="11907" w:orient="landscape" w:code="9"/>
          <w:pgMar w:top="1044" w:right="720" w:bottom="720" w:left="720" w:header="0" w:footer="709" w:gutter="0"/>
          <w:cols w:space="708"/>
          <w:docGrid w:linePitch="360"/>
        </w:sectPr>
      </w:pPr>
    </w:p>
    <w:p w14:paraId="465769A8" w14:textId="645D3B37" w:rsidR="00F42F4B" w:rsidRPr="008E1DCA" w:rsidRDefault="00FA49C4" w:rsidP="00F42F4B">
      <w:pPr>
        <w:rPr>
          <w:rFonts w:ascii="Tahoma" w:hAnsi="Tahoma" w:cs="Tahoma"/>
          <w:szCs w:val="24"/>
        </w:rPr>
      </w:pPr>
      <w:r w:rsidRPr="008E1DCA">
        <w:rPr>
          <w:rFonts w:ascii="Tahoma" w:hAnsi="Tahoma" w:cs="Tahoma"/>
          <w:szCs w:val="24"/>
        </w:rPr>
        <w:t>A</w:t>
      </w:r>
      <w:r w:rsidR="00383414" w:rsidRPr="008E1DCA">
        <w:rPr>
          <w:rFonts w:ascii="Tahoma" w:hAnsi="Tahoma" w:cs="Tahoma"/>
          <w:szCs w:val="24"/>
        </w:rPr>
        <w:t>spris Ridgeway School</w:t>
      </w:r>
      <w:r w:rsidR="00C45FC8" w:rsidRPr="008E1DCA">
        <w:rPr>
          <w:rFonts w:ascii="Tahoma" w:hAnsi="Tahoma" w:cs="Tahoma"/>
          <w:szCs w:val="24"/>
        </w:rPr>
        <w:t xml:space="preserve"> </w:t>
      </w:r>
      <w:r w:rsidR="00C45FC8" w:rsidRPr="008E1DCA">
        <w:rPr>
          <w:rFonts w:ascii="Tahoma" w:hAnsi="Tahoma" w:cs="Tahoma"/>
          <w:szCs w:val="24"/>
        </w:rPr>
        <w:tab/>
        <w:t>202</w:t>
      </w:r>
      <w:r w:rsidR="001228A2" w:rsidRPr="008E1DCA">
        <w:rPr>
          <w:rFonts w:ascii="Tahoma" w:hAnsi="Tahoma" w:cs="Tahoma"/>
          <w:szCs w:val="24"/>
        </w:rPr>
        <w:t>5-</w:t>
      </w:r>
      <w:r w:rsidR="000C6C58" w:rsidRPr="008E1DCA">
        <w:rPr>
          <w:rFonts w:ascii="Tahoma" w:hAnsi="Tahoma" w:cs="Tahoma"/>
          <w:szCs w:val="24"/>
        </w:rPr>
        <w:t>202</w:t>
      </w:r>
      <w:r w:rsidR="00B5519E" w:rsidRPr="008E1DCA">
        <w:rPr>
          <w:rFonts w:ascii="Tahoma" w:hAnsi="Tahoma" w:cs="Tahoma"/>
          <w:szCs w:val="24"/>
        </w:rPr>
        <w:t>8</w:t>
      </w:r>
      <w:r w:rsidR="00F42F4B" w:rsidRPr="008E1DCA">
        <w:rPr>
          <w:rFonts w:ascii="Tahoma" w:hAnsi="Tahoma" w:cs="Tahoma"/>
          <w:szCs w:val="24"/>
        </w:rPr>
        <w:tab/>
      </w:r>
    </w:p>
    <w:p w14:paraId="227D202F" w14:textId="77777777" w:rsidR="00F42F4B" w:rsidRPr="00AC6A02" w:rsidRDefault="00F42F4B" w:rsidP="00B00C3D">
      <w:pPr>
        <w:spacing w:after="0" w:line="240" w:lineRule="auto"/>
        <w:rPr>
          <w:rFonts w:ascii="Tahoma" w:eastAsia="Times New Roman" w:hAnsi="Tahoma" w:cs="Tahoma"/>
          <w:color w:val="FF0000"/>
        </w:rPr>
        <w:sectPr w:rsidR="00F42F4B" w:rsidRPr="00AC6A02" w:rsidSect="00DF15D0">
          <w:type w:val="continuous"/>
          <w:pgSz w:w="16840" w:h="11907" w:orient="landscape" w:code="9"/>
          <w:pgMar w:top="1044" w:right="720" w:bottom="720" w:left="720" w:header="0" w:footer="709" w:gutter="0"/>
          <w:cols w:space="708"/>
          <w:formProt w:val="0"/>
          <w:docGrid w:linePitch="360"/>
        </w:sectPr>
      </w:pPr>
    </w:p>
    <w:p w14:paraId="35487B53" w14:textId="77777777" w:rsidR="00B00C3D" w:rsidRDefault="00B00C3D" w:rsidP="00B00C3D">
      <w:pPr>
        <w:spacing w:after="0" w:line="240" w:lineRule="auto"/>
        <w:rPr>
          <w:rFonts w:ascii="Tahoma" w:eastAsia="Times New Roman" w:hAnsi="Tahoma" w:cs="Tahoma"/>
        </w:rPr>
      </w:pPr>
    </w:p>
    <w:p w14:paraId="38AFE73C" w14:textId="77777777" w:rsidR="00FF08B9" w:rsidRPr="00FF08B9" w:rsidRDefault="00FF08B9" w:rsidP="00B00C3D">
      <w:pPr>
        <w:spacing w:after="0" w:line="240" w:lineRule="auto"/>
        <w:rPr>
          <w:rFonts w:ascii="Tahoma" w:eastAsia="Times New Roman" w:hAnsi="Tahoma" w:cs="Tahoma"/>
          <w:b/>
        </w:rPr>
      </w:pPr>
      <w:r w:rsidRPr="00FF08B9">
        <w:rPr>
          <w:rFonts w:ascii="Tahoma" w:eastAsia="Times New Roman" w:hAnsi="Tahoma" w:cs="Tahoma"/>
          <w:b/>
        </w:rPr>
        <w:t>Introduction</w:t>
      </w:r>
    </w:p>
    <w:p w14:paraId="4F46B898" w14:textId="77777777" w:rsidR="00FF08B9" w:rsidRDefault="00FF08B9" w:rsidP="00B00C3D">
      <w:pPr>
        <w:spacing w:after="0" w:line="240" w:lineRule="auto"/>
        <w:rPr>
          <w:rFonts w:ascii="Tahoma" w:eastAsia="Times New Roman" w:hAnsi="Tahoma" w:cs="Tahoma"/>
        </w:rPr>
      </w:pPr>
    </w:p>
    <w:p w14:paraId="67248A37" w14:textId="77777777" w:rsidR="00B00C3D" w:rsidRPr="00B00C3D" w:rsidRDefault="00B00C3D" w:rsidP="00B00C3D">
      <w:pPr>
        <w:spacing w:after="0" w:line="240" w:lineRule="auto"/>
        <w:rPr>
          <w:rFonts w:ascii="Tahoma" w:eastAsia="Times New Roman" w:hAnsi="Tahoma" w:cs="Tahoma"/>
        </w:rPr>
      </w:pPr>
      <w:r>
        <w:rPr>
          <w:rFonts w:ascii="Tahoma" w:eastAsia="Times New Roman" w:hAnsi="Tahoma" w:cs="Tahoma"/>
        </w:rPr>
        <w:t>The</w:t>
      </w:r>
      <w:r w:rsidRPr="00B00C3D">
        <w:rPr>
          <w:rFonts w:ascii="Tahoma" w:eastAsia="Times New Roman" w:hAnsi="Tahoma" w:cs="Tahoma"/>
        </w:rPr>
        <w:t xml:space="preserve"> accessibility plan </w:t>
      </w:r>
      <w:r>
        <w:rPr>
          <w:rFonts w:ascii="Tahoma" w:eastAsia="Times New Roman" w:hAnsi="Tahoma" w:cs="Tahoma"/>
        </w:rPr>
        <w:t>shows</w:t>
      </w:r>
      <w:r w:rsidRPr="00B00C3D">
        <w:rPr>
          <w:rFonts w:ascii="Tahoma" w:eastAsia="Times New Roman" w:hAnsi="Tahoma" w:cs="Tahoma"/>
        </w:rPr>
        <w:t xml:space="preserve"> how school access is to be improved for </w:t>
      </w:r>
      <w:r>
        <w:rPr>
          <w:rFonts w:ascii="Tahoma" w:eastAsia="Times New Roman" w:hAnsi="Tahoma" w:cs="Tahoma"/>
        </w:rPr>
        <w:t>children and young people</w:t>
      </w:r>
      <w:r w:rsidRPr="00B00C3D">
        <w:rPr>
          <w:rFonts w:ascii="Tahoma" w:eastAsia="Times New Roman" w:hAnsi="Tahoma" w:cs="Tahoma"/>
        </w:rPr>
        <w:t xml:space="preserve">/students, staff and visitors with disabilities </w:t>
      </w:r>
      <w:proofErr w:type="gramStart"/>
      <w:r w:rsidRPr="00B00C3D">
        <w:rPr>
          <w:rFonts w:ascii="Tahoma" w:eastAsia="Times New Roman" w:hAnsi="Tahoma" w:cs="Tahoma"/>
        </w:rPr>
        <w:t>in a given</w:t>
      </w:r>
      <w:proofErr w:type="gramEnd"/>
      <w:r w:rsidRPr="00B00C3D">
        <w:rPr>
          <w:rFonts w:ascii="Tahoma" w:eastAsia="Times New Roman" w:hAnsi="Tahoma" w:cs="Tahoma"/>
        </w:rPr>
        <w:t xml:space="preserve"> timeframe. It anticipate</w:t>
      </w:r>
      <w:r>
        <w:rPr>
          <w:rFonts w:ascii="Tahoma" w:eastAsia="Times New Roman" w:hAnsi="Tahoma" w:cs="Tahoma"/>
        </w:rPr>
        <w:t>s</w:t>
      </w:r>
      <w:r w:rsidRPr="00B00C3D">
        <w:rPr>
          <w:rFonts w:ascii="Tahoma" w:eastAsia="Times New Roman" w:hAnsi="Tahoma" w:cs="Tahoma"/>
        </w:rPr>
        <w:t xml:space="preserve"> the need to make reasonable adjustments </w:t>
      </w:r>
      <w:proofErr w:type="gramStart"/>
      <w:r w:rsidRPr="00B00C3D">
        <w:rPr>
          <w:rFonts w:ascii="Tahoma" w:eastAsia="Times New Roman" w:hAnsi="Tahoma" w:cs="Tahoma"/>
        </w:rPr>
        <w:t>where ever</w:t>
      </w:r>
      <w:proofErr w:type="gramEnd"/>
      <w:r w:rsidRPr="00B00C3D">
        <w:rPr>
          <w:rFonts w:ascii="Tahoma" w:eastAsia="Times New Roman" w:hAnsi="Tahoma" w:cs="Tahoma"/>
        </w:rPr>
        <w:t xml:space="preserve"> practicable. </w:t>
      </w:r>
    </w:p>
    <w:p w14:paraId="7FD74880" w14:textId="77777777" w:rsidR="00B00C3D" w:rsidRPr="00B00C3D" w:rsidRDefault="00B00C3D" w:rsidP="00B00C3D">
      <w:pPr>
        <w:spacing w:after="0" w:line="240" w:lineRule="auto"/>
        <w:rPr>
          <w:rFonts w:ascii="Tahoma" w:eastAsia="Times New Roman" w:hAnsi="Tahoma" w:cs="Tahoma"/>
          <w:b/>
          <w:u w:val="single"/>
          <w:lang w:eastAsia="en-GB"/>
        </w:rPr>
      </w:pPr>
    </w:p>
    <w:p w14:paraId="0105659E" w14:textId="77777777" w:rsidR="00B00C3D" w:rsidRPr="00B00C3D" w:rsidRDefault="00B00C3D" w:rsidP="00B00C3D">
      <w:pPr>
        <w:spacing w:after="0" w:line="240" w:lineRule="auto"/>
        <w:rPr>
          <w:rFonts w:ascii="Tahoma" w:eastAsia="Times New Roman" w:hAnsi="Tahoma" w:cs="Tahoma"/>
          <w:b/>
        </w:rPr>
      </w:pPr>
      <w:r w:rsidRPr="00B00C3D">
        <w:rPr>
          <w:rFonts w:ascii="Tahoma" w:eastAsia="Times New Roman" w:hAnsi="Tahoma" w:cs="Tahoma"/>
          <w:b/>
        </w:rPr>
        <w:t>Purpose of Plan</w:t>
      </w:r>
    </w:p>
    <w:p w14:paraId="47180F7A" w14:textId="77777777" w:rsidR="00B00C3D" w:rsidRPr="00B00C3D" w:rsidRDefault="00B00C3D" w:rsidP="00B00C3D">
      <w:pPr>
        <w:spacing w:after="0" w:line="240" w:lineRule="auto"/>
        <w:rPr>
          <w:rFonts w:ascii="Tahoma" w:eastAsia="Times New Roman" w:hAnsi="Tahoma" w:cs="Tahoma"/>
          <w:b/>
        </w:rPr>
      </w:pPr>
    </w:p>
    <w:p w14:paraId="01169431" w14:textId="77777777" w:rsidR="00B00C3D" w:rsidRPr="00B00C3D" w:rsidRDefault="00B00C3D" w:rsidP="00B00C3D">
      <w:pPr>
        <w:spacing w:after="0" w:line="240" w:lineRule="auto"/>
        <w:rPr>
          <w:rFonts w:ascii="Tahoma" w:eastAsia="Times New Roman" w:hAnsi="Tahoma" w:cs="Tahoma"/>
        </w:rPr>
      </w:pPr>
      <w:r w:rsidRPr="00B00C3D">
        <w:rPr>
          <w:rFonts w:ascii="Tahoma" w:eastAsia="Times New Roman" w:hAnsi="Tahoma" w:cs="Tahoma"/>
        </w:rPr>
        <w:t xml:space="preserve">The purpose of this plan is to show how our educational setting intends, over time, to increase accessibility to the physical environment, the curriculum and written information so that all </w:t>
      </w:r>
      <w:r>
        <w:rPr>
          <w:rFonts w:ascii="Tahoma" w:eastAsia="Times New Roman" w:hAnsi="Tahoma" w:cs="Tahoma"/>
        </w:rPr>
        <w:t>children and young people</w:t>
      </w:r>
      <w:r w:rsidRPr="00B00C3D">
        <w:rPr>
          <w:rFonts w:ascii="Tahoma" w:eastAsia="Times New Roman" w:hAnsi="Tahoma" w:cs="Tahoma"/>
        </w:rPr>
        <w:t xml:space="preserve"> with a disability can take full advantage of their education and associated opportunities.</w:t>
      </w:r>
    </w:p>
    <w:p w14:paraId="5A3FC4B6" w14:textId="77777777" w:rsidR="00B00C3D" w:rsidRPr="00B00C3D" w:rsidRDefault="00B00C3D" w:rsidP="00B00C3D">
      <w:pPr>
        <w:spacing w:after="0" w:line="240" w:lineRule="auto"/>
        <w:rPr>
          <w:rFonts w:ascii="Tahoma" w:eastAsia="Times New Roman" w:hAnsi="Tahoma" w:cs="Tahoma"/>
          <w:b/>
        </w:rPr>
      </w:pPr>
    </w:p>
    <w:p w14:paraId="5B6A5AB3" w14:textId="77777777" w:rsidR="00B00C3D" w:rsidRPr="00B00C3D" w:rsidRDefault="00B00C3D" w:rsidP="00B00C3D">
      <w:pPr>
        <w:spacing w:after="0" w:line="240" w:lineRule="auto"/>
        <w:rPr>
          <w:rFonts w:ascii="Tahoma" w:eastAsia="Times New Roman" w:hAnsi="Tahoma" w:cs="Tahoma"/>
        </w:rPr>
      </w:pPr>
      <w:r w:rsidRPr="00B00C3D">
        <w:rPr>
          <w:rFonts w:ascii="Tahoma" w:eastAsia="Times New Roman" w:hAnsi="Tahoma" w:cs="Tahoma"/>
          <w:b/>
        </w:rPr>
        <w:t>Definition of disability</w:t>
      </w:r>
    </w:p>
    <w:p w14:paraId="1A266F81" w14:textId="77777777" w:rsidR="00B00C3D" w:rsidRPr="00B00C3D" w:rsidRDefault="00B00C3D" w:rsidP="00B00C3D">
      <w:pPr>
        <w:spacing w:after="0" w:line="240" w:lineRule="auto"/>
        <w:rPr>
          <w:rFonts w:ascii="Tahoma" w:eastAsia="Times New Roman" w:hAnsi="Tahoma" w:cs="Tahoma"/>
          <w:b/>
        </w:rPr>
      </w:pPr>
    </w:p>
    <w:p w14:paraId="4F905F9C" w14:textId="77777777" w:rsidR="00B00C3D" w:rsidRPr="00B00C3D" w:rsidRDefault="00B00C3D" w:rsidP="00B00C3D">
      <w:pPr>
        <w:spacing w:after="0" w:line="240" w:lineRule="auto"/>
        <w:rPr>
          <w:rFonts w:ascii="Tahoma" w:eastAsia="Times New Roman" w:hAnsi="Tahoma" w:cs="Tahoma"/>
        </w:rPr>
      </w:pPr>
      <w:r w:rsidRPr="00B00C3D">
        <w:rPr>
          <w:rFonts w:ascii="Tahoma" w:eastAsia="Times New Roman" w:hAnsi="Tahoma" w:cs="Tahoma"/>
        </w:rPr>
        <w:t>A person has a disability if he or she has a physical or mental impairment that has a substantial and long-term adverse effect on his or her ability to carry out normal day-to-day activities.</w:t>
      </w:r>
    </w:p>
    <w:p w14:paraId="70B0C2E7" w14:textId="77777777" w:rsidR="00B00C3D" w:rsidRPr="00B00C3D" w:rsidRDefault="00B00C3D" w:rsidP="00B00C3D">
      <w:pPr>
        <w:spacing w:after="0" w:line="240" w:lineRule="auto"/>
        <w:rPr>
          <w:rFonts w:ascii="Tahoma" w:eastAsia="Times New Roman" w:hAnsi="Tahoma" w:cs="Tahoma"/>
          <w:b/>
        </w:rPr>
      </w:pPr>
    </w:p>
    <w:p w14:paraId="483212F3" w14:textId="77777777" w:rsidR="00B00C3D" w:rsidRPr="00B00C3D" w:rsidRDefault="00B00C3D" w:rsidP="00B00C3D">
      <w:pPr>
        <w:spacing w:after="0" w:line="240" w:lineRule="auto"/>
        <w:rPr>
          <w:rFonts w:ascii="Tahoma" w:eastAsia="Times New Roman" w:hAnsi="Tahoma" w:cs="Tahoma"/>
          <w:b/>
        </w:rPr>
      </w:pPr>
      <w:r w:rsidRPr="00B00C3D">
        <w:rPr>
          <w:rFonts w:ascii="Tahoma" w:eastAsia="Times New Roman" w:hAnsi="Tahoma" w:cs="Tahoma"/>
          <w:b/>
        </w:rPr>
        <w:t>Key Aims</w:t>
      </w:r>
    </w:p>
    <w:p w14:paraId="440DD802" w14:textId="77777777" w:rsidR="00B00C3D" w:rsidRPr="00B00C3D" w:rsidRDefault="00B00C3D" w:rsidP="00B00C3D">
      <w:pPr>
        <w:spacing w:after="0" w:line="240" w:lineRule="auto"/>
        <w:rPr>
          <w:rFonts w:ascii="Tahoma" w:eastAsia="Times New Roman" w:hAnsi="Tahoma" w:cs="Tahoma"/>
          <w:b/>
        </w:rPr>
      </w:pPr>
    </w:p>
    <w:p w14:paraId="6224957F" w14:textId="77777777" w:rsidR="00B00C3D" w:rsidRPr="00B00C3D" w:rsidRDefault="00B00C3D" w:rsidP="00B00C3D">
      <w:pPr>
        <w:spacing w:after="0" w:line="240" w:lineRule="auto"/>
        <w:rPr>
          <w:rFonts w:ascii="Tahoma" w:eastAsia="Times New Roman" w:hAnsi="Tahoma" w:cs="Tahoma"/>
        </w:rPr>
      </w:pPr>
      <w:r w:rsidRPr="00B00C3D">
        <w:rPr>
          <w:rFonts w:ascii="Tahoma" w:eastAsia="Times New Roman" w:hAnsi="Tahoma" w:cs="Tahoma"/>
        </w:rPr>
        <w:t xml:space="preserve">To increase and eventually ensure for </w:t>
      </w:r>
      <w:r>
        <w:rPr>
          <w:rFonts w:ascii="Tahoma" w:eastAsia="Times New Roman" w:hAnsi="Tahoma" w:cs="Tahoma"/>
        </w:rPr>
        <w:t>children and young people</w:t>
      </w:r>
      <w:r w:rsidRPr="00B00C3D">
        <w:rPr>
          <w:rFonts w:ascii="Tahoma" w:eastAsia="Times New Roman" w:hAnsi="Tahoma" w:cs="Tahoma"/>
        </w:rPr>
        <w:t>/students with a disability that they have:</w:t>
      </w:r>
    </w:p>
    <w:p w14:paraId="308821FF" w14:textId="77777777" w:rsidR="00B00C3D" w:rsidRPr="00B00C3D" w:rsidRDefault="00B00C3D" w:rsidP="00B00C3D">
      <w:pPr>
        <w:numPr>
          <w:ilvl w:val="0"/>
          <w:numId w:val="4"/>
        </w:numPr>
        <w:spacing w:after="0" w:line="240" w:lineRule="auto"/>
        <w:contextualSpacing/>
        <w:rPr>
          <w:rFonts w:ascii="Tahoma" w:eastAsia="Times New Roman" w:hAnsi="Tahoma" w:cs="Tahoma"/>
        </w:rPr>
      </w:pPr>
      <w:r w:rsidRPr="00B00C3D">
        <w:rPr>
          <w:rFonts w:ascii="Tahoma" w:eastAsia="Times New Roman" w:hAnsi="Tahoma" w:cs="Tahoma"/>
        </w:rPr>
        <w:t xml:space="preserve">total access to </w:t>
      </w:r>
      <w:proofErr w:type="gramStart"/>
      <w:r w:rsidRPr="00B00C3D">
        <w:rPr>
          <w:rFonts w:ascii="Tahoma" w:eastAsia="Times New Roman" w:hAnsi="Tahoma" w:cs="Tahoma"/>
        </w:rPr>
        <w:t>our  environment</w:t>
      </w:r>
      <w:proofErr w:type="gramEnd"/>
      <w:r w:rsidRPr="00B00C3D">
        <w:rPr>
          <w:rFonts w:ascii="Tahoma" w:eastAsia="Times New Roman" w:hAnsi="Tahoma" w:cs="Tahoma"/>
        </w:rPr>
        <w:t>, curriculum and information and</w:t>
      </w:r>
    </w:p>
    <w:p w14:paraId="718D0CF3" w14:textId="77777777" w:rsidR="00B00C3D" w:rsidRPr="00B00C3D" w:rsidRDefault="00B00C3D" w:rsidP="00B00C3D">
      <w:pPr>
        <w:numPr>
          <w:ilvl w:val="0"/>
          <w:numId w:val="4"/>
        </w:numPr>
        <w:spacing w:after="0" w:line="240" w:lineRule="auto"/>
        <w:contextualSpacing/>
        <w:rPr>
          <w:rFonts w:ascii="Tahoma" w:eastAsia="Times New Roman" w:hAnsi="Tahoma" w:cs="Tahoma"/>
        </w:rPr>
      </w:pPr>
      <w:r w:rsidRPr="00B00C3D">
        <w:rPr>
          <w:rFonts w:ascii="Tahoma" w:eastAsia="Times New Roman" w:hAnsi="Tahoma" w:cs="Tahoma"/>
        </w:rPr>
        <w:t>full partic</w:t>
      </w:r>
      <w:r>
        <w:rPr>
          <w:rFonts w:ascii="Tahoma" w:eastAsia="Times New Roman" w:hAnsi="Tahoma" w:cs="Tahoma"/>
        </w:rPr>
        <w:t>ipation in the school community</w:t>
      </w:r>
    </w:p>
    <w:p w14:paraId="4B36B3E6" w14:textId="77777777" w:rsidR="00B00C3D" w:rsidRPr="00B00C3D" w:rsidRDefault="00B00C3D" w:rsidP="00B00C3D">
      <w:pPr>
        <w:spacing w:after="0" w:line="240" w:lineRule="auto"/>
        <w:rPr>
          <w:rFonts w:ascii="Tahoma" w:eastAsia="Times New Roman" w:hAnsi="Tahoma" w:cs="Tahoma"/>
          <w:b/>
        </w:rPr>
      </w:pPr>
    </w:p>
    <w:p w14:paraId="0CA04E82" w14:textId="77777777" w:rsidR="00B00C3D" w:rsidRPr="00B00C3D" w:rsidRDefault="00B00C3D" w:rsidP="00B00C3D">
      <w:pPr>
        <w:spacing w:after="0" w:line="240" w:lineRule="auto"/>
        <w:rPr>
          <w:rFonts w:ascii="Tahoma" w:eastAsia="Times New Roman" w:hAnsi="Tahoma" w:cs="Tahoma"/>
          <w:b/>
        </w:rPr>
      </w:pPr>
      <w:r w:rsidRPr="00B00C3D">
        <w:rPr>
          <w:rFonts w:ascii="Tahoma" w:eastAsia="Times New Roman" w:hAnsi="Tahoma" w:cs="Tahoma"/>
          <w:b/>
        </w:rPr>
        <w:t>Principles</w:t>
      </w:r>
    </w:p>
    <w:p w14:paraId="7CF07D6E" w14:textId="77777777" w:rsidR="00B00C3D" w:rsidRPr="00B00C3D" w:rsidRDefault="00B00C3D" w:rsidP="00B00C3D">
      <w:pPr>
        <w:spacing w:after="0" w:line="240" w:lineRule="auto"/>
        <w:rPr>
          <w:rFonts w:ascii="Tahoma" w:eastAsia="Times New Roman" w:hAnsi="Tahoma" w:cs="Tahoma"/>
        </w:rPr>
      </w:pPr>
    </w:p>
    <w:p w14:paraId="3108EB9C" w14:textId="77777777" w:rsidR="00B00C3D" w:rsidRPr="00B00C3D" w:rsidRDefault="00B00C3D" w:rsidP="00B00C3D">
      <w:pPr>
        <w:numPr>
          <w:ilvl w:val="0"/>
          <w:numId w:val="1"/>
        </w:numPr>
        <w:spacing w:after="0" w:line="240" w:lineRule="auto"/>
        <w:contextualSpacing/>
        <w:rPr>
          <w:rFonts w:ascii="Tahoma" w:eastAsia="Times New Roman" w:hAnsi="Tahoma" w:cs="Tahoma"/>
          <w:b/>
        </w:rPr>
      </w:pPr>
      <w:r w:rsidRPr="00B00C3D">
        <w:rPr>
          <w:rFonts w:ascii="Tahoma" w:eastAsia="Times New Roman" w:hAnsi="Tahoma" w:cs="Tahoma"/>
        </w:rPr>
        <w:t>Compliance with the Equa</w:t>
      </w:r>
      <w:r>
        <w:rPr>
          <w:rFonts w:ascii="Tahoma" w:eastAsia="Times New Roman" w:hAnsi="Tahoma" w:cs="Tahoma"/>
        </w:rPr>
        <w:t>lity Act is consistent with our</w:t>
      </w:r>
      <w:r w:rsidRPr="00B00C3D">
        <w:rPr>
          <w:rFonts w:ascii="Tahoma" w:eastAsia="Times New Roman" w:hAnsi="Tahoma" w:cs="Tahoma"/>
        </w:rPr>
        <w:t xml:space="preserve"> aims and equal opportunities po</w:t>
      </w:r>
      <w:r>
        <w:rPr>
          <w:rFonts w:ascii="Tahoma" w:eastAsia="Times New Roman" w:hAnsi="Tahoma" w:cs="Tahoma"/>
        </w:rPr>
        <w:t xml:space="preserve">licy and SEN </w:t>
      </w:r>
      <w:r w:rsidR="00E45A73">
        <w:rPr>
          <w:rFonts w:ascii="Tahoma" w:eastAsia="Times New Roman" w:hAnsi="Tahoma" w:cs="Tahoma"/>
        </w:rPr>
        <w:t>policy</w:t>
      </w:r>
    </w:p>
    <w:p w14:paraId="3E4382E2" w14:textId="77777777" w:rsidR="00B00C3D" w:rsidRPr="00B00C3D" w:rsidRDefault="00FF08B9" w:rsidP="00B00C3D">
      <w:pPr>
        <w:numPr>
          <w:ilvl w:val="0"/>
          <w:numId w:val="1"/>
        </w:numPr>
        <w:spacing w:after="0" w:line="240" w:lineRule="auto"/>
        <w:contextualSpacing/>
        <w:rPr>
          <w:rFonts w:ascii="Tahoma" w:eastAsia="Times New Roman" w:hAnsi="Tahoma" w:cs="Tahoma"/>
          <w:b/>
        </w:rPr>
      </w:pPr>
      <w:r>
        <w:rPr>
          <w:rFonts w:ascii="Tahoma" w:eastAsia="Times New Roman" w:hAnsi="Tahoma" w:cs="Tahoma"/>
        </w:rPr>
        <w:t>We</w:t>
      </w:r>
      <w:r w:rsidR="00B00C3D" w:rsidRPr="00B00C3D">
        <w:rPr>
          <w:rFonts w:ascii="Tahoma" w:eastAsia="Times New Roman" w:hAnsi="Tahoma" w:cs="Tahoma"/>
        </w:rPr>
        <w:t xml:space="preserve"> recognise their duty under the Equality Act:</w:t>
      </w:r>
    </w:p>
    <w:p w14:paraId="3F00EF52" w14:textId="77777777" w:rsidR="00B00C3D" w:rsidRPr="00B00C3D" w:rsidRDefault="00B00C3D" w:rsidP="00B00C3D">
      <w:pPr>
        <w:numPr>
          <w:ilvl w:val="0"/>
          <w:numId w:val="2"/>
        </w:numPr>
        <w:spacing w:after="0" w:line="240" w:lineRule="auto"/>
        <w:contextualSpacing/>
        <w:rPr>
          <w:rFonts w:ascii="Tahoma" w:eastAsia="Times New Roman" w:hAnsi="Tahoma" w:cs="Tahoma"/>
        </w:rPr>
      </w:pPr>
      <w:r w:rsidRPr="00B00C3D">
        <w:rPr>
          <w:rFonts w:ascii="Tahoma" w:eastAsia="Times New Roman" w:hAnsi="Tahoma" w:cs="Tahoma"/>
        </w:rPr>
        <w:t xml:space="preserve">Not to discriminate against disabled </w:t>
      </w:r>
      <w:r>
        <w:rPr>
          <w:rFonts w:ascii="Tahoma" w:eastAsia="Times New Roman" w:hAnsi="Tahoma" w:cs="Tahoma"/>
        </w:rPr>
        <w:t>children and young people</w:t>
      </w:r>
      <w:r w:rsidRPr="00B00C3D">
        <w:rPr>
          <w:rFonts w:ascii="Tahoma" w:eastAsia="Times New Roman" w:hAnsi="Tahoma" w:cs="Tahoma"/>
        </w:rPr>
        <w:t xml:space="preserve"> in their admissions and exclusions, and provision of education and associated services</w:t>
      </w:r>
    </w:p>
    <w:p w14:paraId="21E9E0C0" w14:textId="77777777" w:rsidR="00B00C3D" w:rsidRPr="00B00C3D" w:rsidRDefault="00B00C3D" w:rsidP="00B00C3D">
      <w:pPr>
        <w:numPr>
          <w:ilvl w:val="0"/>
          <w:numId w:val="2"/>
        </w:numPr>
        <w:spacing w:after="0" w:line="240" w:lineRule="auto"/>
        <w:contextualSpacing/>
        <w:rPr>
          <w:rFonts w:ascii="Tahoma" w:eastAsia="Times New Roman" w:hAnsi="Tahoma" w:cs="Tahoma"/>
        </w:rPr>
      </w:pPr>
      <w:r w:rsidRPr="00B00C3D">
        <w:rPr>
          <w:rFonts w:ascii="Tahoma" w:eastAsia="Times New Roman" w:hAnsi="Tahoma" w:cs="Tahoma"/>
        </w:rPr>
        <w:t xml:space="preserve">Not to treat disabled </w:t>
      </w:r>
      <w:r>
        <w:rPr>
          <w:rFonts w:ascii="Tahoma" w:eastAsia="Times New Roman" w:hAnsi="Tahoma" w:cs="Tahoma"/>
        </w:rPr>
        <w:t>children and young people</w:t>
      </w:r>
      <w:r w:rsidRPr="00B00C3D">
        <w:rPr>
          <w:rFonts w:ascii="Tahoma" w:eastAsia="Times New Roman" w:hAnsi="Tahoma" w:cs="Tahoma"/>
        </w:rPr>
        <w:t xml:space="preserve"> less favourably</w:t>
      </w:r>
    </w:p>
    <w:p w14:paraId="245FF5ED" w14:textId="77777777" w:rsidR="00B00C3D" w:rsidRPr="00B00C3D" w:rsidRDefault="00B00C3D" w:rsidP="00B00C3D">
      <w:pPr>
        <w:numPr>
          <w:ilvl w:val="0"/>
          <w:numId w:val="2"/>
        </w:numPr>
        <w:spacing w:after="0" w:line="240" w:lineRule="auto"/>
        <w:contextualSpacing/>
        <w:rPr>
          <w:rFonts w:ascii="Tahoma" w:eastAsia="Times New Roman" w:hAnsi="Tahoma" w:cs="Tahoma"/>
        </w:rPr>
      </w:pPr>
      <w:r w:rsidRPr="00B00C3D">
        <w:rPr>
          <w:rFonts w:ascii="Tahoma" w:eastAsia="Times New Roman" w:hAnsi="Tahoma" w:cs="Tahoma"/>
        </w:rPr>
        <w:t xml:space="preserve">To take reasonable steps to avoid putting disabled </w:t>
      </w:r>
      <w:r>
        <w:rPr>
          <w:rFonts w:ascii="Tahoma" w:eastAsia="Times New Roman" w:hAnsi="Tahoma" w:cs="Tahoma"/>
        </w:rPr>
        <w:t>children and young people</w:t>
      </w:r>
      <w:r w:rsidRPr="00B00C3D">
        <w:rPr>
          <w:rFonts w:ascii="Tahoma" w:eastAsia="Times New Roman" w:hAnsi="Tahoma" w:cs="Tahoma"/>
        </w:rPr>
        <w:t xml:space="preserve"> at a substantial disadvantage</w:t>
      </w:r>
    </w:p>
    <w:p w14:paraId="106A4637" w14:textId="77777777" w:rsidR="00B00C3D" w:rsidRPr="00B00C3D" w:rsidRDefault="00B00C3D" w:rsidP="00B00C3D">
      <w:pPr>
        <w:numPr>
          <w:ilvl w:val="0"/>
          <w:numId w:val="2"/>
        </w:numPr>
        <w:spacing w:after="0" w:line="240" w:lineRule="auto"/>
        <w:contextualSpacing/>
        <w:rPr>
          <w:rFonts w:ascii="Tahoma" w:eastAsia="Times New Roman" w:hAnsi="Tahoma" w:cs="Tahoma"/>
        </w:rPr>
      </w:pPr>
      <w:r w:rsidRPr="00B00C3D">
        <w:rPr>
          <w:rFonts w:ascii="Tahoma" w:eastAsia="Times New Roman" w:hAnsi="Tahoma" w:cs="Tahoma"/>
        </w:rPr>
        <w:t>To publish an accessibility plan</w:t>
      </w:r>
    </w:p>
    <w:p w14:paraId="58145989" w14:textId="77777777" w:rsidR="00B00C3D" w:rsidRPr="00B00C3D" w:rsidRDefault="00B00C3D" w:rsidP="00B00C3D">
      <w:pPr>
        <w:spacing w:after="0" w:line="240" w:lineRule="auto"/>
        <w:ind w:left="1440"/>
        <w:contextualSpacing/>
        <w:rPr>
          <w:rFonts w:ascii="Tahoma" w:eastAsia="Times New Roman" w:hAnsi="Tahoma" w:cs="Tahoma"/>
        </w:rPr>
      </w:pPr>
    </w:p>
    <w:p w14:paraId="1FBBC765" w14:textId="77777777" w:rsidR="00B00C3D" w:rsidRPr="00B00C3D" w:rsidRDefault="00B00C3D" w:rsidP="00B00C3D">
      <w:pPr>
        <w:numPr>
          <w:ilvl w:val="0"/>
          <w:numId w:val="3"/>
        </w:numPr>
        <w:spacing w:after="0" w:line="240" w:lineRule="auto"/>
        <w:contextualSpacing/>
        <w:rPr>
          <w:rFonts w:ascii="Tahoma" w:eastAsia="Times New Roman" w:hAnsi="Tahoma" w:cs="Tahoma"/>
        </w:rPr>
      </w:pPr>
      <w:r w:rsidRPr="00B00C3D">
        <w:rPr>
          <w:rFonts w:ascii="Tahoma" w:eastAsia="Times New Roman" w:hAnsi="Tahoma" w:cs="Tahoma"/>
        </w:rPr>
        <w:lastRenderedPageBreak/>
        <w:t xml:space="preserve">In performing their </w:t>
      </w:r>
      <w:proofErr w:type="gramStart"/>
      <w:r w:rsidRPr="00B00C3D">
        <w:rPr>
          <w:rFonts w:ascii="Tahoma" w:eastAsia="Times New Roman" w:hAnsi="Tahoma" w:cs="Tahoma"/>
        </w:rPr>
        <w:t>duties</w:t>
      </w:r>
      <w:proofErr w:type="gramEnd"/>
      <w:r w:rsidRPr="00B00C3D">
        <w:rPr>
          <w:rFonts w:ascii="Tahoma" w:eastAsia="Times New Roman" w:hAnsi="Tahoma" w:cs="Tahoma"/>
        </w:rPr>
        <w:t xml:space="preserve"> </w:t>
      </w:r>
      <w:r>
        <w:rPr>
          <w:rFonts w:ascii="Tahoma" w:eastAsia="Times New Roman" w:hAnsi="Tahoma" w:cs="Tahoma"/>
        </w:rPr>
        <w:t>the management team</w:t>
      </w:r>
      <w:r w:rsidRPr="00B00C3D">
        <w:rPr>
          <w:rFonts w:ascii="Tahoma" w:eastAsia="Times New Roman" w:hAnsi="Tahoma" w:cs="Tahoma"/>
        </w:rPr>
        <w:t xml:space="preserve"> have regard to the Equality Act 2010</w:t>
      </w:r>
    </w:p>
    <w:p w14:paraId="01DD3361" w14:textId="77777777" w:rsidR="00B00C3D" w:rsidRPr="00B00C3D" w:rsidRDefault="00B00C3D" w:rsidP="00B00C3D">
      <w:pPr>
        <w:numPr>
          <w:ilvl w:val="0"/>
          <w:numId w:val="3"/>
        </w:numPr>
        <w:spacing w:after="0" w:line="240" w:lineRule="auto"/>
        <w:contextualSpacing/>
        <w:rPr>
          <w:rFonts w:ascii="Tahoma" w:eastAsia="Times New Roman" w:hAnsi="Tahoma" w:cs="Tahoma"/>
        </w:rPr>
      </w:pPr>
      <w:r w:rsidRPr="00B00C3D">
        <w:rPr>
          <w:rFonts w:ascii="Tahoma" w:eastAsia="Times New Roman" w:hAnsi="Tahoma" w:cs="Tahoma"/>
        </w:rPr>
        <w:t xml:space="preserve">Our setting </w:t>
      </w:r>
    </w:p>
    <w:p w14:paraId="1E08C0DF" w14:textId="77777777" w:rsidR="00B00C3D" w:rsidRPr="00B00C3D" w:rsidRDefault="00B00C3D" w:rsidP="00B00C3D">
      <w:pPr>
        <w:numPr>
          <w:ilvl w:val="1"/>
          <w:numId w:val="3"/>
        </w:numPr>
        <w:spacing w:after="0" w:line="240" w:lineRule="auto"/>
        <w:contextualSpacing/>
        <w:rPr>
          <w:rFonts w:ascii="Tahoma" w:eastAsia="Times New Roman" w:hAnsi="Tahoma" w:cs="Tahoma"/>
        </w:rPr>
      </w:pPr>
      <w:r w:rsidRPr="00B00C3D">
        <w:rPr>
          <w:rFonts w:ascii="Tahoma" w:eastAsia="Times New Roman" w:hAnsi="Tahoma" w:cs="Tahoma"/>
        </w:rPr>
        <w:t xml:space="preserve">recognises and values the </w:t>
      </w:r>
      <w:r>
        <w:rPr>
          <w:rFonts w:ascii="Tahoma" w:eastAsia="Times New Roman" w:hAnsi="Tahoma" w:cs="Tahoma"/>
        </w:rPr>
        <w:t xml:space="preserve">child or </w:t>
      </w:r>
      <w:r w:rsidRPr="00B00C3D">
        <w:rPr>
          <w:rFonts w:ascii="Tahoma" w:eastAsia="Times New Roman" w:hAnsi="Tahoma" w:cs="Tahoma"/>
        </w:rPr>
        <w:t>young person’s knowl</w:t>
      </w:r>
      <w:r>
        <w:rPr>
          <w:rFonts w:ascii="Tahoma" w:eastAsia="Times New Roman" w:hAnsi="Tahoma" w:cs="Tahoma"/>
        </w:rPr>
        <w:t>edge/parents’ knowledge of the</w:t>
      </w:r>
      <w:r w:rsidRPr="00B00C3D">
        <w:rPr>
          <w:rFonts w:ascii="Tahoma" w:eastAsia="Times New Roman" w:hAnsi="Tahoma" w:cs="Tahoma"/>
        </w:rPr>
        <w:t xml:space="preserve"> child</w:t>
      </w:r>
      <w:r>
        <w:rPr>
          <w:rFonts w:ascii="Tahoma" w:eastAsia="Times New Roman" w:hAnsi="Tahoma" w:cs="Tahoma"/>
        </w:rPr>
        <w:t xml:space="preserve">/young </w:t>
      </w:r>
      <w:r w:rsidR="00223C81">
        <w:rPr>
          <w:rFonts w:ascii="Tahoma" w:eastAsia="Times New Roman" w:hAnsi="Tahoma" w:cs="Tahoma"/>
        </w:rPr>
        <w:t>person’s</w:t>
      </w:r>
      <w:r w:rsidRPr="00B00C3D">
        <w:rPr>
          <w:rFonts w:ascii="Tahoma" w:eastAsia="Times New Roman" w:hAnsi="Tahoma" w:cs="Tahoma"/>
        </w:rPr>
        <w:t xml:space="preserve"> disability </w:t>
      </w:r>
    </w:p>
    <w:p w14:paraId="50DBDA11" w14:textId="77777777" w:rsidR="00B00C3D" w:rsidRPr="00B00C3D" w:rsidRDefault="00B00C3D" w:rsidP="00B00C3D">
      <w:pPr>
        <w:numPr>
          <w:ilvl w:val="1"/>
          <w:numId w:val="3"/>
        </w:numPr>
        <w:spacing w:after="0" w:line="240" w:lineRule="auto"/>
        <w:contextualSpacing/>
        <w:rPr>
          <w:rFonts w:ascii="Tahoma" w:eastAsia="Times New Roman" w:hAnsi="Tahoma" w:cs="Tahoma"/>
        </w:rPr>
      </w:pPr>
      <w:r w:rsidRPr="00B00C3D">
        <w:rPr>
          <w:rFonts w:ascii="Tahoma" w:eastAsia="Times New Roman" w:hAnsi="Tahoma" w:cs="Tahoma"/>
        </w:rPr>
        <w:t>recognises the effect their disability has on his/her ability to carry out activities,</w:t>
      </w:r>
    </w:p>
    <w:p w14:paraId="1D49B1B8" w14:textId="77777777" w:rsidR="00B00C3D" w:rsidRPr="00B00C3D" w:rsidRDefault="00B00C3D" w:rsidP="00B00C3D">
      <w:pPr>
        <w:numPr>
          <w:ilvl w:val="1"/>
          <w:numId w:val="3"/>
        </w:numPr>
        <w:spacing w:after="0" w:line="240" w:lineRule="auto"/>
        <w:contextualSpacing/>
        <w:rPr>
          <w:rFonts w:ascii="Tahoma" w:eastAsia="Times New Roman" w:hAnsi="Tahoma" w:cs="Tahoma"/>
        </w:rPr>
      </w:pPr>
      <w:r w:rsidRPr="00B00C3D">
        <w:rPr>
          <w:rFonts w:ascii="Tahoma" w:eastAsia="Times New Roman" w:hAnsi="Tahoma" w:cs="Tahoma"/>
        </w:rPr>
        <w:t>respects the parents’ and child’s right to confidentiality</w:t>
      </w:r>
    </w:p>
    <w:p w14:paraId="2F3396C4" w14:textId="77777777" w:rsidR="00B00C3D" w:rsidRDefault="00B00C3D" w:rsidP="00B00C3D">
      <w:pPr>
        <w:numPr>
          <w:ilvl w:val="0"/>
          <w:numId w:val="3"/>
        </w:numPr>
        <w:spacing w:after="0" w:line="240" w:lineRule="auto"/>
        <w:contextualSpacing/>
        <w:rPr>
          <w:rFonts w:ascii="Tahoma" w:eastAsia="Times New Roman" w:hAnsi="Tahoma" w:cs="Tahoma"/>
        </w:rPr>
      </w:pPr>
      <w:r w:rsidRPr="00B00C3D">
        <w:rPr>
          <w:rFonts w:ascii="Tahoma" w:eastAsia="Times New Roman" w:hAnsi="Tahoma" w:cs="Tahoma"/>
        </w:rPr>
        <w:t xml:space="preserve">The setting provides all </w:t>
      </w:r>
      <w:r>
        <w:rPr>
          <w:rFonts w:ascii="Tahoma" w:eastAsia="Times New Roman" w:hAnsi="Tahoma" w:cs="Tahoma"/>
        </w:rPr>
        <w:t>children and young people</w:t>
      </w:r>
      <w:r w:rsidRPr="00B00C3D">
        <w:rPr>
          <w:rFonts w:ascii="Tahoma" w:eastAsia="Times New Roman" w:hAnsi="Tahoma" w:cs="Tahoma"/>
        </w:rPr>
        <w:t xml:space="preserve"> with a broad and balanced curriculum that is differentiated, personalised and age appropriate. </w:t>
      </w:r>
    </w:p>
    <w:p w14:paraId="692BBC82" w14:textId="77777777" w:rsidR="00242C05" w:rsidRPr="00B00C3D" w:rsidRDefault="00242C05" w:rsidP="00B00C3D">
      <w:pPr>
        <w:numPr>
          <w:ilvl w:val="0"/>
          <w:numId w:val="3"/>
        </w:numPr>
        <w:spacing w:after="0" w:line="240" w:lineRule="auto"/>
        <w:contextualSpacing/>
        <w:rPr>
          <w:rFonts w:ascii="Tahoma" w:eastAsia="Times New Roman" w:hAnsi="Tahoma" w:cs="Tahoma"/>
        </w:rPr>
      </w:pPr>
      <w:r>
        <w:rPr>
          <w:rFonts w:ascii="Tahoma" w:eastAsia="Times New Roman" w:hAnsi="Tahoma" w:cs="Tahoma"/>
        </w:rPr>
        <w:t xml:space="preserve">The plan </w:t>
      </w:r>
      <w:r w:rsidR="00E45A73">
        <w:rPr>
          <w:rFonts w:ascii="Tahoma" w:eastAsia="Times New Roman" w:hAnsi="Tahoma" w:cs="Tahoma"/>
        </w:rPr>
        <w:t xml:space="preserve">covers a </w:t>
      </w:r>
      <w:r w:rsidR="00223C81">
        <w:rPr>
          <w:rFonts w:ascii="Tahoma" w:eastAsia="Times New Roman" w:hAnsi="Tahoma" w:cs="Tahoma"/>
        </w:rPr>
        <w:t>three-year</w:t>
      </w:r>
      <w:r w:rsidR="00E45A73">
        <w:rPr>
          <w:rFonts w:ascii="Tahoma" w:eastAsia="Times New Roman" w:hAnsi="Tahoma" w:cs="Tahoma"/>
        </w:rPr>
        <w:t xml:space="preserve"> period, </w:t>
      </w:r>
      <w:r>
        <w:rPr>
          <w:rFonts w:ascii="Tahoma" w:eastAsia="Times New Roman" w:hAnsi="Tahoma" w:cs="Tahoma"/>
        </w:rPr>
        <w:t>will be reviewed at least annually and will be cross reference in the SAR/SEF as appropriate</w:t>
      </w:r>
    </w:p>
    <w:p w14:paraId="4DEBC93A" w14:textId="77777777" w:rsidR="00B00C3D" w:rsidRPr="00B00C3D" w:rsidRDefault="00B00C3D" w:rsidP="00B00C3D">
      <w:pPr>
        <w:spacing w:after="0" w:line="240" w:lineRule="auto"/>
        <w:rPr>
          <w:rFonts w:ascii="Tahoma" w:eastAsia="Times New Roman" w:hAnsi="Tahoma" w:cs="Tahoma"/>
          <w:b/>
        </w:rPr>
      </w:pPr>
    </w:p>
    <w:p w14:paraId="69939587" w14:textId="77777777" w:rsidR="00B00C3D" w:rsidRPr="00B00C3D" w:rsidRDefault="00B00C3D" w:rsidP="00B00C3D">
      <w:pPr>
        <w:spacing w:after="0" w:line="240" w:lineRule="auto"/>
        <w:rPr>
          <w:rFonts w:ascii="Tahoma" w:eastAsia="Times New Roman" w:hAnsi="Tahoma" w:cs="Tahoma"/>
          <w:b/>
        </w:rPr>
      </w:pPr>
      <w:r w:rsidRPr="00B00C3D">
        <w:rPr>
          <w:rFonts w:ascii="Tahoma" w:eastAsia="Times New Roman" w:hAnsi="Tahoma" w:cs="Tahoma"/>
          <w:b/>
        </w:rPr>
        <w:t xml:space="preserve">Increasing Access for disabled </w:t>
      </w:r>
      <w:r>
        <w:rPr>
          <w:rFonts w:ascii="Tahoma" w:eastAsia="Times New Roman" w:hAnsi="Tahoma" w:cs="Tahoma"/>
          <w:b/>
        </w:rPr>
        <w:t>children and young people</w:t>
      </w:r>
      <w:r w:rsidRPr="00B00C3D">
        <w:rPr>
          <w:rFonts w:ascii="Tahoma" w:eastAsia="Times New Roman" w:hAnsi="Tahoma" w:cs="Tahoma"/>
          <w:b/>
        </w:rPr>
        <w:t xml:space="preserve"> to the school curriculum</w:t>
      </w:r>
    </w:p>
    <w:p w14:paraId="5DDC459E" w14:textId="77777777" w:rsidR="00B00C3D" w:rsidRPr="00B00C3D" w:rsidRDefault="00B00C3D" w:rsidP="00B00C3D">
      <w:pPr>
        <w:spacing w:after="0" w:line="240" w:lineRule="auto"/>
        <w:rPr>
          <w:rFonts w:ascii="Tahoma" w:eastAsia="Times New Roman" w:hAnsi="Tahoma" w:cs="Tahoma"/>
          <w:b/>
        </w:rPr>
      </w:pPr>
    </w:p>
    <w:p w14:paraId="6667959D" w14:textId="77777777" w:rsidR="00B00C3D" w:rsidRPr="00B00C3D" w:rsidRDefault="00B00C3D" w:rsidP="00B00C3D">
      <w:pPr>
        <w:spacing w:after="0" w:line="240" w:lineRule="auto"/>
        <w:rPr>
          <w:rFonts w:ascii="Tahoma" w:eastAsia="Times New Roman" w:hAnsi="Tahoma" w:cs="Tahoma"/>
          <w:i/>
        </w:rPr>
      </w:pPr>
      <w:r w:rsidRPr="00B00C3D">
        <w:rPr>
          <w:rFonts w:ascii="Tahoma" w:eastAsia="Times New Roman" w:hAnsi="Tahoma" w:cs="Tahoma"/>
          <w:i/>
        </w:rPr>
        <w:t xml:space="preserve">This includes teaching and learning and the wider curriculum of the school such as participation in after school clubs, leisure and cultural activities </w:t>
      </w:r>
      <w:r w:rsidR="00851A26">
        <w:rPr>
          <w:rFonts w:ascii="Tahoma" w:eastAsia="Times New Roman" w:hAnsi="Tahoma" w:cs="Tahoma"/>
          <w:i/>
        </w:rPr>
        <w:t xml:space="preserve">and </w:t>
      </w:r>
      <w:r w:rsidRPr="00B00C3D">
        <w:rPr>
          <w:rFonts w:ascii="Tahoma" w:eastAsia="Times New Roman" w:hAnsi="Tahoma" w:cs="Tahoma"/>
          <w:i/>
        </w:rPr>
        <w:t>school visits.</w:t>
      </w:r>
    </w:p>
    <w:tbl>
      <w:tblPr>
        <w:tblStyle w:val="TableGrid"/>
        <w:tblW w:w="0" w:type="auto"/>
        <w:tblInd w:w="720" w:type="dxa"/>
        <w:tblLook w:val="04A0" w:firstRow="1" w:lastRow="0" w:firstColumn="1" w:lastColumn="0" w:noHBand="0" w:noVBand="1"/>
      </w:tblPr>
      <w:tblGrid>
        <w:gridCol w:w="14670"/>
      </w:tblGrid>
      <w:tr w:rsidR="00CC2379" w:rsidRPr="00CC2379" w14:paraId="6B72A398" w14:textId="77777777" w:rsidTr="00CC2379">
        <w:tc>
          <w:tcPr>
            <w:tcW w:w="15616" w:type="dxa"/>
          </w:tcPr>
          <w:p w14:paraId="2EE3925C" w14:textId="77777777" w:rsidR="00CC2379" w:rsidRPr="00CC2379" w:rsidRDefault="00CC2379" w:rsidP="00C40667">
            <w:pPr>
              <w:ind w:left="360"/>
              <w:contextualSpacing/>
              <w:rPr>
                <w:rFonts w:ascii="Tahoma" w:eastAsia="Times New Roman" w:hAnsi="Tahoma" w:cs="Tahoma"/>
                <w:color w:val="FF0000"/>
              </w:rPr>
            </w:pPr>
            <w:r w:rsidRPr="00CC2379">
              <w:rPr>
                <w:rFonts w:ascii="Tahoma" w:eastAsia="Times New Roman" w:hAnsi="Tahoma" w:cs="Tahoma"/>
                <w:color w:val="FF0000"/>
              </w:rPr>
              <w:t>List key actions here:</w:t>
            </w:r>
          </w:p>
        </w:tc>
      </w:tr>
      <w:tr w:rsidR="00CC2379" w:rsidRPr="00B00C3D" w14:paraId="5F4AB1A8" w14:textId="77777777" w:rsidTr="00CC2379">
        <w:tc>
          <w:tcPr>
            <w:tcW w:w="15616" w:type="dxa"/>
          </w:tcPr>
          <w:p w14:paraId="7310536D" w14:textId="69BE3EC1" w:rsidR="001F1BD0" w:rsidRPr="001F1BD0" w:rsidRDefault="00CC2379" w:rsidP="001F1BD0">
            <w:pPr>
              <w:numPr>
                <w:ilvl w:val="0"/>
                <w:numId w:val="5"/>
              </w:numPr>
              <w:contextualSpacing/>
              <w:rPr>
                <w:rFonts w:ascii="Tahoma" w:eastAsia="Times New Roman" w:hAnsi="Tahoma" w:cs="Tahoma"/>
              </w:rPr>
            </w:pPr>
            <w:r w:rsidRPr="00CC2379">
              <w:rPr>
                <w:rFonts w:ascii="Tahoma" w:eastAsia="Times New Roman" w:hAnsi="Tahoma" w:cs="Tahoma"/>
              </w:rPr>
              <w:fldChar w:fldCharType="begin">
                <w:ffData>
                  <w:name w:val="Text4"/>
                  <w:enabled/>
                  <w:calcOnExit w:val="0"/>
                  <w:textInput/>
                </w:ffData>
              </w:fldChar>
            </w:r>
            <w:bookmarkStart w:id="1" w:name="Text4"/>
            <w:r w:rsidRPr="002475D9">
              <w:rPr>
                <w:rFonts w:ascii="Tahoma" w:eastAsia="Times New Roman" w:hAnsi="Tahoma" w:cs="Tahoma"/>
              </w:rPr>
              <w:instrText xml:space="preserve"> FORMTEXT </w:instrText>
            </w:r>
            <w:r w:rsidRPr="00CC2379">
              <w:rPr>
                <w:rFonts w:ascii="Tahoma" w:eastAsia="Times New Roman" w:hAnsi="Tahoma" w:cs="Tahoma"/>
              </w:rPr>
            </w:r>
            <w:r w:rsidRPr="00CC2379">
              <w:rPr>
                <w:rFonts w:ascii="Tahoma" w:eastAsia="Times New Roman" w:hAnsi="Tahoma" w:cs="Tahoma"/>
              </w:rPr>
              <w:fldChar w:fldCharType="separate"/>
            </w:r>
            <w:r w:rsidR="001F1BD0" w:rsidRPr="001F1BD0">
              <w:rPr>
                <w:rFonts w:ascii="Tahoma" w:eastAsia="Times New Roman" w:hAnsi="Tahoma" w:cs="Tahoma"/>
              </w:rPr>
              <w:t xml:space="preserve">Individual Education Plans (IEPs) are developed for all learners through the Provision Map process, reflecting their cognitive strengths, sensory needs, and personal interests. These plans are aligned with Education, Health and Care Plans (EHCPs), Annual Review documentation, and are created in partnership with parents/carers to identify meaningful SMART targets that reduce barriers to learning. IEPs are reviewed on a half-termly and termly basis. </w:t>
            </w:r>
          </w:p>
          <w:p w14:paraId="545D6678" w14:textId="169A57FA" w:rsidR="001F1BD0" w:rsidRPr="001F1BD0"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Pastoral Support Plans (PSPs) are implemented for each learner as a proactive measure to ensure all staff understand factors that may contribute to dysregulation, along with effective strategies to support positive engagement and wellbeing.</w:t>
            </w:r>
          </w:p>
          <w:p w14:paraId="1E30FCC3" w14:textId="13C80CE5" w:rsidR="001F1BD0" w:rsidRPr="001F1BD0"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 xml:space="preserve">Termly assessments, including teacher assessments and question-level analysis, are used to identify academic gaps that may prevent learners from achieving age-related expectations. A targeted intervention programme is then implemented to address and close identified gaps. </w:t>
            </w:r>
          </w:p>
          <w:p w14:paraId="585D7F48" w14:textId="6EACFDE0" w:rsidR="001F1BD0" w:rsidRPr="001F1BD0"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 xml:space="preserve">The curriculum is highly personalised, with planning tailored to address the unique academic, social, and emotional needs of each learner. </w:t>
            </w:r>
          </w:p>
          <w:p w14:paraId="15E8E113" w14:textId="0431AC4A" w:rsidR="001F1BD0" w:rsidRPr="001F1BD0"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A broad range of resources is utilised to effectively meet the diverse learning needs of all students</w:t>
            </w:r>
          </w:p>
          <w:p w14:paraId="220F494E" w14:textId="13D2B39A" w:rsidR="001F1BD0" w:rsidRPr="001F1BD0"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In-house therapeutic provision supports learners' social, emotional, sensory integration, and communication needs, helping to remove barriers to curriculum access and engagement.</w:t>
            </w:r>
          </w:p>
          <w:p w14:paraId="3F7C000A" w14:textId="74F5AE4E" w:rsidR="001F1BD0" w:rsidRPr="001F1BD0"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Ongoing staff professional development is delivered through a robust quality assurance process, ensuring colleagues are equipped with the knowledge and skills required to support a wide range of learner needs effectively.</w:t>
            </w:r>
          </w:p>
          <w:p w14:paraId="27FAE5B2" w14:textId="605B6D08" w:rsidR="00CC2379" w:rsidRPr="00CC2379"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rPr>
              <w:t xml:space="preserve">Assistive technology and ICT are used strategically to enhance learning opportunities and improve access to the curriculum. </w:t>
            </w:r>
            <w:r w:rsidR="00CC2379" w:rsidRPr="00CC2379">
              <w:rPr>
                <w:rFonts w:ascii="Tahoma" w:eastAsia="Times New Roman" w:hAnsi="Tahoma" w:cs="Tahoma"/>
              </w:rPr>
              <w:fldChar w:fldCharType="end"/>
            </w:r>
            <w:bookmarkEnd w:id="1"/>
          </w:p>
        </w:tc>
      </w:tr>
    </w:tbl>
    <w:p w14:paraId="4F8E6B9F" w14:textId="77777777" w:rsidR="00B00C3D" w:rsidRPr="00B00C3D" w:rsidRDefault="00B00C3D" w:rsidP="00B00C3D">
      <w:pPr>
        <w:spacing w:after="0" w:line="240" w:lineRule="auto"/>
        <w:ind w:left="720"/>
        <w:contextualSpacing/>
        <w:rPr>
          <w:rFonts w:ascii="Tahoma" w:eastAsia="Times New Roman" w:hAnsi="Tahoma" w:cs="Tahoma"/>
        </w:rPr>
      </w:pPr>
    </w:p>
    <w:p w14:paraId="25C39AB0" w14:textId="77777777" w:rsidR="00B00C3D" w:rsidRPr="00B00C3D" w:rsidRDefault="00B00C3D" w:rsidP="00B00C3D">
      <w:pPr>
        <w:spacing w:after="0" w:line="240" w:lineRule="auto"/>
        <w:rPr>
          <w:rFonts w:ascii="Tahoma" w:eastAsia="Times New Roman" w:hAnsi="Tahoma" w:cs="Tahoma"/>
          <w:b/>
        </w:rPr>
      </w:pPr>
    </w:p>
    <w:p w14:paraId="5C12294D" w14:textId="77777777" w:rsidR="00B00C3D" w:rsidRPr="00B00C3D" w:rsidRDefault="00B00C3D" w:rsidP="00B00C3D">
      <w:pPr>
        <w:spacing w:after="0" w:line="240" w:lineRule="auto"/>
        <w:rPr>
          <w:rFonts w:ascii="Tahoma" w:eastAsia="Times New Roman" w:hAnsi="Tahoma" w:cs="Tahoma"/>
          <w:b/>
        </w:rPr>
      </w:pPr>
    </w:p>
    <w:p w14:paraId="3FC7673C" w14:textId="77777777" w:rsidR="00B00C3D" w:rsidRPr="00B00C3D" w:rsidRDefault="00B00C3D" w:rsidP="00B00C3D">
      <w:pPr>
        <w:spacing w:after="0" w:line="240" w:lineRule="auto"/>
        <w:rPr>
          <w:rFonts w:ascii="Tahoma" w:eastAsia="Times New Roman" w:hAnsi="Tahoma" w:cs="Tahoma"/>
          <w:b/>
        </w:rPr>
      </w:pPr>
      <w:r w:rsidRPr="00B00C3D">
        <w:rPr>
          <w:rFonts w:ascii="Tahoma" w:eastAsia="Times New Roman" w:hAnsi="Tahoma" w:cs="Tahoma"/>
          <w:b/>
        </w:rPr>
        <w:t>Improving access to the physical environment of the school</w:t>
      </w:r>
    </w:p>
    <w:p w14:paraId="5FD030BA" w14:textId="77777777" w:rsidR="00B00C3D" w:rsidRPr="00B00C3D" w:rsidRDefault="00B00C3D" w:rsidP="00B00C3D">
      <w:pPr>
        <w:spacing w:after="0" w:line="240" w:lineRule="auto"/>
        <w:rPr>
          <w:rFonts w:ascii="Tahoma" w:eastAsia="Times New Roman" w:hAnsi="Tahoma" w:cs="Tahoma"/>
        </w:rPr>
      </w:pPr>
    </w:p>
    <w:p w14:paraId="50EA37CB" w14:textId="77777777" w:rsidR="00B00C3D" w:rsidRDefault="00B00C3D" w:rsidP="00B00C3D">
      <w:pPr>
        <w:spacing w:after="0" w:line="240" w:lineRule="auto"/>
        <w:rPr>
          <w:rFonts w:ascii="Tahoma" w:eastAsia="Times New Roman" w:hAnsi="Tahoma" w:cs="Tahoma"/>
          <w:i/>
        </w:rPr>
      </w:pPr>
      <w:r w:rsidRPr="00B00C3D">
        <w:rPr>
          <w:rFonts w:ascii="Tahoma" w:eastAsia="Times New Roman" w:hAnsi="Tahoma" w:cs="Tahoma"/>
          <w:i/>
        </w:rPr>
        <w:t>This includes improvements to the physical environment of the school and physical aids to access education.</w:t>
      </w:r>
    </w:p>
    <w:p w14:paraId="446B59FC" w14:textId="77777777" w:rsidR="00CC2379" w:rsidRPr="00B00C3D" w:rsidRDefault="00CC2379" w:rsidP="00B00C3D">
      <w:pPr>
        <w:spacing w:after="0" w:line="240" w:lineRule="auto"/>
        <w:rPr>
          <w:rFonts w:ascii="Tahoma" w:eastAsia="Times New Roman" w:hAnsi="Tahoma" w:cs="Tahoma"/>
          <w:i/>
        </w:rPr>
      </w:pPr>
    </w:p>
    <w:tbl>
      <w:tblPr>
        <w:tblStyle w:val="TableGrid"/>
        <w:tblW w:w="0" w:type="auto"/>
        <w:tblInd w:w="720" w:type="dxa"/>
        <w:tblLook w:val="04A0" w:firstRow="1" w:lastRow="0" w:firstColumn="1" w:lastColumn="0" w:noHBand="0" w:noVBand="1"/>
      </w:tblPr>
      <w:tblGrid>
        <w:gridCol w:w="14670"/>
      </w:tblGrid>
      <w:tr w:rsidR="00CC2379" w:rsidRPr="00CC2379" w14:paraId="61E13995" w14:textId="77777777" w:rsidTr="00CC2379">
        <w:tc>
          <w:tcPr>
            <w:tcW w:w="15616" w:type="dxa"/>
          </w:tcPr>
          <w:p w14:paraId="65680052" w14:textId="77777777" w:rsidR="00CC2379" w:rsidRPr="00CC2379" w:rsidRDefault="00CC2379" w:rsidP="00C40667">
            <w:pPr>
              <w:ind w:left="360"/>
              <w:contextualSpacing/>
              <w:rPr>
                <w:rFonts w:ascii="Tahoma" w:eastAsia="Times New Roman" w:hAnsi="Tahoma" w:cs="Tahoma"/>
                <w:color w:val="FF0000"/>
              </w:rPr>
            </w:pPr>
            <w:r w:rsidRPr="00CC2379">
              <w:rPr>
                <w:rFonts w:ascii="Tahoma" w:eastAsia="Times New Roman" w:hAnsi="Tahoma" w:cs="Tahoma"/>
                <w:color w:val="FF0000"/>
              </w:rPr>
              <w:lastRenderedPageBreak/>
              <w:t>List key actions here:</w:t>
            </w:r>
          </w:p>
        </w:tc>
      </w:tr>
      <w:tr w:rsidR="00CC2379" w:rsidRPr="00B00C3D" w14:paraId="579D953F" w14:textId="77777777" w:rsidTr="00CC2379">
        <w:tc>
          <w:tcPr>
            <w:tcW w:w="15616" w:type="dxa"/>
          </w:tcPr>
          <w:p w14:paraId="21EDB82F" w14:textId="17566999" w:rsidR="001F1BD0" w:rsidRPr="001F1BD0" w:rsidRDefault="00CC2379" w:rsidP="00BB2E5D">
            <w:pPr>
              <w:numPr>
                <w:ilvl w:val="0"/>
                <w:numId w:val="5"/>
              </w:numPr>
              <w:contextualSpacing/>
              <w:rPr>
                <w:rFonts w:ascii="Tahoma" w:eastAsia="Times New Roman" w:hAnsi="Tahoma" w:cs="Tahoma"/>
                <w:noProof/>
              </w:rPr>
            </w:pPr>
            <w:r w:rsidRPr="001F1BD0">
              <w:rPr>
                <w:rFonts w:ascii="Tahoma" w:eastAsia="Times New Roman" w:hAnsi="Tahoma" w:cs="Tahoma"/>
              </w:rPr>
              <w:fldChar w:fldCharType="begin">
                <w:ffData>
                  <w:name w:val="Text4"/>
                  <w:enabled/>
                  <w:calcOnExit w:val="0"/>
                  <w:textInput/>
                </w:ffData>
              </w:fldChar>
            </w:r>
            <w:r w:rsidRPr="001F1BD0">
              <w:rPr>
                <w:rFonts w:ascii="Tahoma" w:eastAsia="Times New Roman" w:hAnsi="Tahoma" w:cs="Tahoma"/>
              </w:rPr>
              <w:instrText xml:space="preserve"> FORMTEXT </w:instrText>
            </w:r>
            <w:r w:rsidRPr="00CC2379">
              <w:rPr>
                <w:rFonts w:ascii="Tahoma" w:eastAsia="Times New Roman" w:hAnsi="Tahoma" w:cs="Tahoma"/>
              </w:rPr>
            </w:r>
            <w:r w:rsidRPr="001F1BD0">
              <w:rPr>
                <w:rFonts w:ascii="Tahoma" w:eastAsia="Times New Roman" w:hAnsi="Tahoma" w:cs="Tahoma"/>
              </w:rPr>
              <w:fldChar w:fldCharType="separate"/>
            </w:r>
            <w:r w:rsidR="001F1BD0" w:rsidRPr="001F1BD0">
              <w:rPr>
                <w:rFonts w:ascii="Tahoma" w:eastAsia="Times New Roman" w:hAnsi="Tahoma" w:cs="Tahoma"/>
                <w:noProof/>
              </w:rPr>
              <w:t>The school maintains an awareness of the access requirements of disabled learners, staff, governors, parents/carers, and visitors, ensuring reasonable adjustments are considered and implemented where appropriate.</w:t>
            </w:r>
          </w:p>
          <w:p w14:paraId="37BF95F4" w14:textId="338AAE89" w:rsidR="001F1BD0" w:rsidRPr="001F1BD0" w:rsidRDefault="001F1BD0" w:rsidP="001F1BD0">
            <w:pPr>
              <w:numPr>
                <w:ilvl w:val="0"/>
                <w:numId w:val="5"/>
              </w:numPr>
              <w:contextualSpacing/>
              <w:rPr>
                <w:rFonts w:ascii="Tahoma" w:eastAsia="Times New Roman" w:hAnsi="Tahoma" w:cs="Tahoma"/>
                <w:noProof/>
              </w:rPr>
            </w:pPr>
            <w:r w:rsidRPr="001F1BD0">
              <w:rPr>
                <w:rFonts w:ascii="Tahoma" w:eastAsia="Times New Roman" w:hAnsi="Tahoma" w:cs="Tahoma"/>
                <w:noProof/>
              </w:rPr>
              <w:t xml:space="preserve">Classroom allocation and learning environments are planned with careful consideration of learners' physical needs. While there are currently no learners with mobility-related disabilities requiring physical adaptations, accessibility remains a key consideration in planning. </w:t>
            </w:r>
          </w:p>
          <w:p w14:paraId="4BE871EE" w14:textId="03D561DD" w:rsidR="001F1BD0" w:rsidRPr="001F1BD0" w:rsidRDefault="001F1BD0" w:rsidP="001F1BD0">
            <w:pPr>
              <w:numPr>
                <w:ilvl w:val="0"/>
                <w:numId w:val="5"/>
              </w:numPr>
              <w:contextualSpacing/>
              <w:rPr>
                <w:rFonts w:ascii="Tahoma" w:eastAsia="Times New Roman" w:hAnsi="Tahoma" w:cs="Tahoma"/>
                <w:noProof/>
              </w:rPr>
            </w:pPr>
            <w:r w:rsidRPr="001F1BD0">
              <w:rPr>
                <w:rFonts w:ascii="Tahoma" w:eastAsia="Times New Roman" w:hAnsi="Tahoma" w:cs="Tahoma"/>
                <w:noProof/>
              </w:rPr>
              <w:t>Sensory needs, particularly relating to noise and lighting, are regularly reviewed and accommodated to ensure a supportive learning environment for all learners.</w:t>
            </w:r>
          </w:p>
          <w:p w14:paraId="2F678B75" w14:textId="633B4B04" w:rsidR="001F1BD0" w:rsidRPr="001F1BD0" w:rsidRDefault="001F1BD0" w:rsidP="001F1BD0">
            <w:pPr>
              <w:numPr>
                <w:ilvl w:val="0"/>
                <w:numId w:val="5"/>
              </w:numPr>
              <w:contextualSpacing/>
              <w:rPr>
                <w:rFonts w:ascii="Tahoma" w:eastAsia="Times New Roman" w:hAnsi="Tahoma" w:cs="Tahoma"/>
                <w:noProof/>
              </w:rPr>
            </w:pPr>
            <w:r w:rsidRPr="001F1BD0">
              <w:rPr>
                <w:rFonts w:ascii="Tahoma" w:eastAsia="Times New Roman" w:hAnsi="Tahoma" w:cs="Tahoma"/>
                <w:noProof/>
              </w:rPr>
              <w:t>The school ensures clear and accessible access to reception and other key areas of the site for all visitors and stakeholders.</w:t>
            </w:r>
          </w:p>
          <w:p w14:paraId="325DD2BC" w14:textId="4C52F1A0" w:rsidR="001F1BD0" w:rsidRPr="001F1BD0" w:rsidRDefault="001F1BD0" w:rsidP="001F1BD0">
            <w:pPr>
              <w:numPr>
                <w:ilvl w:val="0"/>
                <w:numId w:val="5"/>
              </w:numPr>
              <w:contextualSpacing/>
              <w:rPr>
                <w:rFonts w:ascii="Tahoma" w:eastAsia="Times New Roman" w:hAnsi="Tahoma" w:cs="Tahoma"/>
                <w:noProof/>
              </w:rPr>
            </w:pPr>
            <w:r w:rsidRPr="001F1BD0">
              <w:rPr>
                <w:rFonts w:ascii="Tahoma" w:eastAsia="Times New Roman" w:hAnsi="Tahoma" w:cs="Tahoma"/>
                <w:noProof/>
              </w:rPr>
              <w:t xml:space="preserve"> Appropriate arrangements are in place to support the safe evacuation of learners and staff, including the implementation of Personal Emergency Evacuation Plans (PEEPs) where require</w:t>
            </w:r>
            <w:r>
              <w:rPr>
                <w:rFonts w:ascii="Tahoma" w:eastAsia="Times New Roman" w:hAnsi="Tahoma" w:cs="Tahoma"/>
                <w:noProof/>
              </w:rPr>
              <w:t xml:space="preserve">d. </w:t>
            </w:r>
          </w:p>
          <w:p w14:paraId="186AE345" w14:textId="546A37DC" w:rsidR="00CC2379" w:rsidRPr="00CC2379" w:rsidRDefault="001F1BD0" w:rsidP="001F1BD0">
            <w:pPr>
              <w:numPr>
                <w:ilvl w:val="0"/>
                <w:numId w:val="5"/>
              </w:numPr>
              <w:contextualSpacing/>
              <w:rPr>
                <w:rFonts w:ascii="Tahoma" w:eastAsia="Times New Roman" w:hAnsi="Tahoma" w:cs="Tahoma"/>
              </w:rPr>
            </w:pPr>
            <w:r w:rsidRPr="001F1BD0">
              <w:rPr>
                <w:rFonts w:ascii="Tahoma" w:eastAsia="Times New Roman" w:hAnsi="Tahoma" w:cs="Tahoma"/>
                <w:noProof/>
              </w:rPr>
              <w:t>•  The visual and auditory environment of the school is monitored through regular audits to ensure accessibility standards are maintained and any necessary improvements are identified promptly.</w:t>
            </w:r>
            <w:r w:rsidR="00CC2379" w:rsidRPr="00CC2379">
              <w:rPr>
                <w:rFonts w:ascii="Tahoma" w:eastAsia="Times New Roman" w:hAnsi="Tahoma" w:cs="Tahoma"/>
              </w:rPr>
              <w:fldChar w:fldCharType="end"/>
            </w:r>
          </w:p>
        </w:tc>
      </w:tr>
    </w:tbl>
    <w:p w14:paraId="53738128" w14:textId="77777777" w:rsidR="00B00C3D" w:rsidRPr="00B00C3D" w:rsidRDefault="00B00C3D" w:rsidP="00CC2379">
      <w:pPr>
        <w:spacing w:after="0" w:line="240" w:lineRule="auto"/>
        <w:contextualSpacing/>
        <w:rPr>
          <w:rFonts w:ascii="Tahoma" w:eastAsia="Times New Roman" w:hAnsi="Tahoma" w:cs="Tahoma"/>
        </w:rPr>
      </w:pPr>
    </w:p>
    <w:p w14:paraId="112EAB42" w14:textId="77777777" w:rsidR="00B00C3D" w:rsidRPr="00B00C3D" w:rsidRDefault="00B00C3D" w:rsidP="00B00C3D">
      <w:pPr>
        <w:spacing w:after="0" w:line="240" w:lineRule="auto"/>
        <w:contextualSpacing/>
        <w:rPr>
          <w:rFonts w:ascii="Tahoma" w:eastAsia="Times New Roman" w:hAnsi="Tahoma" w:cs="Tahoma"/>
        </w:rPr>
      </w:pPr>
    </w:p>
    <w:p w14:paraId="466CC0A4" w14:textId="77777777" w:rsidR="00B00C3D" w:rsidRDefault="00B00C3D" w:rsidP="00B00C3D">
      <w:pPr>
        <w:spacing w:after="0" w:line="240" w:lineRule="auto"/>
        <w:rPr>
          <w:rFonts w:ascii="Tahoma" w:eastAsia="Times New Roman" w:hAnsi="Tahoma" w:cs="Tahoma"/>
          <w:b/>
        </w:rPr>
      </w:pPr>
    </w:p>
    <w:p w14:paraId="55274039" w14:textId="77777777" w:rsidR="00B00C3D" w:rsidRPr="00B00C3D" w:rsidRDefault="00B00C3D" w:rsidP="00B00C3D">
      <w:pPr>
        <w:spacing w:after="0" w:line="240" w:lineRule="auto"/>
        <w:rPr>
          <w:rFonts w:ascii="Tahoma" w:eastAsia="Times New Roman" w:hAnsi="Tahoma" w:cs="Tahoma"/>
        </w:rPr>
      </w:pPr>
      <w:r w:rsidRPr="00B00C3D">
        <w:rPr>
          <w:rFonts w:ascii="Tahoma" w:eastAsia="Times New Roman" w:hAnsi="Tahoma" w:cs="Tahoma"/>
          <w:b/>
        </w:rPr>
        <w:t xml:space="preserve">Improving the delivery of written information to disabled </w:t>
      </w:r>
      <w:r>
        <w:rPr>
          <w:rFonts w:ascii="Tahoma" w:eastAsia="Times New Roman" w:hAnsi="Tahoma" w:cs="Tahoma"/>
          <w:b/>
        </w:rPr>
        <w:t>children and young people</w:t>
      </w:r>
    </w:p>
    <w:p w14:paraId="5DD7B315" w14:textId="77777777" w:rsidR="00B00C3D" w:rsidRPr="00B00C3D" w:rsidRDefault="00B00C3D" w:rsidP="00B00C3D">
      <w:pPr>
        <w:spacing w:after="0" w:line="240" w:lineRule="auto"/>
        <w:rPr>
          <w:rFonts w:ascii="Tahoma" w:eastAsia="Times New Roman" w:hAnsi="Tahoma" w:cs="Tahoma"/>
          <w:b/>
        </w:rPr>
      </w:pPr>
    </w:p>
    <w:p w14:paraId="36FE0771" w14:textId="77777777" w:rsidR="00B00C3D" w:rsidRPr="00B00C3D" w:rsidRDefault="00B00C3D" w:rsidP="00B00C3D">
      <w:pPr>
        <w:spacing w:after="0" w:line="240" w:lineRule="auto"/>
        <w:rPr>
          <w:rFonts w:ascii="Tahoma" w:eastAsia="Times New Roman" w:hAnsi="Tahoma" w:cs="Tahoma"/>
          <w:i/>
        </w:rPr>
      </w:pPr>
      <w:r w:rsidRPr="00B00C3D">
        <w:rPr>
          <w:rFonts w:ascii="Tahoma" w:eastAsia="Times New Roman" w:hAnsi="Tahoma" w:cs="Tahoma"/>
          <w:i/>
        </w:rPr>
        <w:t xml:space="preserve">This will include planning to make written information that is normally provided by the school to its </w:t>
      </w:r>
      <w:r>
        <w:rPr>
          <w:rFonts w:ascii="Tahoma" w:eastAsia="Times New Roman" w:hAnsi="Tahoma" w:cs="Tahoma"/>
          <w:i/>
        </w:rPr>
        <w:t>children and young people</w:t>
      </w:r>
      <w:r w:rsidRPr="00B00C3D">
        <w:rPr>
          <w:rFonts w:ascii="Tahoma" w:eastAsia="Times New Roman" w:hAnsi="Tahoma" w:cs="Tahoma"/>
          <w:i/>
        </w:rPr>
        <w:t xml:space="preserve"> available to disabled </w:t>
      </w:r>
      <w:r>
        <w:rPr>
          <w:rFonts w:ascii="Tahoma" w:eastAsia="Times New Roman" w:hAnsi="Tahoma" w:cs="Tahoma"/>
          <w:i/>
        </w:rPr>
        <w:t>children and young people</w:t>
      </w:r>
      <w:r w:rsidRPr="00B00C3D">
        <w:rPr>
          <w:rFonts w:ascii="Tahoma" w:eastAsia="Times New Roman" w:hAnsi="Tahoma" w:cs="Tahoma"/>
          <w:i/>
        </w:rPr>
        <w:t>. Examples might include handouts, timetables, textbooks and information about school events</w:t>
      </w:r>
      <w:r w:rsidR="00851A26">
        <w:rPr>
          <w:rFonts w:ascii="Tahoma" w:eastAsia="Times New Roman" w:hAnsi="Tahoma" w:cs="Tahoma"/>
          <w:i/>
        </w:rPr>
        <w:t>, and information available electronically, including via virtual learning platforms</w:t>
      </w:r>
      <w:r w:rsidRPr="00B00C3D">
        <w:rPr>
          <w:rFonts w:ascii="Tahoma" w:eastAsia="Times New Roman" w:hAnsi="Tahoma" w:cs="Tahoma"/>
          <w:i/>
        </w:rPr>
        <w:t xml:space="preserve">. The information should take account of </w:t>
      </w:r>
      <w:r>
        <w:rPr>
          <w:rFonts w:ascii="Tahoma" w:eastAsia="Times New Roman" w:hAnsi="Tahoma" w:cs="Tahoma"/>
          <w:i/>
        </w:rPr>
        <w:t>children and young people</w:t>
      </w:r>
      <w:r w:rsidRPr="00B00C3D">
        <w:rPr>
          <w:rFonts w:ascii="Tahoma" w:eastAsia="Times New Roman" w:hAnsi="Tahoma" w:cs="Tahoma"/>
          <w:i/>
        </w:rPr>
        <w:t xml:space="preserve">’ disabilities and </w:t>
      </w:r>
      <w:r>
        <w:rPr>
          <w:rFonts w:ascii="Tahoma" w:eastAsia="Times New Roman" w:hAnsi="Tahoma" w:cs="Tahoma"/>
          <w:i/>
        </w:rPr>
        <w:t>children and young people</w:t>
      </w:r>
      <w:r w:rsidRPr="00B00C3D">
        <w:rPr>
          <w:rFonts w:ascii="Tahoma" w:eastAsia="Times New Roman" w:hAnsi="Tahoma" w:cs="Tahoma"/>
          <w:i/>
        </w:rPr>
        <w:t>’ and parents preferred formats and be made available within a reasonable time frame.</w:t>
      </w:r>
    </w:p>
    <w:p w14:paraId="4A705996" w14:textId="77777777" w:rsidR="00B00C3D" w:rsidRPr="00B00C3D" w:rsidRDefault="00B00C3D" w:rsidP="00B00C3D">
      <w:pPr>
        <w:spacing w:after="0" w:line="240" w:lineRule="auto"/>
        <w:rPr>
          <w:rFonts w:ascii="Tahoma" w:eastAsia="Times New Roman" w:hAnsi="Tahoma" w:cs="Tahoma"/>
        </w:rPr>
      </w:pPr>
    </w:p>
    <w:tbl>
      <w:tblPr>
        <w:tblStyle w:val="TableGrid"/>
        <w:tblW w:w="0" w:type="auto"/>
        <w:tblInd w:w="720" w:type="dxa"/>
        <w:tblLook w:val="04A0" w:firstRow="1" w:lastRow="0" w:firstColumn="1" w:lastColumn="0" w:noHBand="0" w:noVBand="1"/>
      </w:tblPr>
      <w:tblGrid>
        <w:gridCol w:w="14670"/>
      </w:tblGrid>
      <w:tr w:rsidR="00CC2379" w:rsidRPr="00CC2379" w14:paraId="7DF92E94" w14:textId="77777777" w:rsidTr="00CC2379">
        <w:tc>
          <w:tcPr>
            <w:tcW w:w="15616" w:type="dxa"/>
          </w:tcPr>
          <w:p w14:paraId="532999AC" w14:textId="77777777" w:rsidR="00CC2379" w:rsidRPr="00CC2379" w:rsidRDefault="00CC2379" w:rsidP="00C40667">
            <w:pPr>
              <w:ind w:left="360"/>
              <w:contextualSpacing/>
              <w:rPr>
                <w:rFonts w:ascii="Tahoma" w:eastAsia="Times New Roman" w:hAnsi="Tahoma" w:cs="Tahoma"/>
                <w:color w:val="FF0000"/>
              </w:rPr>
            </w:pPr>
            <w:r w:rsidRPr="00CC2379">
              <w:rPr>
                <w:rFonts w:ascii="Tahoma" w:eastAsia="Times New Roman" w:hAnsi="Tahoma" w:cs="Tahoma"/>
                <w:color w:val="FF0000"/>
              </w:rPr>
              <w:t>List key actions here:</w:t>
            </w:r>
          </w:p>
        </w:tc>
      </w:tr>
      <w:tr w:rsidR="00CC2379" w:rsidRPr="00B00C3D" w14:paraId="5E0977E1" w14:textId="77777777" w:rsidTr="00CC2379">
        <w:tc>
          <w:tcPr>
            <w:tcW w:w="15616" w:type="dxa"/>
          </w:tcPr>
          <w:p w14:paraId="562EA533" w14:textId="01F72904" w:rsidR="00F00B95" w:rsidRPr="00F00B95" w:rsidRDefault="00CC2379" w:rsidP="00F00B95">
            <w:pPr>
              <w:numPr>
                <w:ilvl w:val="0"/>
                <w:numId w:val="5"/>
              </w:numPr>
              <w:contextualSpacing/>
              <w:rPr>
                <w:rFonts w:ascii="Tahoma" w:eastAsia="Times New Roman" w:hAnsi="Tahoma" w:cs="Tahoma"/>
                <w:noProof/>
              </w:rPr>
            </w:pPr>
            <w:r w:rsidRPr="00CC2379">
              <w:rPr>
                <w:rFonts w:ascii="Tahoma" w:eastAsia="Times New Roman" w:hAnsi="Tahoma" w:cs="Tahoma"/>
              </w:rPr>
              <w:fldChar w:fldCharType="begin">
                <w:ffData>
                  <w:name w:val="Text4"/>
                  <w:enabled/>
                  <w:calcOnExit w:val="0"/>
                  <w:textInput/>
                </w:ffData>
              </w:fldChar>
            </w:r>
            <w:r w:rsidRPr="00CC2379">
              <w:rPr>
                <w:rFonts w:ascii="Tahoma" w:eastAsia="Times New Roman" w:hAnsi="Tahoma" w:cs="Tahoma"/>
              </w:rPr>
              <w:instrText xml:space="preserve"> FORMTEXT </w:instrText>
            </w:r>
            <w:r w:rsidRPr="00CC2379">
              <w:rPr>
                <w:rFonts w:ascii="Tahoma" w:eastAsia="Times New Roman" w:hAnsi="Tahoma" w:cs="Tahoma"/>
              </w:rPr>
            </w:r>
            <w:r w:rsidRPr="00CC2379">
              <w:rPr>
                <w:rFonts w:ascii="Tahoma" w:eastAsia="Times New Roman" w:hAnsi="Tahoma" w:cs="Tahoma"/>
              </w:rPr>
              <w:fldChar w:fldCharType="separate"/>
            </w:r>
            <w:r w:rsidR="00F00B95" w:rsidRPr="00F00B95">
              <w:rPr>
                <w:rFonts w:ascii="Tahoma" w:eastAsia="Times New Roman" w:hAnsi="Tahoma" w:cs="Tahoma"/>
                <w:noProof/>
              </w:rPr>
              <w:t xml:space="preserve">Develop and provide information in appropriate accessible formats where required, including for individuals with visual impairments. </w:t>
            </w:r>
          </w:p>
          <w:p w14:paraId="56848791" w14:textId="029B63D0" w:rsidR="00F00B95" w:rsidRPr="00F00B95" w:rsidRDefault="00F00B95" w:rsidP="00F00B95">
            <w:pPr>
              <w:numPr>
                <w:ilvl w:val="0"/>
                <w:numId w:val="5"/>
              </w:numPr>
              <w:contextualSpacing/>
              <w:rPr>
                <w:rFonts w:ascii="Tahoma" w:eastAsia="Times New Roman" w:hAnsi="Tahoma" w:cs="Tahoma"/>
                <w:noProof/>
              </w:rPr>
            </w:pPr>
            <w:r w:rsidRPr="00F00B95">
              <w:rPr>
                <w:rFonts w:ascii="Tahoma" w:eastAsia="Times New Roman" w:hAnsi="Tahoma" w:cs="Tahoma"/>
                <w:noProof/>
              </w:rPr>
              <w:t xml:space="preserve">Ensure information can be translated or made available in other languages where a need has been identified. </w:t>
            </w:r>
          </w:p>
          <w:p w14:paraId="3551B10D" w14:textId="22345339" w:rsidR="00F00B95" w:rsidRPr="00F00B95" w:rsidRDefault="00F00B95" w:rsidP="00F00B95">
            <w:pPr>
              <w:numPr>
                <w:ilvl w:val="0"/>
                <w:numId w:val="5"/>
              </w:numPr>
              <w:contextualSpacing/>
              <w:rPr>
                <w:rFonts w:ascii="Tahoma" w:eastAsia="Times New Roman" w:hAnsi="Tahoma" w:cs="Tahoma"/>
                <w:noProof/>
              </w:rPr>
            </w:pPr>
            <w:r w:rsidRPr="00F00B95">
              <w:rPr>
                <w:rFonts w:ascii="Tahoma" w:eastAsia="Times New Roman" w:hAnsi="Tahoma" w:cs="Tahoma"/>
                <w:noProof/>
              </w:rPr>
              <w:t xml:space="preserve">Review all information sent to parents/carers to ensure it is clear, accessible, and inclusive. </w:t>
            </w:r>
          </w:p>
          <w:p w14:paraId="5B7CCE76" w14:textId="14DF5A80" w:rsidR="00CC2379" w:rsidRPr="00CC2379" w:rsidRDefault="00F00B95" w:rsidP="00F00B95">
            <w:pPr>
              <w:numPr>
                <w:ilvl w:val="0"/>
                <w:numId w:val="5"/>
              </w:numPr>
              <w:contextualSpacing/>
              <w:rPr>
                <w:rFonts w:ascii="Tahoma" w:eastAsia="Times New Roman" w:hAnsi="Tahoma" w:cs="Tahoma"/>
              </w:rPr>
            </w:pPr>
            <w:r w:rsidRPr="00F00B95">
              <w:rPr>
                <w:rFonts w:ascii="Tahoma" w:eastAsia="Times New Roman" w:hAnsi="Tahoma" w:cs="Tahoma"/>
                <w:noProof/>
              </w:rPr>
              <w:t>Ensure staff are made aware of relevant accessibility and inclusion guidance during their induction period and receive ongoing updates as required.</w:t>
            </w:r>
            <w:r w:rsidR="00CC2379" w:rsidRPr="00CC2379">
              <w:rPr>
                <w:rFonts w:ascii="Tahoma" w:eastAsia="Times New Roman" w:hAnsi="Tahoma" w:cs="Tahoma"/>
              </w:rPr>
              <w:fldChar w:fldCharType="end"/>
            </w:r>
          </w:p>
        </w:tc>
      </w:tr>
    </w:tbl>
    <w:p w14:paraId="2C48EBF9" w14:textId="77777777" w:rsidR="00B00C3D" w:rsidRDefault="00B00C3D" w:rsidP="00B00C3D">
      <w:pPr>
        <w:spacing w:after="0" w:line="240" w:lineRule="auto"/>
        <w:ind w:left="720"/>
        <w:contextualSpacing/>
        <w:rPr>
          <w:rFonts w:ascii="Tahoma" w:eastAsia="Times New Roman" w:hAnsi="Tahoma" w:cs="Tahoma"/>
        </w:rPr>
      </w:pPr>
    </w:p>
    <w:p w14:paraId="04918541" w14:textId="77777777" w:rsidR="00B00C3D" w:rsidRPr="00B00C3D" w:rsidRDefault="00B00C3D" w:rsidP="00B00C3D">
      <w:pPr>
        <w:spacing w:after="0" w:line="240" w:lineRule="auto"/>
        <w:ind w:left="720"/>
        <w:contextualSpacing/>
        <w:rPr>
          <w:rFonts w:ascii="Tahoma" w:eastAsia="Times New Roman" w:hAnsi="Tahoma" w:cs="Tahoma"/>
        </w:rPr>
      </w:pPr>
    </w:p>
    <w:p w14:paraId="5DB1C143" w14:textId="77777777" w:rsidR="00B00C3D" w:rsidRPr="00B00C3D" w:rsidRDefault="00B00C3D" w:rsidP="00B00C3D">
      <w:pPr>
        <w:spacing w:after="0" w:line="240" w:lineRule="auto"/>
        <w:rPr>
          <w:rFonts w:ascii="Tahoma" w:eastAsia="Times New Roman" w:hAnsi="Tahoma" w:cs="Tahoma"/>
        </w:rPr>
      </w:pPr>
    </w:p>
    <w:p w14:paraId="07501F74" w14:textId="77777777" w:rsidR="00B00C3D" w:rsidRPr="00B00C3D" w:rsidRDefault="00B00C3D" w:rsidP="00B00C3D">
      <w:pPr>
        <w:spacing w:after="0" w:line="240" w:lineRule="auto"/>
        <w:rPr>
          <w:rFonts w:ascii="Tahoma" w:eastAsia="Times New Roman" w:hAnsi="Tahoma" w:cs="Tahoma"/>
          <w:b/>
        </w:rPr>
      </w:pPr>
      <w:r w:rsidRPr="00B00C3D">
        <w:rPr>
          <w:rFonts w:ascii="Tahoma" w:eastAsia="Times New Roman" w:hAnsi="Tahoma" w:cs="Tahoma"/>
          <w:b/>
        </w:rPr>
        <w:t>Financial Planning and control</w:t>
      </w:r>
    </w:p>
    <w:p w14:paraId="27D35F23" w14:textId="77777777" w:rsidR="00B00C3D" w:rsidRPr="00B00C3D" w:rsidRDefault="00B00C3D" w:rsidP="00B00C3D">
      <w:pPr>
        <w:spacing w:after="0" w:line="240" w:lineRule="auto"/>
        <w:rPr>
          <w:rFonts w:ascii="Tahoma" w:eastAsia="Times New Roman" w:hAnsi="Tahoma" w:cs="Tahoma"/>
        </w:rPr>
      </w:pPr>
    </w:p>
    <w:p w14:paraId="72F58BD1" w14:textId="77777777" w:rsidR="00B00C3D" w:rsidRPr="00B00C3D" w:rsidRDefault="00B00C3D" w:rsidP="00B00C3D">
      <w:pPr>
        <w:spacing w:after="0" w:line="240" w:lineRule="auto"/>
        <w:rPr>
          <w:rFonts w:ascii="Tahoma" w:eastAsia="Times New Roman" w:hAnsi="Tahoma" w:cs="Tahoma"/>
        </w:rPr>
      </w:pPr>
      <w:r w:rsidRPr="00B00C3D">
        <w:rPr>
          <w:rFonts w:ascii="Tahoma" w:eastAsia="Times New Roman" w:hAnsi="Tahoma" w:cs="Tahoma"/>
        </w:rPr>
        <w:t xml:space="preserve">The </w:t>
      </w:r>
      <w:r w:rsidR="00223C81">
        <w:rPr>
          <w:rFonts w:ascii="Tahoma" w:eastAsia="Times New Roman" w:hAnsi="Tahoma" w:cs="Tahoma"/>
        </w:rPr>
        <w:t>Head teacher</w:t>
      </w:r>
      <w:r>
        <w:rPr>
          <w:rFonts w:ascii="Tahoma" w:eastAsia="Times New Roman" w:hAnsi="Tahoma" w:cs="Tahoma"/>
        </w:rPr>
        <w:t xml:space="preserve"> and SLT</w:t>
      </w:r>
      <w:r w:rsidRPr="00B00C3D">
        <w:rPr>
          <w:rFonts w:ascii="Tahoma" w:eastAsia="Times New Roman" w:hAnsi="Tahoma" w:cs="Tahoma"/>
        </w:rPr>
        <w:t xml:space="preserve"> will review the financial implications of the accessibility plan as part of the normal budget review process. </w:t>
      </w:r>
    </w:p>
    <w:p w14:paraId="5101C36A" w14:textId="77777777" w:rsidR="00B00C3D" w:rsidRPr="00B00C3D" w:rsidRDefault="00B00C3D" w:rsidP="00B00C3D">
      <w:pPr>
        <w:spacing w:after="0" w:line="240" w:lineRule="auto"/>
        <w:rPr>
          <w:rFonts w:ascii="Tahoma" w:eastAsia="Times New Roman" w:hAnsi="Tahoma" w:cs="Tahoma"/>
          <w:b/>
        </w:rPr>
      </w:pPr>
    </w:p>
    <w:tbl>
      <w:tblPr>
        <w:tblStyle w:val="TableGrid"/>
        <w:tblW w:w="0" w:type="auto"/>
        <w:tblInd w:w="720" w:type="dxa"/>
        <w:tblLook w:val="04A0" w:firstRow="1" w:lastRow="0" w:firstColumn="1" w:lastColumn="0" w:noHBand="0" w:noVBand="1"/>
      </w:tblPr>
      <w:tblGrid>
        <w:gridCol w:w="14670"/>
      </w:tblGrid>
      <w:tr w:rsidR="00CC2379" w:rsidRPr="00CC2379" w14:paraId="1FF06ACB" w14:textId="77777777" w:rsidTr="00CC2379">
        <w:tc>
          <w:tcPr>
            <w:tcW w:w="15616" w:type="dxa"/>
          </w:tcPr>
          <w:p w14:paraId="4BB2A854" w14:textId="77777777" w:rsidR="00CC2379" w:rsidRPr="00CC2379" w:rsidRDefault="00CC2379" w:rsidP="00C40667">
            <w:pPr>
              <w:ind w:left="360"/>
              <w:contextualSpacing/>
              <w:rPr>
                <w:rFonts w:ascii="Tahoma" w:eastAsia="Times New Roman" w:hAnsi="Tahoma" w:cs="Tahoma"/>
                <w:color w:val="FF0000"/>
              </w:rPr>
            </w:pPr>
            <w:r w:rsidRPr="00CC2379">
              <w:rPr>
                <w:rFonts w:ascii="Tahoma" w:eastAsia="Times New Roman" w:hAnsi="Tahoma" w:cs="Tahoma"/>
                <w:color w:val="FF0000"/>
              </w:rPr>
              <w:t>List key actions here:</w:t>
            </w:r>
          </w:p>
        </w:tc>
      </w:tr>
      <w:tr w:rsidR="00CC2379" w:rsidRPr="00B00C3D" w14:paraId="0D9A5D1E" w14:textId="77777777" w:rsidTr="00CC2379">
        <w:tc>
          <w:tcPr>
            <w:tcW w:w="15616" w:type="dxa"/>
          </w:tcPr>
          <w:p w14:paraId="5769664F" w14:textId="7A4E242B" w:rsidR="00F65546" w:rsidRPr="00F65546" w:rsidRDefault="00CC2379" w:rsidP="00F65546">
            <w:pPr>
              <w:numPr>
                <w:ilvl w:val="0"/>
                <w:numId w:val="5"/>
              </w:numPr>
              <w:contextualSpacing/>
              <w:rPr>
                <w:rFonts w:ascii="Tahoma" w:eastAsia="Times New Roman" w:hAnsi="Tahoma" w:cs="Tahoma"/>
              </w:rPr>
            </w:pPr>
            <w:r w:rsidRPr="00CC2379">
              <w:rPr>
                <w:rFonts w:ascii="Tahoma" w:eastAsia="Times New Roman" w:hAnsi="Tahoma" w:cs="Tahoma"/>
              </w:rPr>
              <w:lastRenderedPageBreak/>
              <w:fldChar w:fldCharType="begin">
                <w:ffData>
                  <w:name w:val="Text4"/>
                  <w:enabled/>
                  <w:calcOnExit w:val="0"/>
                  <w:textInput/>
                </w:ffData>
              </w:fldChar>
            </w:r>
            <w:r w:rsidRPr="00C45FC8">
              <w:rPr>
                <w:rFonts w:ascii="Tahoma" w:eastAsia="Times New Roman" w:hAnsi="Tahoma" w:cs="Tahoma"/>
              </w:rPr>
              <w:instrText xml:space="preserve"> FORMTEXT </w:instrText>
            </w:r>
            <w:r w:rsidRPr="00CC2379">
              <w:rPr>
                <w:rFonts w:ascii="Tahoma" w:eastAsia="Times New Roman" w:hAnsi="Tahoma" w:cs="Tahoma"/>
              </w:rPr>
            </w:r>
            <w:r w:rsidRPr="00CC2379">
              <w:rPr>
                <w:rFonts w:ascii="Tahoma" w:eastAsia="Times New Roman" w:hAnsi="Tahoma" w:cs="Tahoma"/>
              </w:rPr>
              <w:fldChar w:fldCharType="separate"/>
            </w:r>
            <w:r w:rsidR="00F65546" w:rsidRPr="00F65546">
              <w:rPr>
                <w:rFonts w:ascii="Tahoma" w:eastAsia="Times New Roman" w:hAnsi="Tahoma" w:cs="Tahoma"/>
              </w:rPr>
              <w:t xml:space="preserve">Prioritise accessibility projects based on their potential impact and cost-effectiveness. </w:t>
            </w:r>
          </w:p>
          <w:p w14:paraId="0186BACC" w14:textId="4601B187"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Conduct a cost-benefit analysis for each proposed accessibility improvement. </w:t>
            </w:r>
          </w:p>
          <w:p w14:paraId="28B8CC46" w14:textId="2CCED3EB"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Identify cost-effective solutions and alternatives that meet accessibility standards. </w:t>
            </w:r>
          </w:p>
          <w:p w14:paraId="54815AB1" w14:textId="5743052F"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Explore partnerships with organisations that can provide funding, resources, or expertise for accessibility initiatives. </w:t>
            </w:r>
          </w:p>
          <w:p w14:paraId="018125AA" w14:textId="422A362C"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Establish a dedicated budget for accessibility projects and ongoing improvements. </w:t>
            </w:r>
          </w:p>
          <w:p w14:paraId="528E8F06" w14:textId="0CD5704E"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Take advantage of grants, incentives, and funding opportunities specifically available for accessibility enhancements. </w:t>
            </w:r>
          </w:p>
          <w:p w14:paraId="4211AFB9" w14:textId="2EDE8CF7"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Implement low-cost or no-cost measures where possible, such as staff training, awareness programmes, and policy development. </w:t>
            </w:r>
          </w:p>
          <w:p w14:paraId="3B8F29A5" w14:textId="3D201E5B"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Consider the long-term financial benefits of accessibility improvements, including reduced maintenance costs, increased efficiency, and enhanced usability. </w:t>
            </w:r>
          </w:p>
          <w:p w14:paraId="7E3D65D2" w14:textId="40E79FB6" w:rsidR="00F65546" w:rsidRPr="00F65546"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 xml:space="preserve">Adopt a phased implementation approach to align improvements with available budget resources. </w:t>
            </w:r>
          </w:p>
          <w:p w14:paraId="653DC423" w14:textId="4E1C0454" w:rsidR="00CC2379" w:rsidRPr="00CC2379" w:rsidRDefault="00F65546" w:rsidP="00F65546">
            <w:pPr>
              <w:numPr>
                <w:ilvl w:val="0"/>
                <w:numId w:val="5"/>
              </w:numPr>
              <w:contextualSpacing/>
              <w:rPr>
                <w:rFonts w:ascii="Tahoma" w:eastAsia="Times New Roman" w:hAnsi="Tahoma" w:cs="Tahoma"/>
              </w:rPr>
            </w:pPr>
            <w:r w:rsidRPr="00F65546">
              <w:rPr>
                <w:rFonts w:ascii="Tahoma" w:eastAsia="Times New Roman" w:hAnsi="Tahoma" w:cs="Tahoma"/>
              </w:rPr>
              <w:t>Regularly review and update the accessibility plan to reflect available funding, organisational priorities, and changing financial circumstances.</w:t>
            </w:r>
            <w:r w:rsidR="00CC2379" w:rsidRPr="00CC2379">
              <w:rPr>
                <w:rFonts w:ascii="Tahoma" w:eastAsia="Times New Roman" w:hAnsi="Tahoma" w:cs="Tahoma"/>
              </w:rPr>
              <w:fldChar w:fldCharType="end"/>
            </w:r>
          </w:p>
        </w:tc>
      </w:tr>
    </w:tbl>
    <w:p w14:paraId="75F2F8AC" w14:textId="77777777" w:rsidR="00B00C3D" w:rsidRPr="00B00C3D" w:rsidRDefault="00B00C3D" w:rsidP="00B00C3D">
      <w:pPr>
        <w:spacing w:after="0" w:line="240" w:lineRule="auto"/>
        <w:rPr>
          <w:rFonts w:ascii="Tahoma" w:eastAsia="Times New Roman" w:hAnsi="Tahoma" w:cs="Tahoma"/>
        </w:rPr>
      </w:pPr>
    </w:p>
    <w:p w14:paraId="053AE835" w14:textId="77777777" w:rsidR="00B00C3D" w:rsidRDefault="00B00C3D" w:rsidP="00B00C3D">
      <w:pPr>
        <w:spacing w:after="0" w:line="240" w:lineRule="auto"/>
        <w:rPr>
          <w:rFonts w:ascii="Tahoma" w:eastAsia="Times New Roman" w:hAnsi="Tahoma" w:cs="Tahoma"/>
        </w:rPr>
      </w:pPr>
    </w:p>
    <w:p w14:paraId="3FEAE756" w14:textId="77777777" w:rsidR="00B00C3D" w:rsidRDefault="00B00C3D" w:rsidP="00B00C3D">
      <w:pPr>
        <w:spacing w:after="0" w:line="240" w:lineRule="auto"/>
        <w:rPr>
          <w:rFonts w:ascii="Tahoma" w:eastAsia="Times New Roman" w:hAnsi="Tahoma" w:cs="Tahoma"/>
        </w:rPr>
      </w:pPr>
    </w:p>
    <w:p w14:paraId="31B99CEB" w14:textId="77777777" w:rsidR="00B00C3D" w:rsidRDefault="00B00C3D" w:rsidP="00B00C3D">
      <w:pPr>
        <w:spacing w:after="0" w:line="240" w:lineRule="auto"/>
        <w:rPr>
          <w:rFonts w:ascii="Tahoma" w:eastAsia="Times New Roman" w:hAnsi="Tahoma" w:cs="Tahoma"/>
        </w:rPr>
      </w:pPr>
    </w:p>
    <w:p w14:paraId="38C5B292" w14:textId="77777777" w:rsidR="00B00C3D" w:rsidRDefault="00B00C3D" w:rsidP="00B00C3D">
      <w:pPr>
        <w:spacing w:after="0" w:line="240" w:lineRule="auto"/>
        <w:rPr>
          <w:rFonts w:ascii="Tahoma" w:eastAsia="Times New Roman" w:hAnsi="Tahoma" w:cs="Tahoma"/>
        </w:rPr>
      </w:pPr>
    </w:p>
    <w:p w14:paraId="136064A8" w14:textId="77777777" w:rsidR="00B00C3D" w:rsidRDefault="00B00C3D" w:rsidP="00B00C3D">
      <w:pPr>
        <w:spacing w:after="0" w:line="240" w:lineRule="auto"/>
        <w:rPr>
          <w:rFonts w:ascii="Tahoma" w:eastAsia="Times New Roman" w:hAnsi="Tahoma" w:cs="Tahoma"/>
        </w:rPr>
      </w:pPr>
    </w:p>
    <w:p w14:paraId="74023DCC" w14:textId="77777777" w:rsidR="00B00C3D" w:rsidRDefault="00B00C3D" w:rsidP="00B00C3D">
      <w:pPr>
        <w:spacing w:after="0" w:line="240" w:lineRule="auto"/>
        <w:rPr>
          <w:rFonts w:ascii="Tahoma" w:eastAsia="Times New Roman" w:hAnsi="Tahoma" w:cs="Tahoma"/>
        </w:rPr>
      </w:pPr>
    </w:p>
    <w:p w14:paraId="1509A0DD" w14:textId="77777777" w:rsidR="00B00C3D" w:rsidRDefault="00B00C3D" w:rsidP="00B00C3D">
      <w:pPr>
        <w:spacing w:after="0" w:line="240" w:lineRule="auto"/>
        <w:rPr>
          <w:rFonts w:ascii="Tahoma" w:eastAsia="Times New Roman" w:hAnsi="Tahoma" w:cs="Tahoma"/>
        </w:rPr>
      </w:pPr>
    </w:p>
    <w:p w14:paraId="2D6D0B8A" w14:textId="77777777" w:rsidR="00B00C3D" w:rsidRDefault="00B00C3D" w:rsidP="00B00C3D">
      <w:pPr>
        <w:spacing w:after="0" w:line="240" w:lineRule="auto"/>
        <w:rPr>
          <w:rFonts w:ascii="Tahoma" w:eastAsia="Times New Roman" w:hAnsi="Tahoma" w:cs="Tahoma"/>
        </w:rPr>
      </w:pPr>
    </w:p>
    <w:p w14:paraId="4B606B06" w14:textId="77777777" w:rsidR="00B00C3D" w:rsidRDefault="00B00C3D" w:rsidP="00B00C3D">
      <w:pPr>
        <w:spacing w:after="0" w:line="240" w:lineRule="auto"/>
        <w:rPr>
          <w:rFonts w:ascii="Tahoma" w:eastAsia="Times New Roman" w:hAnsi="Tahoma" w:cs="Tahoma"/>
        </w:rPr>
      </w:pPr>
    </w:p>
    <w:p w14:paraId="4CF6A05E" w14:textId="77777777" w:rsidR="00B00C3D" w:rsidRDefault="00B00C3D" w:rsidP="00B00C3D">
      <w:pPr>
        <w:spacing w:after="0" w:line="240" w:lineRule="auto"/>
        <w:rPr>
          <w:rFonts w:ascii="Tahoma" w:eastAsia="Times New Roman" w:hAnsi="Tahoma" w:cs="Tahoma"/>
        </w:rPr>
      </w:pPr>
    </w:p>
    <w:p w14:paraId="2C731229" w14:textId="77777777" w:rsidR="00B00C3D" w:rsidRDefault="00B00C3D" w:rsidP="00B00C3D">
      <w:pPr>
        <w:spacing w:after="0" w:line="240" w:lineRule="auto"/>
        <w:rPr>
          <w:rFonts w:ascii="Tahoma" w:eastAsia="Times New Roman" w:hAnsi="Tahoma" w:cs="Tahoma"/>
        </w:rPr>
      </w:pPr>
    </w:p>
    <w:p w14:paraId="558C8AD5" w14:textId="77777777" w:rsidR="00B00C3D" w:rsidRDefault="00B00C3D" w:rsidP="00B00C3D">
      <w:pPr>
        <w:spacing w:after="0" w:line="240" w:lineRule="auto"/>
        <w:rPr>
          <w:rFonts w:ascii="Tahoma" w:eastAsia="Times New Roman" w:hAnsi="Tahoma" w:cs="Tahoma"/>
        </w:rPr>
      </w:pPr>
    </w:p>
    <w:p w14:paraId="0BB6E25A" w14:textId="77777777" w:rsidR="00B00C3D" w:rsidRDefault="00B00C3D" w:rsidP="00B00C3D">
      <w:pPr>
        <w:spacing w:after="0" w:line="240" w:lineRule="auto"/>
        <w:rPr>
          <w:rFonts w:ascii="Tahoma" w:eastAsia="Times New Roman" w:hAnsi="Tahoma" w:cs="Tahoma"/>
        </w:rPr>
      </w:pPr>
    </w:p>
    <w:p w14:paraId="0216496D" w14:textId="77777777" w:rsidR="00B00C3D" w:rsidRDefault="00B00C3D" w:rsidP="00B00C3D">
      <w:pPr>
        <w:spacing w:after="0" w:line="240" w:lineRule="auto"/>
        <w:rPr>
          <w:rFonts w:ascii="Tahoma" w:eastAsia="Times New Roman" w:hAnsi="Tahoma" w:cs="Tahoma"/>
        </w:rPr>
      </w:pPr>
    </w:p>
    <w:p w14:paraId="2C0B8CF3" w14:textId="77777777" w:rsidR="00B00C3D" w:rsidRDefault="00B00C3D" w:rsidP="00B00C3D">
      <w:pPr>
        <w:spacing w:after="0" w:line="240" w:lineRule="auto"/>
        <w:rPr>
          <w:rFonts w:ascii="Tahoma" w:eastAsia="Times New Roman" w:hAnsi="Tahoma" w:cs="Tahoma"/>
        </w:rPr>
      </w:pPr>
    </w:p>
    <w:p w14:paraId="522B2284" w14:textId="77777777" w:rsidR="00B00C3D" w:rsidRDefault="00B00C3D" w:rsidP="00B00C3D">
      <w:pPr>
        <w:spacing w:after="0" w:line="240" w:lineRule="auto"/>
        <w:rPr>
          <w:rFonts w:ascii="Tahoma" w:eastAsia="Times New Roman" w:hAnsi="Tahoma" w:cs="Tahoma"/>
        </w:rPr>
      </w:pPr>
    </w:p>
    <w:p w14:paraId="5BD8036F" w14:textId="77777777" w:rsidR="00B00C3D" w:rsidRDefault="00B00C3D" w:rsidP="00B00C3D">
      <w:pPr>
        <w:spacing w:after="0" w:line="240" w:lineRule="auto"/>
        <w:rPr>
          <w:rFonts w:ascii="Tahoma" w:eastAsia="Times New Roman" w:hAnsi="Tahoma" w:cs="Tahoma"/>
        </w:rPr>
      </w:pPr>
    </w:p>
    <w:p w14:paraId="09089F3B" w14:textId="77777777" w:rsidR="00B00C3D" w:rsidRDefault="00B00C3D" w:rsidP="00B00C3D">
      <w:pPr>
        <w:spacing w:after="0" w:line="240" w:lineRule="auto"/>
        <w:rPr>
          <w:rFonts w:ascii="Tahoma" w:eastAsia="Times New Roman" w:hAnsi="Tahoma" w:cs="Tahoma"/>
        </w:rPr>
      </w:pPr>
    </w:p>
    <w:p w14:paraId="2AD14F1C" w14:textId="77777777" w:rsidR="00B00C3D" w:rsidRPr="00B00C3D" w:rsidRDefault="00B00C3D" w:rsidP="00B00C3D">
      <w:pPr>
        <w:spacing w:after="0" w:line="240" w:lineRule="auto"/>
        <w:rPr>
          <w:rFonts w:ascii="Tahoma" w:eastAsia="Times New Roman" w:hAnsi="Tahoma" w:cs="Tahoma"/>
        </w:rPr>
      </w:pPr>
    </w:p>
    <w:p w14:paraId="3AD4B33F" w14:textId="77777777" w:rsidR="00B00C3D" w:rsidRPr="00B00C3D" w:rsidRDefault="00B00C3D" w:rsidP="00B00C3D">
      <w:pPr>
        <w:spacing w:after="0" w:line="240" w:lineRule="auto"/>
        <w:rPr>
          <w:rFonts w:ascii="Tahoma" w:eastAsia="Times New Roman" w:hAnsi="Tahoma" w:cs="Tahoma"/>
        </w:rPr>
      </w:pPr>
    </w:p>
    <w:p w14:paraId="0CED5C12" w14:textId="77777777" w:rsidR="00CC2379" w:rsidRDefault="00CC2379">
      <w:pPr>
        <w:rPr>
          <w:rFonts w:ascii="Tahoma" w:eastAsia="Times New Roman" w:hAnsi="Tahoma" w:cs="Tahoma"/>
          <w:b/>
          <w:sz w:val="28"/>
          <w:szCs w:val="28"/>
        </w:rPr>
      </w:pPr>
      <w:r>
        <w:rPr>
          <w:rFonts w:ascii="Tahoma" w:eastAsia="Times New Roman" w:hAnsi="Tahoma" w:cs="Tahoma"/>
          <w:b/>
          <w:sz w:val="28"/>
          <w:szCs w:val="28"/>
        </w:rPr>
        <w:br w:type="page"/>
      </w:r>
    </w:p>
    <w:p w14:paraId="08F1CC66" w14:textId="2E2290F4" w:rsidR="00F42F4B" w:rsidRDefault="00CC2379" w:rsidP="00B00C3D">
      <w:pPr>
        <w:spacing w:after="0" w:line="240" w:lineRule="auto"/>
        <w:rPr>
          <w:rFonts w:ascii="Tahoma" w:eastAsia="Times New Roman" w:hAnsi="Tahoma" w:cs="Tahoma"/>
          <w:b/>
          <w:sz w:val="28"/>
          <w:szCs w:val="28"/>
        </w:rPr>
      </w:pPr>
      <w:r>
        <w:rPr>
          <w:rFonts w:ascii="Tahoma" w:eastAsia="Times New Roman" w:hAnsi="Tahoma" w:cs="Tahoma"/>
          <w:b/>
          <w:sz w:val="28"/>
          <w:szCs w:val="28"/>
        </w:rPr>
        <w:lastRenderedPageBreak/>
        <w:t>Accessibility Action Plan</w:t>
      </w:r>
      <w:r w:rsidRPr="00B00C3D">
        <w:rPr>
          <w:rFonts w:ascii="Tahoma" w:eastAsia="Times New Roman" w:hAnsi="Tahoma" w:cs="Tahoma"/>
          <w:b/>
          <w:sz w:val="28"/>
          <w:szCs w:val="28"/>
        </w:rPr>
        <w:t>:</w:t>
      </w:r>
      <w:r>
        <w:rPr>
          <w:rFonts w:ascii="Tahoma" w:eastAsia="Times New Roman" w:hAnsi="Tahoma" w:cs="Tahoma"/>
          <w:b/>
          <w:sz w:val="28"/>
          <w:szCs w:val="28"/>
        </w:rPr>
        <w:t xml:space="preserve">  </w:t>
      </w:r>
      <w:r>
        <w:rPr>
          <w:rFonts w:ascii="Tahoma" w:eastAsia="Times New Roman" w:hAnsi="Tahoma" w:cs="Tahoma"/>
          <w:b/>
          <w:sz w:val="28"/>
          <w:szCs w:val="28"/>
        </w:rPr>
        <w:fldChar w:fldCharType="begin">
          <w:ffData>
            <w:name w:val="Text2"/>
            <w:enabled/>
            <w:calcOnExit w:val="0"/>
            <w:textInput/>
          </w:ffData>
        </w:fldChar>
      </w:r>
      <w:r>
        <w:rPr>
          <w:rFonts w:ascii="Tahoma" w:eastAsia="Times New Roman" w:hAnsi="Tahoma" w:cs="Tahoma"/>
          <w:b/>
          <w:sz w:val="28"/>
          <w:szCs w:val="28"/>
        </w:rPr>
        <w:instrText xml:space="preserve"> FORMTEXT </w:instrText>
      </w:r>
      <w:r>
        <w:rPr>
          <w:rFonts w:ascii="Tahoma" w:eastAsia="Times New Roman" w:hAnsi="Tahoma" w:cs="Tahoma"/>
          <w:b/>
          <w:sz w:val="28"/>
          <w:szCs w:val="28"/>
        </w:rPr>
      </w:r>
      <w:r>
        <w:rPr>
          <w:rFonts w:ascii="Tahoma" w:eastAsia="Times New Roman" w:hAnsi="Tahoma" w:cs="Tahoma"/>
          <w:b/>
          <w:sz w:val="28"/>
          <w:szCs w:val="28"/>
        </w:rPr>
        <w:fldChar w:fldCharType="separate"/>
      </w:r>
      <w:r w:rsidR="00F65546">
        <w:rPr>
          <w:rFonts w:ascii="Tahoma" w:eastAsia="Times New Roman" w:hAnsi="Tahoma" w:cs="Tahoma"/>
          <w:b/>
          <w:noProof/>
          <w:sz w:val="28"/>
          <w:szCs w:val="28"/>
        </w:rPr>
        <w:t>1</w:t>
      </w:r>
      <w:r>
        <w:rPr>
          <w:rFonts w:ascii="Tahoma" w:eastAsia="Times New Roman" w:hAnsi="Tahoma" w:cs="Tahoma"/>
          <w:b/>
          <w:sz w:val="28"/>
          <w:szCs w:val="28"/>
        </w:rPr>
        <w:fldChar w:fldCharType="end"/>
      </w:r>
    </w:p>
    <w:p w14:paraId="3F3B1ED3" w14:textId="77777777" w:rsidR="00F42F4B" w:rsidRDefault="00F42F4B" w:rsidP="00B00C3D">
      <w:pPr>
        <w:spacing w:after="0" w:line="240" w:lineRule="auto"/>
        <w:rPr>
          <w:rFonts w:ascii="Tahoma" w:eastAsia="Times New Roman" w:hAnsi="Tahoma" w:cs="Tahoma"/>
          <w:b/>
          <w:color w:val="FF0000"/>
          <w:sz w:val="20"/>
          <w:szCs w:val="20"/>
        </w:rPr>
        <w:sectPr w:rsidR="00F42F4B" w:rsidSect="00DF15D0">
          <w:type w:val="continuous"/>
          <w:pgSz w:w="16840" w:h="11907" w:orient="landscape" w:code="9"/>
          <w:pgMar w:top="993" w:right="720" w:bottom="720" w:left="720" w:header="0" w:footer="709" w:gutter="0"/>
          <w:cols w:space="708"/>
          <w:docGrid w:linePitch="360"/>
        </w:sectPr>
      </w:pPr>
    </w:p>
    <w:p w14:paraId="5A1A6037" w14:textId="6CD80E7C" w:rsidR="00F42F4B" w:rsidRPr="00AC6A02" w:rsidRDefault="000C6C58" w:rsidP="00845A83">
      <w:pPr>
        <w:spacing w:after="0"/>
        <w:rPr>
          <w:rFonts w:ascii="Tahoma" w:hAnsi="Tahoma" w:cs="Tahoma"/>
          <w:color w:val="FF0000"/>
          <w:szCs w:val="24"/>
        </w:rPr>
        <w:sectPr w:rsidR="00F42F4B" w:rsidRPr="00AC6A02" w:rsidSect="00DF15D0">
          <w:type w:val="continuous"/>
          <w:pgSz w:w="16840" w:h="11907" w:orient="landscape" w:code="9"/>
          <w:pgMar w:top="1044" w:right="720" w:bottom="720" w:left="720" w:header="0" w:footer="709" w:gutter="0"/>
          <w:cols w:space="708"/>
          <w:formProt w:val="0"/>
          <w:docGrid w:linePitch="360"/>
        </w:sectPr>
      </w:pPr>
      <w:r>
        <w:rPr>
          <w:rFonts w:ascii="Tahoma" w:hAnsi="Tahoma" w:cs="Tahoma"/>
          <w:color w:val="FF0000"/>
          <w:szCs w:val="24"/>
        </w:rPr>
        <w:t>Aspris Ridgeway</w:t>
      </w:r>
      <w:r w:rsidR="00C45FC8">
        <w:rPr>
          <w:rFonts w:ascii="Tahoma" w:hAnsi="Tahoma" w:cs="Tahoma"/>
          <w:color w:val="FF0000"/>
          <w:szCs w:val="24"/>
        </w:rPr>
        <w:t xml:space="preserve"> School</w:t>
      </w:r>
      <w:r w:rsidR="00C45FC8">
        <w:rPr>
          <w:rFonts w:ascii="Tahoma" w:hAnsi="Tahoma" w:cs="Tahoma"/>
          <w:color w:val="FF0000"/>
          <w:szCs w:val="24"/>
        </w:rPr>
        <w:tab/>
        <w:t>202</w:t>
      </w:r>
      <w:r>
        <w:rPr>
          <w:rFonts w:ascii="Tahoma" w:hAnsi="Tahoma" w:cs="Tahoma"/>
          <w:color w:val="FF0000"/>
          <w:szCs w:val="24"/>
        </w:rPr>
        <w:t>5-202</w:t>
      </w:r>
      <w:r w:rsidR="001B677A">
        <w:rPr>
          <w:rFonts w:ascii="Tahoma" w:hAnsi="Tahoma" w:cs="Tahoma"/>
          <w:color w:val="FF0000"/>
          <w:szCs w:val="24"/>
        </w:rPr>
        <w:t>8</w:t>
      </w:r>
    </w:p>
    <w:p w14:paraId="40E9F679" w14:textId="77777777" w:rsidR="00B00C3D" w:rsidRPr="00B00C3D" w:rsidRDefault="00B00C3D" w:rsidP="00B00C3D">
      <w:pPr>
        <w:spacing w:after="0" w:line="240" w:lineRule="auto"/>
        <w:rPr>
          <w:rFonts w:ascii="Tahoma" w:eastAsia="Times New Roman" w:hAnsi="Tahoma" w:cs="Tahoma"/>
        </w:rPr>
      </w:pPr>
    </w:p>
    <w:tbl>
      <w:tblPr>
        <w:tblStyle w:val="TableGrid"/>
        <w:tblW w:w="15877" w:type="dxa"/>
        <w:tblInd w:w="-318" w:type="dxa"/>
        <w:tblLayout w:type="fixed"/>
        <w:tblLook w:val="04A0" w:firstRow="1" w:lastRow="0" w:firstColumn="1" w:lastColumn="0" w:noHBand="0" w:noVBand="1"/>
      </w:tblPr>
      <w:tblGrid>
        <w:gridCol w:w="2978"/>
        <w:gridCol w:w="4394"/>
        <w:gridCol w:w="1843"/>
        <w:gridCol w:w="1701"/>
        <w:gridCol w:w="1134"/>
        <w:gridCol w:w="3827"/>
      </w:tblGrid>
      <w:tr w:rsidR="00B00C3D" w:rsidRPr="00B00C3D" w14:paraId="5DFDFA80" w14:textId="77777777" w:rsidTr="00B00C3D">
        <w:tc>
          <w:tcPr>
            <w:tcW w:w="15877" w:type="dxa"/>
            <w:gridSpan w:val="6"/>
            <w:tcBorders>
              <w:bottom w:val="single" w:sz="4" w:space="0" w:color="auto"/>
            </w:tcBorders>
            <w:shd w:val="clear" w:color="auto" w:fill="C6D9F1" w:themeFill="text2" w:themeFillTint="33"/>
            <w:vAlign w:val="center"/>
          </w:tcPr>
          <w:p w14:paraId="6AA14749" w14:textId="77777777" w:rsidR="00B00C3D" w:rsidRPr="00B00C3D" w:rsidRDefault="00B00C3D" w:rsidP="00B00C3D">
            <w:pPr>
              <w:jc w:val="center"/>
              <w:rPr>
                <w:rFonts w:ascii="Tahoma" w:eastAsia="Times New Roman" w:hAnsi="Tahoma" w:cs="Tahoma"/>
                <w:b/>
              </w:rPr>
            </w:pPr>
          </w:p>
          <w:p w14:paraId="4838B8B9" w14:textId="77777777" w:rsidR="00B00C3D" w:rsidRPr="00B00C3D" w:rsidRDefault="00B00C3D" w:rsidP="00B00C3D">
            <w:pPr>
              <w:jc w:val="center"/>
              <w:rPr>
                <w:rFonts w:ascii="Tahoma" w:eastAsia="Times New Roman" w:hAnsi="Tahoma" w:cs="Tahoma"/>
                <w:b/>
              </w:rPr>
            </w:pPr>
            <w:r w:rsidRPr="00B00C3D">
              <w:rPr>
                <w:rFonts w:ascii="Tahoma" w:eastAsia="Times New Roman" w:hAnsi="Tahoma" w:cs="Tahoma"/>
                <w:b/>
              </w:rPr>
              <w:t>COMPLIANCE WITH THE EQUALITY ACT</w:t>
            </w:r>
          </w:p>
          <w:p w14:paraId="43137F0D" w14:textId="77777777" w:rsidR="00B00C3D" w:rsidRPr="00B00C3D" w:rsidRDefault="00B00C3D" w:rsidP="00B00C3D">
            <w:pPr>
              <w:jc w:val="center"/>
              <w:rPr>
                <w:rFonts w:ascii="Tahoma" w:eastAsia="Times New Roman" w:hAnsi="Tahoma" w:cs="Tahoma"/>
                <w:b/>
              </w:rPr>
            </w:pPr>
          </w:p>
        </w:tc>
      </w:tr>
      <w:tr w:rsidR="00B00C3D" w:rsidRPr="00B00C3D" w14:paraId="4808ACB8" w14:textId="77777777" w:rsidTr="00B00C3D">
        <w:tc>
          <w:tcPr>
            <w:tcW w:w="2978" w:type="dxa"/>
            <w:shd w:val="clear" w:color="auto" w:fill="DBE5F1" w:themeFill="accent1" w:themeFillTint="33"/>
          </w:tcPr>
          <w:p w14:paraId="737FE61A" w14:textId="77777777" w:rsidR="00B00C3D" w:rsidRPr="00B00C3D" w:rsidRDefault="00B00C3D" w:rsidP="00CC2379">
            <w:pPr>
              <w:jc w:val="center"/>
              <w:rPr>
                <w:rFonts w:ascii="Tahoma" w:eastAsia="Times New Roman" w:hAnsi="Tahoma" w:cs="Tahoma"/>
                <w:b/>
              </w:rPr>
            </w:pPr>
          </w:p>
          <w:p w14:paraId="0CAB58FA"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Accessibility Outcome</w:t>
            </w:r>
          </w:p>
        </w:tc>
        <w:tc>
          <w:tcPr>
            <w:tcW w:w="4394" w:type="dxa"/>
            <w:shd w:val="clear" w:color="auto" w:fill="DBE5F1" w:themeFill="accent1" w:themeFillTint="33"/>
          </w:tcPr>
          <w:p w14:paraId="24812718" w14:textId="77777777" w:rsidR="00B00C3D" w:rsidRPr="00B00C3D" w:rsidRDefault="00B00C3D" w:rsidP="00CC2379">
            <w:pPr>
              <w:jc w:val="center"/>
              <w:rPr>
                <w:rFonts w:ascii="Tahoma" w:eastAsia="Times New Roman" w:hAnsi="Tahoma" w:cs="Tahoma"/>
                <w:b/>
              </w:rPr>
            </w:pPr>
          </w:p>
          <w:p w14:paraId="09C58702"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Action to ensure Outcome</w:t>
            </w:r>
          </w:p>
        </w:tc>
        <w:tc>
          <w:tcPr>
            <w:tcW w:w="1843" w:type="dxa"/>
            <w:shd w:val="clear" w:color="auto" w:fill="DBE5F1" w:themeFill="accent1" w:themeFillTint="33"/>
          </w:tcPr>
          <w:p w14:paraId="79D90F8C"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Who </w:t>
            </w:r>
            <w:r>
              <w:rPr>
                <w:rFonts w:ascii="Tahoma" w:eastAsia="Times New Roman" w:hAnsi="Tahoma" w:cs="Tahoma"/>
                <w:b/>
              </w:rPr>
              <w:t xml:space="preserve">is </w:t>
            </w:r>
            <w:r w:rsidRPr="00B00C3D">
              <w:rPr>
                <w:rFonts w:ascii="Tahoma" w:eastAsia="Times New Roman" w:hAnsi="Tahoma" w:cs="Tahoma"/>
                <w:b/>
              </w:rPr>
              <w:t>responsible</w:t>
            </w:r>
          </w:p>
        </w:tc>
        <w:tc>
          <w:tcPr>
            <w:tcW w:w="1701" w:type="dxa"/>
            <w:shd w:val="clear" w:color="auto" w:fill="DBE5F1" w:themeFill="accent1" w:themeFillTint="33"/>
          </w:tcPr>
          <w:p w14:paraId="17365410"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Long, medium or short-term </w:t>
            </w:r>
          </w:p>
        </w:tc>
        <w:tc>
          <w:tcPr>
            <w:tcW w:w="1134" w:type="dxa"/>
            <w:shd w:val="clear" w:color="auto" w:fill="DBE5F1" w:themeFill="accent1" w:themeFillTint="33"/>
          </w:tcPr>
          <w:p w14:paraId="1A43BA5D"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Time Frame</w:t>
            </w:r>
          </w:p>
        </w:tc>
        <w:tc>
          <w:tcPr>
            <w:tcW w:w="3827" w:type="dxa"/>
            <w:shd w:val="clear" w:color="auto" w:fill="DBE5F1" w:themeFill="accent1" w:themeFillTint="33"/>
          </w:tcPr>
          <w:p w14:paraId="33513F61" w14:textId="77777777" w:rsidR="00B00C3D" w:rsidRPr="00B00C3D" w:rsidRDefault="00B00C3D" w:rsidP="00CC2379">
            <w:pPr>
              <w:jc w:val="center"/>
              <w:rPr>
                <w:rFonts w:ascii="Tahoma" w:eastAsia="Times New Roman" w:hAnsi="Tahoma" w:cs="Tahoma"/>
                <w:b/>
              </w:rPr>
            </w:pPr>
          </w:p>
          <w:p w14:paraId="4EF92B8D"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Notes</w:t>
            </w:r>
          </w:p>
        </w:tc>
      </w:tr>
    </w:tbl>
    <w:p w14:paraId="0FD6E949" w14:textId="77777777" w:rsidR="00255B1B" w:rsidRDefault="00255B1B" w:rsidP="00CC2379">
      <w:pPr>
        <w:rPr>
          <w:rFonts w:ascii="Tahoma" w:eastAsia="Times New Roman" w:hAnsi="Tahoma" w:cs="Tahoma"/>
          <w:b/>
        </w:rPr>
        <w:sectPr w:rsidR="00255B1B" w:rsidSect="00DF15D0">
          <w:type w:val="continuous"/>
          <w:pgSz w:w="16840" w:h="11907" w:orient="landscape" w:code="9"/>
          <w:pgMar w:top="1044" w:right="720" w:bottom="720" w:left="720" w:header="0" w:footer="709" w:gutter="0"/>
          <w:cols w:space="708"/>
          <w:docGrid w:linePitch="360"/>
        </w:sectPr>
      </w:pPr>
    </w:p>
    <w:tbl>
      <w:tblPr>
        <w:tblStyle w:val="TableGrid"/>
        <w:tblW w:w="15877" w:type="dxa"/>
        <w:tblInd w:w="-318" w:type="dxa"/>
        <w:tblLayout w:type="fixed"/>
        <w:tblLook w:val="04A0" w:firstRow="1" w:lastRow="0" w:firstColumn="1" w:lastColumn="0" w:noHBand="0" w:noVBand="1"/>
      </w:tblPr>
      <w:tblGrid>
        <w:gridCol w:w="2978"/>
        <w:gridCol w:w="5982"/>
        <w:gridCol w:w="1418"/>
        <w:gridCol w:w="1417"/>
        <w:gridCol w:w="1418"/>
        <w:gridCol w:w="2664"/>
      </w:tblGrid>
      <w:tr w:rsidR="00B00C3D" w:rsidRPr="00B00C3D" w14:paraId="2F5CAC26" w14:textId="77777777" w:rsidTr="00F65546">
        <w:trPr>
          <w:trHeight w:val="908"/>
        </w:trPr>
        <w:tc>
          <w:tcPr>
            <w:tcW w:w="2978" w:type="dxa"/>
          </w:tcPr>
          <w:p w14:paraId="42C05236" w14:textId="12634960" w:rsidR="00B00C3D" w:rsidRPr="00B00C3D" w:rsidRDefault="00C648C4" w:rsidP="00CC2379">
            <w:pPr>
              <w:rPr>
                <w:rFonts w:ascii="Tahoma" w:eastAsia="Times New Roman" w:hAnsi="Tahoma" w:cs="Tahoma"/>
                <w:b/>
              </w:rPr>
            </w:pPr>
            <w:r w:rsidRPr="00C648C4">
              <w:rPr>
                <w:rFonts w:ascii="Tahoma" w:eastAsia="Times New Roman" w:hAnsi="Tahoma" w:cs="Tahoma"/>
                <w:b/>
              </w:rPr>
              <w:t>Ensure equal access to educational opportunities for all</w:t>
            </w:r>
            <w:r w:rsidR="00F65546">
              <w:rPr>
                <w:rFonts w:ascii="Tahoma" w:eastAsia="Times New Roman" w:hAnsi="Tahoma" w:cs="Tahoma"/>
                <w:b/>
              </w:rPr>
              <w:t xml:space="preserve"> </w:t>
            </w:r>
            <w:proofErr w:type="gramStart"/>
            <w:r w:rsidR="00F65546">
              <w:rPr>
                <w:rFonts w:ascii="Tahoma" w:eastAsia="Times New Roman" w:hAnsi="Tahoma" w:cs="Tahoma"/>
                <w:b/>
              </w:rPr>
              <w:t>learners</w:t>
            </w:r>
            <w:proofErr w:type="gramEnd"/>
            <w:r w:rsidR="00F65546">
              <w:rPr>
                <w:rFonts w:ascii="Tahoma" w:eastAsia="Times New Roman" w:hAnsi="Tahoma" w:cs="Tahoma"/>
                <w:b/>
              </w:rPr>
              <w:t xml:space="preserve"> </w:t>
            </w:r>
            <w:r w:rsidRPr="00C648C4">
              <w:rPr>
                <w:rFonts w:ascii="Tahoma" w:eastAsia="Times New Roman" w:hAnsi="Tahoma" w:cs="Tahoma"/>
                <w:b/>
              </w:rPr>
              <w:t>compliance with the Equality Act.</w:t>
            </w:r>
          </w:p>
        </w:tc>
        <w:tc>
          <w:tcPr>
            <w:tcW w:w="5982" w:type="dxa"/>
          </w:tcPr>
          <w:p w14:paraId="74E4D100" w14:textId="783B651D" w:rsidR="00C45FC8" w:rsidRPr="00C648C4" w:rsidRDefault="00C45FC8" w:rsidP="00C45FC8">
            <w:pPr>
              <w:rPr>
                <w:rFonts w:ascii="Tahoma" w:eastAsia="Times New Roman" w:hAnsi="Tahoma" w:cs="Tahoma"/>
                <w:sz w:val="18"/>
                <w:szCs w:val="18"/>
              </w:rPr>
            </w:pPr>
            <w:r w:rsidRPr="00C648C4">
              <w:rPr>
                <w:rFonts w:ascii="Tahoma" w:eastAsia="Times New Roman" w:hAnsi="Tahoma" w:cs="Tahoma"/>
                <w:sz w:val="18"/>
                <w:szCs w:val="18"/>
              </w:rPr>
              <w:t>Sensory Accessibility:</w:t>
            </w:r>
          </w:p>
          <w:p w14:paraId="0932D8AD" w14:textId="77777777" w:rsidR="00C45FC8" w:rsidRPr="00C648C4" w:rsidRDefault="00C45FC8" w:rsidP="00C45FC8">
            <w:pPr>
              <w:rPr>
                <w:rFonts w:ascii="Tahoma" w:eastAsia="Times New Roman" w:hAnsi="Tahoma" w:cs="Tahoma"/>
                <w:sz w:val="18"/>
                <w:szCs w:val="18"/>
              </w:rPr>
            </w:pPr>
          </w:p>
          <w:p w14:paraId="7EAF1912"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Create a calm and sensory-friendly environment within the school premises.</w:t>
            </w:r>
          </w:p>
          <w:p w14:paraId="1E61B889" w14:textId="2740F2A1"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Establish quiet spaces or sensory rooms where </w:t>
            </w:r>
            <w:r w:rsidR="0007074F">
              <w:rPr>
                <w:rFonts w:ascii="Tahoma" w:eastAsia="Times New Roman" w:hAnsi="Tahoma" w:cs="Tahoma"/>
                <w:i/>
                <w:iCs/>
                <w:sz w:val="18"/>
                <w:szCs w:val="18"/>
              </w:rPr>
              <w:t>learners</w:t>
            </w:r>
            <w:r w:rsidRPr="00C648C4">
              <w:rPr>
                <w:rFonts w:ascii="Tahoma" w:eastAsia="Times New Roman" w:hAnsi="Tahoma" w:cs="Tahoma"/>
                <w:i/>
                <w:iCs/>
                <w:sz w:val="18"/>
                <w:szCs w:val="18"/>
              </w:rPr>
              <w:t xml:space="preserve"> can regulate their emotions.</w:t>
            </w:r>
          </w:p>
          <w:p w14:paraId="25F10FF3"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Implement noise reduction strategies and provide noise-cancelling headphones.</w:t>
            </w:r>
          </w:p>
          <w:p w14:paraId="2BFDAF40" w14:textId="079409ED"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Provide visual supports, such as visual schedules and visual cues, to assis</w:t>
            </w:r>
            <w:r w:rsidR="006E7DB3">
              <w:rPr>
                <w:rFonts w:ascii="Tahoma" w:eastAsia="Times New Roman" w:hAnsi="Tahoma" w:cs="Tahoma"/>
                <w:i/>
                <w:iCs/>
                <w:sz w:val="18"/>
                <w:szCs w:val="18"/>
              </w:rPr>
              <w:t xml:space="preserve">t learners </w:t>
            </w:r>
            <w:r w:rsidRPr="00C648C4">
              <w:rPr>
                <w:rFonts w:ascii="Tahoma" w:eastAsia="Times New Roman" w:hAnsi="Tahoma" w:cs="Tahoma"/>
                <w:i/>
                <w:iCs/>
                <w:sz w:val="18"/>
                <w:szCs w:val="18"/>
              </w:rPr>
              <w:t>with understanding routines and expectations.</w:t>
            </w:r>
          </w:p>
          <w:p w14:paraId="7CC128A5" w14:textId="77777777" w:rsidR="00C648C4" w:rsidRDefault="00C648C4" w:rsidP="00C45FC8">
            <w:pPr>
              <w:rPr>
                <w:rFonts w:ascii="Tahoma" w:eastAsia="Times New Roman" w:hAnsi="Tahoma" w:cs="Tahoma"/>
                <w:sz w:val="18"/>
                <w:szCs w:val="18"/>
              </w:rPr>
            </w:pPr>
          </w:p>
          <w:p w14:paraId="3E38F926" w14:textId="3A4178B9" w:rsidR="00C45FC8" w:rsidRPr="00C648C4" w:rsidRDefault="00C45FC8" w:rsidP="00C45FC8">
            <w:pPr>
              <w:rPr>
                <w:rFonts w:ascii="Tahoma" w:eastAsia="Times New Roman" w:hAnsi="Tahoma" w:cs="Tahoma"/>
                <w:sz w:val="18"/>
                <w:szCs w:val="18"/>
              </w:rPr>
            </w:pPr>
            <w:r w:rsidRPr="00C648C4">
              <w:rPr>
                <w:rFonts w:ascii="Tahoma" w:eastAsia="Times New Roman" w:hAnsi="Tahoma" w:cs="Tahoma"/>
                <w:sz w:val="18"/>
                <w:szCs w:val="18"/>
              </w:rPr>
              <w:t>Emotional Support:</w:t>
            </w:r>
          </w:p>
          <w:p w14:paraId="2ABB0AE9" w14:textId="77777777" w:rsidR="00C45FC8" w:rsidRPr="00C648C4" w:rsidRDefault="00C45FC8" w:rsidP="00C45FC8">
            <w:pPr>
              <w:rPr>
                <w:rFonts w:ascii="Tahoma" w:eastAsia="Times New Roman" w:hAnsi="Tahoma" w:cs="Tahoma"/>
                <w:sz w:val="18"/>
                <w:szCs w:val="18"/>
              </w:rPr>
            </w:pPr>
          </w:p>
          <w:p w14:paraId="649E59E5" w14:textId="53A35E2B"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Develop a comprehensive </w:t>
            </w:r>
            <w:r w:rsidR="006E7DB3">
              <w:rPr>
                <w:rFonts w:ascii="Tahoma" w:eastAsia="Times New Roman" w:hAnsi="Tahoma" w:cs="Tahoma"/>
                <w:i/>
                <w:iCs/>
                <w:sz w:val="18"/>
                <w:szCs w:val="18"/>
              </w:rPr>
              <w:t>learner</w:t>
            </w:r>
            <w:r w:rsidRPr="00C648C4">
              <w:rPr>
                <w:rFonts w:ascii="Tahoma" w:eastAsia="Times New Roman" w:hAnsi="Tahoma" w:cs="Tahoma"/>
                <w:i/>
                <w:iCs/>
                <w:sz w:val="18"/>
                <w:szCs w:val="18"/>
              </w:rPr>
              <w:t xml:space="preserve"> support system to address emotional and mental health needs.</w:t>
            </w:r>
          </w:p>
          <w:p w14:paraId="29EB8A72"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Implement a robust pastoral care program that includes counselling services and mental health support.</w:t>
            </w:r>
          </w:p>
          <w:p w14:paraId="4C2B129A" w14:textId="5AFA66CB"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Train staff on understanding and responding to the emotional and mental health challenges of </w:t>
            </w:r>
            <w:r w:rsidR="007152DC">
              <w:rPr>
                <w:rFonts w:ascii="Tahoma" w:eastAsia="Times New Roman" w:hAnsi="Tahoma" w:cs="Tahoma"/>
                <w:i/>
                <w:iCs/>
                <w:sz w:val="18"/>
                <w:szCs w:val="18"/>
              </w:rPr>
              <w:t>learners</w:t>
            </w:r>
            <w:r w:rsidRPr="00C648C4">
              <w:rPr>
                <w:rFonts w:ascii="Tahoma" w:eastAsia="Times New Roman" w:hAnsi="Tahoma" w:cs="Tahoma"/>
                <w:i/>
                <w:iCs/>
                <w:sz w:val="18"/>
                <w:szCs w:val="18"/>
              </w:rPr>
              <w:t>.</w:t>
            </w:r>
          </w:p>
          <w:p w14:paraId="2B7579F5"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Establish peer support programs or mentoring initiatives to foster a supportive school community.</w:t>
            </w:r>
          </w:p>
          <w:p w14:paraId="35B03117" w14:textId="77777777" w:rsidR="00C648C4" w:rsidRDefault="00C648C4" w:rsidP="00C45FC8">
            <w:pPr>
              <w:rPr>
                <w:rFonts w:ascii="Tahoma" w:eastAsia="Times New Roman" w:hAnsi="Tahoma" w:cs="Tahoma"/>
                <w:sz w:val="18"/>
                <w:szCs w:val="18"/>
              </w:rPr>
            </w:pPr>
          </w:p>
          <w:p w14:paraId="54D487F1" w14:textId="4A04D019" w:rsidR="00C45FC8" w:rsidRPr="00C648C4" w:rsidRDefault="00C45FC8" w:rsidP="00C45FC8">
            <w:pPr>
              <w:rPr>
                <w:rFonts w:ascii="Tahoma" w:eastAsia="Times New Roman" w:hAnsi="Tahoma" w:cs="Tahoma"/>
                <w:sz w:val="18"/>
                <w:szCs w:val="18"/>
              </w:rPr>
            </w:pPr>
            <w:r w:rsidRPr="00C648C4">
              <w:rPr>
                <w:rFonts w:ascii="Tahoma" w:eastAsia="Times New Roman" w:hAnsi="Tahoma" w:cs="Tahoma"/>
                <w:sz w:val="18"/>
                <w:szCs w:val="18"/>
              </w:rPr>
              <w:t>Staff Training and Awareness:</w:t>
            </w:r>
          </w:p>
          <w:p w14:paraId="786FFD84" w14:textId="77777777" w:rsidR="00C45FC8" w:rsidRPr="00C648C4" w:rsidRDefault="00C45FC8" w:rsidP="00C45FC8">
            <w:pPr>
              <w:rPr>
                <w:rFonts w:ascii="Tahoma" w:eastAsia="Times New Roman" w:hAnsi="Tahoma" w:cs="Tahoma"/>
                <w:sz w:val="18"/>
                <w:szCs w:val="18"/>
              </w:rPr>
            </w:pPr>
          </w:p>
          <w:p w14:paraId="7B5DB067"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Conduct training sessions for all staff members on the Equality Act, disability awareness, and inclusive practices.</w:t>
            </w:r>
          </w:p>
          <w:p w14:paraId="54455E92" w14:textId="7CB831E8"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Provide specific training on understanding and supporting</w:t>
            </w:r>
            <w:r w:rsidR="006E7DB3">
              <w:rPr>
                <w:rFonts w:ascii="Tahoma" w:eastAsia="Times New Roman" w:hAnsi="Tahoma" w:cs="Tahoma"/>
                <w:i/>
                <w:iCs/>
                <w:sz w:val="18"/>
                <w:szCs w:val="18"/>
              </w:rPr>
              <w:t xml:space="preserve"> learners</w:t>
            </w:r>
            <w:r w:rsidRPr="00C648C4">
              <w:rPr>
                <w:rFonts w:ascii="Tahoma" w:eastAsia="Times New Roman" w:hAnsi="Tahoma" w:cs="Tahoma"/>
                <w:i/>
                <w:iCs/>
                <w:sz w:val="18"/>
                <w:szCs w:val="18"/>
              </w:rPr>
              <w:t xml:space="preserve"> with </w:t>
            </w:r>
            <w:r w:rsidR="003C1E77">
              <w:rPr>
                <w:rFonts w:ascii="Tahoma" w:eastAsia="Times New Roman" w:hAnsi="Tahoma" w:cs="Tahoma"/>
                <w:i/>
                <w:iCs/>
                <w:sz w:val="18"/>
                <w:szCs w:val="18"/>
              </w:rPr>
              <w:t>Communication and Interaction</w:t>
            </w:r>
            <w:r w:rsidRPr="00C648C4">
              <w:rPr>
                <w:rFonts w:ascii="Tahoma" w:eastAsia="Times New Roman" w:hAnsi="Tahoma" w:cs="Tahoma"/>
                <w:i/>
                <w:iCs/>
                <w:sz w:val="18"/>
                <w:szCs w:val="18"/>
              </w:rPr>
              <w:t xml:space="preserve"> needs.</w:t>
            </w:r>
          </w:p>
          <w:p w14:paraId="0449EA53"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Promote a culture of inclusivity and empathy throughout the school by fostering an environment of acceptance and respect.</w:t>
            </w:r>
          </w:p>
          <w:p w14:paraId="236A0041" w14:textId="77777777" w:rsidR="00C648C4" w:rsidRDefault="00C648C4" w:rsidP="00C45FC8">
            <w:pPr>
              <w:rPr>
                <w:rFonts w:ascii="Tahoma" w:eastAsia="Times New Roman" w:hAnsi="Tahoma" w:cs="Tahoma"/>
                <w:sz w:val="18"/>
                <w:szCs w:val="18"/>
              </w:rPr>
            </w:pPr>
          </w:p>
          <w:p w14:paraId="22AF191E" w14:textId="4358094F" w:rsidR="00C45FC8" w:rsidRPr="00C648C4" w:rsidRDefault="00C45FC8" w:rsidP="00C45FC8">
            <w:pPr>
              <w:rPr>
                <w:rFonts w:ascii="Tahoma" w:eastAsia="Times New Roman" w:hAnsi="Tahoma" w:cs="Tahoma"/>
                <w:sz w:val="18"/>
                <w:szCs w:val="18"/>
              </w:rPr>
            </w:pPr>
            <w:r w:rsidRPr="00C648C4">
              <w:rPr>
                <w:rFonts w:ascii="Tahoma" w:eastAsia="Times New Roman" w:hAnsi="Tahoma" w:cs="Tahoma"/>
                <w:sz w:val="18"/>
                <w:szCs w:val="18"/>
              </w:rPr>
              <w:t>Curriculum and Learning:</w:t>
            </w:r>
          </w:p>
          <w:p w14:paraId="326358C2" w14:textId="77777777" w:rsidR="00C45FC8" w:rsidRPr="00C648C4" w:rsidRDefault="00C45FC8" w:rsidP="00C45FC8">
            <w:pPr>
              <w:rPr>
                <w:rFonts w:ascii="Tahoma" w:eastAsia="Times New Roman" w:hAnsi="Tahoma" w:cs="Tahoma"/>
                <w:sz w:val="18"/>
                <w:szCs w:val="18"/>
              </w:rPr>
            </w:pPr>
          </w:p>
          <w:p w14:paraId="2850E18C" w14:textId="79796B40"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Ensure that the curriculum is accessible and inclusive for all </w:t>
            </w:r>
            <w:r w:rsidR="006E7DB3">
              <w:rPr>
                <w:rFonts w:ascii="Tahoma" w:eastAsia="Times New Roman" w:hAnsi="Tahoma" w:cs="Tahoma"/>
                <w:i/>
                <w:iCs/>
                <w:sz w:val="18"/>
                <w:szCs w:val="18"/>
              </w:rPr>
              <w:t>learners</w:t>
            </w:r>
            <w:r w:rsidRPr="00C648C4">
              <w:rPr>
                <w:rFonts w:ascii="Tahoma" w:eastAsia="Times New Roman" w:hAnsi="Tahoma" w:cs="Tahoma"/>
                <w:i/>
                <w:iCs/>
                <w:sz w:val="18"/>
                <w:szCs w:val="18"/>
              </w:rPr>
              <w:t>.</w:t>
            </w:r>
          </w:p>
          <w:p w14:paraId="41E96DE2"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Provide differentiated instruction and assessment methods to accommodate individual needs.</w:t>
            </w:r>
          </w:p>
          <w:p w14:paraId="33294F85" w14:textId="0E502B98"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Incorporate </w:t>
            </w:r>
            <w:r w:rsidR="003C1E77">
              <w:rPr>
                <w:rFonts w:ascii="Tahoma" w:eastAsia="Times New Roman" w:hAnsi="Tahoma" w:cs="Tahoma"/>
                <w:i/>
                <w:iCs/>
                <w:sz w:val="18"/>
                <w:szCs w:val="18"/>
              </w:rPr>
              <w:t>S</w:t>
            </w:r>
            <w:r w:rsidRPr="00C648C4">
              <w:rPr>
                <w:rFonts w:ascii="Tahoma" w:eastAsia="Times New Roman" w:hAnsi="Tahoma" w:cs="Tahoma"/>
                <w:i/>
                <w:iCs/>
                <w:sz w:val="18"/>
                <w:szCs w:val="18"/>
              </w:rPr>
              <w:t xml:space="preserve">ocial and </w:t>
            </w:r>
            <w:r w:rsidR="003C1E77">
              <w:rPr>
                <w:rFonts w:ascii="Tahoma" w:eastAsia="Times New Roman" w:hAnsi="Tahoma" w:cs="Tahoma"/>
                <w:i/>
                <w:iCs/>
                <w:sz w:val="18"/>
                <w:szCs w:val="18"/>
              </w:rPr>
              <w:t>E</w:t>
            </w:r>
            <w:r w:rsidRPr="00C648C4">
              <w:rPr>
                <w:rFonts w:ascii="Tahoma" w:eastAsia="Times New Roman" w:hAnsi="Tahoma" w:cs="Tahoma"/>
                <w:i/>
                <w:iCs/>
                <w:sz w:val="18"/>
                <w:szCs w:val="18"/>
              </w:rPr>
              <w:t xml:space="preserve">motional learning (SEL) into the curriculum to support </w:t>
            </w:r>
            <w:r w:rsidR="00EF3048">
              <w:rPr>
                <w:rFonts w:ascii="Tahoma" w:eastAsia="Times New Roman" w:hAnsi="Tahoma" w:cs="Tahoma"/>
                <w:i/>
                <w:iCs/>
                <w:sz w:val="18"/>
                <w:szCs w:val="18"/>
              </w:rPr>
              <w:t xml:space="preserve">learners’ </w:t>
            </w:r>
            <w:r w:rsidRPr="00C648C4">
              <w:rPr>
                <w:rFonts w:ascii="Tahoma" w:eastAsia="Times New Roman" w:hAnsi="Tahoma" w:cs="Tahoma"/>
                <w:i/>
                <w:iCs/>
                <w:sz w:val="18"/>
                <w:szCs w:val="18"/>
              </w:rPr>
              <w:t>emotional well-being and development.</w:t>
            </w:r>
          </w:p>
          <w:p w14:paraId="52DC61AE" w14:textId="684ABBC5"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Offer flexible learning pathways and individualised support plans to meet the diverse needs of </w:t>
            </w:r>
            <w:r w:rsidR="00EF3048">
              <w:rPr>
                <w:rFonts w:ascii="Tahoma" w:eastAsia="Times New Roman" w:hAnsi="Tahoma" w:cs="Tahoma"/>
                <w:i/>
                <w:iCs/>
                <w:sz w:val="18"/>
                <w:szCs w:val="18"/>
              </w:rPr>
              <w:t>learners</w:t>
            </w:r>
            <w:r w:rsidRPr="00C648C4">
              <w:rPr>
                <w:rFonts w:ascii="Tahoma" w:eastAsia="Times New Roman" w:hAnsi="Tahoma" w:cs="Tahoma"/>
                <w:i/>
                <w:iCs/>
                <w:sz w:val="18"/>
                <w:szCs w:val="18"/>
              </w:rPr>
              <w:t xml:space="preserve"> with </w:t>
            </w:r>
            <w:r w:rsidR="003C1E77">
              <w:rPr>
                <w:rFonts w:ascii="Tahoma" w:eastAsia="Times New Roman" w:hAnsi="Tahoma" w:cs="Tahoma"/>
                <w:i/>
                <w:iCs/>
                <w:sz w:val="18"/>
                <w:szCs w:val="18"/>
              </w:rPr>
              <w:t>Communication and Interaction needs</w:t>
            </w:r>
            <w:r w:rsidRPr="00C648C4">
              <w:rPr>
                <w:rFonts w:ascii="Tahoma" w:eastAsia="Times New Roman" w:hAnsi="Tahoma" w:cs="Tahoma"/>
                <w:i/>
                <w:iCs/>
                <w:sz w:val="18"/>
                <w:szCs w:val="18"/>
              </w:rPr>
              <w:t>.</w:t>
            </w:r>
          </w:p>
          <w:p w14:paraId="5B985E97" w14:textId="77777777" w:rsidR="00C648C4" w:rsidRPr="00C648C4" w:rsidRDefault="00C648C4" w:rsidP="00C45FC8">
            <w:pPr>
              <w:rPr>
                <w:rFonts w:ascii="Tahoma" w:eastAsia="Times New Roman" w:hAnsi="Tahoma" w:cs="Tahoma"/>
                <w:sz w:val="18"/>
                <w:szCs w:val="18"/>
              </w:rPr>
            </w:pPr>
          </w:p>
          <w:p w14:paraId="6B9C2B2C" w14:textId="501C3C99" w:rsidR="00C45FC8" w:rsidRPr="00C648C4" w:rsidRDefault="00C45FC8" w:rsidP="00C45FC8">
            <w:pPr>
              <w:rPr>
                <w:rFonts w:ascii="Tahoma" w:eastAsia="Times New Roman" w:hAnsi="Tahoma" w:cs="Tahoma"/>
                <w:sz w:val="18"/>
                <w:szCs w:val="18"/>
              </w:rPr>
            </w:pPr>
            <w:r w:rsidRPr="00C648C4">
              <w:rPr>
                <w:rFonts w:ascii="Tahoma" w:eastAsia="Times New Roman" w:hAnsi="Tahoma" w:cs="Tahoma"/>
                <w:sz w:val="18"/>
                <w:szCs w:val="18"/>
              </w:rPr>
              <w:t>Parent</w:t>
            </w:r>
            <w:r w:rsidR="00907792">
              <w:rPr>
                <w:rFonts w:ascii="Tahoma" w:eastAsia="Times New Roman" w:hAnsi="Tahoma" w:cs="Tahoma"/>
                <w:sz w:val="18"/>
                <w:szCs w:val="18"/>
              </w:rPr>
              <w:t>/</w:t>
            </w:r>
            <w:r w:rsidR="00780F5E">
              <w:rPr>
                <w:rFonts w:ascii="Tahoma" w:eastAsia="Times New Roman" w:hAnsi="Tahoma" w:cs="Tahoma"/>
                <w:sz w:val="18"/>
                <w:szCs w:val="18"/>
              </w:rPr>
              <w:t>Carer</w:t>
            </w:r>
            <w:r w:rsidRPr="00C648C4">
              <w:rPr>
                <w:rFonts w:ascii="Tahoma" w:eastAsia="Times New Roman" w:hAnsi="Tahoma" w:cs="Tahoma"/>
                <w:sz w:val="18"/>
                <w:szCs w:val="18"/>
              </w:rPr>
              <w:t xml:space="preserve"> Involvement:</w:t>
            </w:r>
          </w:p>
          <w:p w14:paraId="61312474" w14:textId="77777777" w:rsidR="00C45FC8" w:rsidRPr="00C648C4" w:rsidRDefault="00C45FC8" w:rsidP="00C45FC8">
            <w:pPr>
              <w:rPr>
                <w:rFonts w:ascii="Tahoma" w:eastAsia="Times New Roman" w:hAnsi="Tahoma" w:cs="Tahoma"/>
                <w:sz w:val="18"/>
                <w:szCs w:val="18"/>
              </w:rPr>
            </w:pPr>
          </w:p>
          <w:p w14:paraId="35505E84" w14:textId="5A5EFEDA" w:rsidR="00C45FC8" w:rsidRPr="00C648C4" w:rsidRDefault="00C648C4" w:rsidP="00C45FC8">
            <w:pPr>
              <w:rPr>
                <w:rFonts w:ascii="Tahoma" w:eastAsia="Times New Roman" w:hAnsi="Tahoma" w:cs="Tahoma"/>
                <w:i/>
                <w:iCs/>
                <w:sz w:val="18"/>
                <w:szCs w:val="18"/>
              </w:rPr>
            </w:pPr>
            <w:r>
              <w:rPr>
                <w:rFonts w:ascii="Tahoma" w:eastAsia="Times New Roman" w:hAnsi="Tahoma" w:cs="Tahoma"/>
                <w:i/>
                <w:iCs/>
                <w:sz w:val="18"/>
                <w:szCs w:val="18"/>
              </w:rPr>
              <w:t>When necessary, e</w:t>
            </w:r>
            <w:r w:rsidR="00C45FC8" w:rsidRPr="00C648C4">
              <w:rPr>
                <w:rFonts w:ascii="Tahoma" w:eastAsia="Times New Roman" w:hAnsi="Tahoma" w:cs="Tahoma"/>
                <w:i/>
                <w:iCs/>
                <w:sz w:val="18"/>
                <w:szCs w:val="18"/>
              </w:rPr>
              <w:t>ngage parents</w:t>
            </w:r>
            <w:r w:rsidR="00A819CC">
              <w:rPr>
                <w:rFonts w:ascii="Tahoma" w:eastAsia="Times New Roman" w:hAnsi="Tahoma" w:cs="Tahoma"/>
                <w:i/>
                <w:iCs/>
                <w:sz w:val="18"/>
                <w:szCs w:val="18"/>
              </w:rPr>
              <w:t>/carers</w:t>
            </w:r>
            <w:r w:rsidR="00C45FC8" w:rsidRPr="00C648C4">
              <w:rPr>
                <w:rFonts w:ascii="Tahoma" w:eastAsia="Times New Roman" w:hAnsi="Tahoma" w:cs="Tahoma"/>
                <w:i/>
                <w:iCs/>
                <w:sz w:val="18"/>
                <w:szCs w:val="18"/>
              </w:rPr>
              <w:t xml:space="preserve"> in the accessibility planning process.</w:t>
            </w:r>
          </w:p>
          <w:p w14:paraId="6746C8C4"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Provide information and resources on supporting their child's emotional and mental health needs.</w:t>
            </w:r>
          </w:p>
          <w:p w14:paraId="2190E6BD"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Foster open communication channels to address any concerns and collaborate on individual support plans.</w:t>
            </w:r>
          </w:p>
          <w:p w14:paraId="4EF0AAD7" w14:textId="25A9B539" w:rsidR="00C45FC8"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Organise workshops or information sessions for parents</w:t>
            </w:r>
            <w:r w:rsidR="00FB214B">
              <w:rPr>
                <w:rFonts w:ascii="Tahoma" w:eastAsia="Times New Roman" w:hAnsi="Tahoma" w:cs="Tahoma"/>
                <w:i/>
                <w:iCs/>
                <w:sz w:val="18"/>
                <w:szCs w:val="18"/>
              </w:rPr>
              <w:t>/carers</w:t>
            </w:r>
            <w:r w:rsidRPr="00C648C4">
              <w:rPr>
                <w:rFonts w:ascii="Tahoma" w:eastAsia="Times New Roman" w:hAnsi="Tahoma" w:cs="Tahoma"/>
                <w:i/>
                <w:iCs/>
                <w:sz w:val="18"/>
                <w:szCs w:val="18"/>
              </w:rPr>
              <w:t xml:space="preserve"> on understanding the Equality Act and their rights.</w:t>
            </w:r>
          </w:p>
          <w:p w14:paraId="6212E105" w14:textId="77777777" w:rsidR="009042C6" w:rsidRPr="00C648C4" w:rsidRDefault="009042C6" w:rsidP="00C45FC8">
            <w:pPr>
              <w:rPr>
                <w:rFonts w:ascii="Tahoma" w:eastAsia="Times New Roman" w:hAnsi="Tahoma" w:cs="Tahoma"/>
                <w:i/>
                <w:iCs/>
                <w:sz w:val="18"/>
                <w:szCs w:val="18"/>
              </w:rPr>
            </w:pPr>
          </w:p>
          <w:p w14:paraId="01D6CD34" w14:textId="77777777" w:rsidR="00C45FC8" w:rsidRPr="00C648C4" w:rsidRDefault="00C45FC8" w:rsidP="00C45FC8">
            <w:pPr>
              <w:rPr>
                <w:rFonts w:ascii="Tahoma" w:eastAsia="Times New Roman" w:hAnsi="Tahoma" w:cs="Tahoma"/>
                <w:sz w:val="18"/>
                <w:szCs w:val="18"/>
              </w:rPr>
            </w:pPr>
            <w:r w:rsidRPr="00C648C4">
              <w:rPr>
                <w:rFonts w:ascii="Tahoma" w:eastAsia="Times New Roman" w:hAnsi="Tahoma" w:cs="Tahoma"/>
                <w:sz w:val="18"/>
                <w:szCs w:val="18"/>
              </w:rPr>
              <w:t>Monitoring and Review:</w:t>
            </w:r>
          </w:p>
          <w:p w14:paraId="288B083A" w14:textId="77777777" w:rsidR="00C45FC8" w:rsidRPr="00C648C4" w:rsidRDefault="00C45FC8" w:rsidP="00C45FC8">
            <w:pPr>
              <w:rPr>
                <w:rFonts w:ascii="Tahoma" w:eastAsia="Times New Roman" w:hAnsi="Tahoma" w:cs="Tahoma"/>
                <w:sz w:val="18"/>
                <w:szCs w:val="18"/>
              </w:rPr>
            </w:pPr>
          </w:p>
          <w:p w14:paraId="78C765B9" w14:textId="77777777"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Establish a regular review process to assess the effectiveness of the accessibility plan.</w:t>
            </w:r>
          </w:p>
          <w:p w14:paraId="14965415" w14:textId="5C03DEA8"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Monitor the progress of individual </w:t>
            </w:r>
            <w:r w:rsidR="00EF3048">
              <w:rPr>
                <w:rFonts w:ascii="Tahoma" w:eastAsia="Times New Roman" w:hAnsi="Tahoma" w:cs="Tahoma"/>
                <w:i/>
                <w:iCs/>
                <w:sz w:val="18"/>
                <w:szCs w:val="18"/>
              </w:rPr>
              <w:t xml:space="preserve">learners </w:t>
            </w:r>
            <w:proofErr w:type="spellStart"/>
            <w:r w:rsidR="00EF3048">
              <w:rPr>
                <w:rFonts w:ascii="Tahoma" w:eastAsia="Times New Roman" w:hAnsi="Tahoma" w:cs="Tahoma"/>
                <w:i/>
                <w:iCs/>
                <w:sz w:val="18"/>
                <w:szCs w:val="18"/>
              </w:rPr>
              <w:t>wi</w:t>
            </w:r>
            <w:r w:rsidRPr="00C648C4">
              <w:rPr>
                <w:rFonts w:ascii="Tahoma" w:eastAsia="Times New Roman" w:hAnsi="Tahoma" w:cs="Tahoma"/>
                <w:i/>
                <w:iCs/>
                <w:sz w:val="18"/>
                <w:szCs w:val="18"/>
              </w:rPr>
              <w:t>ith</w:t>
            </w:r>
            <w:proofErr w:type="spellEnd"/>
            <w:r w:rsidRPr="00C648C4">
              <w:rPr>
                <w:rFonts w:ascii="Tahoma" w:eastAsia="Times New Roman" w:hAnsi="Tahoma" w:cs="Tahoma"/>
                <w:i/>
                <w:iCs/>
                <w:sz w:val="18"/>
                <w:szCs w:val="18"/>
              </w:rPr>
              <w:t xml:space="preserve"> </w:t>
            </w:r>
            <w:r w:rsidR="00A819CC">
              <w:rPr>
                <w:rFonts w:ascii="Tahoma" w:eastAsia="Times New Roman" w:hAnsi="Tahoma" w:cs="Tahoma"/>
                <w:i/>
                <w:iCs/>
                <w:sz w:val="18"/>
                <w:szCs w:val="18"/>
              </w:rPr>
              <w:t>Communication and Interaction</w:t>
            </w:r>
            <w:r w:rsidRPr="00C648C4">
              <w:rPr>
                <w:rFonts w:ascii="Tahoma" w:eastAsia="Times New Roman" w:hAnsi="Tahoma" w:cs="Tahoma"/>
                <w:i/>
                <w:iCs/>
                <w:sz w:val="18"/>
                <w:szCs w:val="18"/>
              </w:rPr>
              <w:t xml:space="preserve"> needs and evaluate the impact of support strategies.</w:t>
            </w:r>
          </w:p>
          <w:p w14:paraId="6624766E" w14:textId="6CCEA2EC" w:rsidR="00C45FC8" w:rsidRPr="00C648C4" w:rsidRDefault="00C45FC8" w:rsidP="00C45FC8">
            <w:pPr>
              <w:rPr>
                <w:rFonts w:ascii="Tahoma" w:eastAsia="Times New Roman" w:hAnsi="Tahoma" w:cs="Tahoma"/>
                <w:i/>
                <w:iCs/>
                <w:sz w:val="18"/>
                <w:szCs w:val="18"/>
              </w:rPr>
            </w:pPr>
            <w:r w:rsidRPr="00C648C4">
              <w:rPr>
                <w:rFonts w:ascii="Tahoma" w:eastAsia="Times New Roman" w:hAnsi="Tahoma" w:cs="Tahoma"/>
                <w:i/>
                <w:iCs/>
                <w:sz w:val="18"/>
                <w:szCs w:val="18"/>
              </w:rPr>
              <w:t xml:space="preserve">Gather feedback from </w:t>
            </w:r>
            <w:r w:rsidR="00EF3048">
              <w:rPr>
                <w:rFonts w:ascii="Tahoma" w:eastAsia="Times New Roman" w:hAnsi="Tahoma" w:cs="Tahoma"/>
                <w:i/>
                <w:iCs/>
                <w:sz w:val="18"/>
                <w:szCs w:val="18"/>
              </w:rPr>
              <w:t>learners</w:t>
            </w:r>
            <w:r w:rsidRPr="00C648C4">
              <w:rPr>
                <w:rFonts w:ascii="Tahoma" w:eastAsia="Times New Roman" w:hAnsi="Tahoma" w:cs="Tahoma"/>
                <w:i/>
                <w:iCs/>
                <w:sz w:val="18"/>
                <w:szCs w:val="18"/>
              </w:rPr>
              <w:t>, parents</w:t>
            </w:r>
            <w:r w:rsidR="00A819CC">
              <w:rPr>
                <w:rFonts w:ascii="Tahoma" w:eastAsia="Times New Roman" w:hAnsi="Tahoma" w:cs="Tahoma"/>
                <w:i/>
                <w:iCs/>
                <w:sz w:val="18"/>
                <w:szCs w:val="18"/>
              </w:rPr>
              <w:t>/carers</w:t>
            </w:r>
            <w:r w:rsidRPr="00C648C4">
              <w:rPr>
                <w:rFonts w:ascii="Tahoma" w:eastAsia="Times New Roman" w:hAnsi="Tahoma" w:cs="Tahoma"/>
                <w:i/>
                <w:iCs/>
                <w:sz w:val="18"/>
                <w:szCs w:val="18"/>
              </w:rPr>
              <w:t>, and staff to identify areas for improvement.</w:t>
            </w:r>
          </w:p>
          <w:p w14:paraId="671EC066" w14:textId="1FE03AC5" w:rsidR="00B00C3D" w:rsidRPr="00C648C4" w:rsidRDefault="00C45FC8" w:rsidP="00C45FC8">
            <w:pPr>
              <w:rPr>
                <w:rFonts w:ascii="Tahoma" w:eastAsia="Times New Roman" w:hAnsi="Tahoma" w:cs="Tahoma"/>
                <w:sz w:val="18"/>
                <w:szCs w:val="18"/>
              </w:rPr>
            </w:pPr>
            <w:proofErr w:type="gramStart"/>
            <w:r w:rsidRPr="00C648C4">
              <w:rPr>
                <w:rFonts w:ascii="Tahoma" w:eastAsia="Times New Roman" w:hAnsi="Tahoma" w:cs="Tahoma"/>
                <w:i/>
                <w:iCs/>
                <w:sz w:val="18"/>
                <w:szCs w:val="18"/>
              </w:rPr>
              <w:t>Make adjustments</w:t>
            </w:r>
            <w:proofErr w:type="gramEnd"/>
            <w:r w:rsidRPr="00C648C4">
              <w:rPr>
                <w:rFonts w:ascii="Tahoma" w:eastAsia="Times New Roman" w:hAnsi="Tahoma" w:cs="Tahoma"/>
                <w:i/>
                <w:iCs/>
                <w:sz w:val="18"/>
                <w:szCs w:val="18"/>
              </w:rPr>
              <w:t xml:space="preserve"> and enhancements to the accessibility plan based on feedback and changing needs.</w:t>
            </w:r>
          </w:p>
        </w:tc>
        <w:tc>
          <w:tcPr>
            <w:tcW w:w="1418" w:type="dxa"/>
          </w:tcPr>
          <w:p w14:paraId="21C800A4" w14:textId="6D9E5422" w:rsidR="00B00C3D" w:rsidRPr="00B00C3D" w:rsidRDefault="00C45FC8" w:rsidP="00CC2379">
            <w:pPr>
              <w:jc w:val="center"/>
              <w:rPr>
                <w:rFonts w:ascii="Tahoma" w:eastAsia="Times New Roman" w:hAnsi="Tahoma" w:cs="Tahoma"/>
              </w:rPr>
            </w:pPr>
            <w:r>
              <w:rPr>
                <w:rFonts w:ascii="Tahoma" w:eastAsia="Times New Roman" w:hAnsi="Tahoma" w:cs="Tahoma"/>
              </w:rPr>
              <w:lastRenderedPageBreak/>
              <w:t>SLT</w:t>
            </w:r>
          </w:p>
        </w:tc>
        <w:tc>
          <w:tcPr>
            <w:tcW w:w="1417" w:type="dxa"/>
          </w:tcPr>
          <w:p w14:paraId="10CD6986" w14:textId="768B537A" w:rsidR="00B00C3D" w:rsidRPr="00B00C3D" w:rsidRDefault="00C45FC8" w:rsidP="00CC2379">
            <w:pPr>
              <w:jc w:val="center"/>
              <w:rPr>
                <w:rFonts w:ascii="Tahoma" w:eastAsia="Times New Roman" w:hAnsi="Tahoma" w:cs="Tahoma"/>
              </w:rPr>
            </w:pPr>
            <w:r>
              <w:rPr>
                <w:rFonts w:ascii="Tahoma" w:eastAsia="Times New Roman" w:hAnsi="Tahoma" w:cs="Tahoma"/>
              </w:rPr>
              <w:t>Short – Long</w:t>
            </w:r>
          </w:p>
        </w:tc>
        <w:tc>
          <w:tcPr>
            <w:tcW w:w="1418" w:type="dxa"/>
          </w:tcPr>
          <w:p w14:paraId="3355FA45" w14:textId="6DC8895E" w:rsidR="00B00C3D" w:rsidRPr="00B00C3D" w:rsidRDefault="00C45FC8" w:rsidP="00CC2379">
            <w:pPr>
              <w:jc w:val="center"/>
              <w:rPr>
                <w:rFonts w:ascii="Tahoma" w:eastAsia="Times New Roman" w:hAnsi="Tahoma" w:cs="Tahoma"/>
              </w:rPr>
            </w:pPr>
            <w:r>
              <w:rPr>
                <w:rFonts w:ascii="Tahoma" w:eastAsia="Times New Roman" w:hAnsi="Tahoma" w:cs="Tahoma"/>
              </w:rPr>
              <w:t>Ongoing</w:t>
            </w:r>
          </w:p>
        </w:tc>
        <w:tc>
          <w:tcPr>
            <w:tcW w:w="2664" w:type="dxa"/>
          </w:tcPr>
          <w:p w14:paraId="046EF293" w14:textId="77777777" w:rsidR="00B00C3D" w:rsidRPr="00B00C3D" w:rsidRDefault="00B00C3D" w:rsidP="00CC2379">
            <w:pPr>
              <w:jc w:val="center"/>
              <w:rPr>
                <w:rFonts w:ascii="Tahoma" w:eastAsia="Times New Roman" w:hAnsi="Tahoma" w:cs="Tahoma"/>
                <w:b/>
              </w:rPr>
            </w:pPr>
          </w:p>
        </w:tc>
      </w:tr>
    </w:tbl>
    <w:p w14:paraId="0CA89F08" w14:textId="77777777" w:rsidR="00255B1B" w:rsidRDefault="00255B1B">
      <w:pPr>
        <w:rPr>
          <w:rFonts w:ascii="Tahoma" w:eastAsia="Times New Roman" w:hAnsi="Tahoma" w:cs="Tahoma"/>
        </w:rPr>
        <w:sectPr w:rsidR="00255B1B" w:rsidSect="00DF15D0">
          <w:type w:val="continuous"/>
          <w:pgSz w:w="16840" w:h="11907" w:orient="landscape" w:code="9"/>
          <w:pgMar w:top="1044" w:right="720" w:bottom="720" w:left="720" w:header="0" w:footer="709" w:gutter="0"/>
          <w:cols w:space="708"/>
          <w:formProt w:val="0"/>
          <w:docGrid w:linePitch="360"/>
        </w:sectPr>
      </w:pPr>
    </w:p>
    <w:p w14:paraId="3BE99D65" w14:textId="77777777" w:rsidR="00CC2379" w:rsidRDefault="00CC2379">
      <w:pPr>
        <w:rPr>
          <w:rFonts w:ascii="Tahoma" w:eastAsia="Times New Roman" w:hAnsi="Tahoma" w:cs="Tahoma"/>
        </w:rPr>
      </w:pPr>
      <w:r>
        <w:rPr>
          <w:rFonts w:ascii="Tahoma" w:eastAsia="Times New Roman" w:hAnsi="Tahoma" w:cs="Tahoma"/>
        </w:rPr>
        <w:br w:type="page"/>
      </w:r>
    </w:p>
    <w:p w14:paraId="0C47FAF8" w14:textId="77777777" w:rsidR="00B00C3D" w:rsidRPr="00B00C3D" w:rsidRDefault="00B00C3D" w:rsidP="00B00C3D">
      <w:pPr>
        <w:spacing w:after="0" w:line="240" w:lineRule="auto"/>
        <w:rPr>
          <w:rFonts w:ascii="Tahoma" w:eastAsia="Times New Roman" w:hAnsi="Tahoma" w:cs="Tahoma"/>
        </w:rPr>
      </w:pPr>
    </w:p>
    <w:tbl>
      <w:tblPr>
        <w:tblStyle w:val="TableGrid"/>
        <w:tblW w:w="15877" w:type="dxa"/>
        <w:tblInd w:w="-318" w:type="dxa"/>
        <w:tblLayout w:type="fixed"/>
        <w:tblLook w:val="04A0" w:firstRow="1" w:lastRow="0" w:firstColumn="1" w:lastColumn="0" w:noHBand="0" w:noVBand="1"/>
      </w:tblPr>
      <w:tblGrid>
        <w:gridCol w:w="2978"/>
        <w:gridCol w:w="4394"/>
        <w:gridCol w:w="1843"/>
        <w:gridCol w:w="1701"/>
        <w:gridCol w:w="1134"/>
        <w:gridCol w:w="3827"/>
      </w:tblGrid>
      <w:tr w:rsidR="00B00C3D" w:rsidRPr="00B00C3D" w14:paraId="2FC3EBB4" w14:textId="77777777" w:rsidTr="00B00C3D">
        <w:tc>
          <w:tcPr>
            <w:tcW w:w="15877" w:type="dxa"/>
            <w:gridSpan w:val="6"/>
            <w:tcBorders>
              <w:bottom w:val="single" w:sz="4" w:space="0" w:color="auto"/>
            </w:tcBorders>
            <w:shd w:val="clear" w:color="auto" w:fill="C6D9F1" w:themeFill="text2" w:themeFillTint="33"/>
            <w:vAlign w:val="center"/>
          </w:tcPr>
          <w:p w14:paraId="4073B650" w14:textId="77777777" w:rsidR="00B00C3D" w:rsidRPr="00B00C3D" w:rsidRDefault="00B00C3D" w:rsidP="00B00C3D">
            <w:pPr>
              <w:jc w:val="center"/>
              <w:rPr>
                <w:rFonts w:ascii="Tahoma" w:eastAsia="Times New Roman" w:hAnsi="Tahoma" w:cs="Tahoma"/>
                <w:b/>
              </w:rPr>
            </w:pPr>
          </w:p>
          <w:p w14:paraId="3225FA13" w14:textId="77777777" w:rsidR="00B00C3D" w:rsidRPr="00B00C3D" w:rsidRDefault="00B00C3D" w:rsidP="00B00C3D">
            <w:pPr>
              <w:jc w:val="center"/>
              <w:rPr>
                <w:rFonts w:ascii="Tahoma" w:eastAsia="Times New Roman" w:hAnsi="Tahoma" w:cs="Tahoma"/>
                <w:b/>
              </w:rPr>
            </w:pPr>
            <w:r w:rsidRPr="00B00C3D">
              <w:rPr>
                <w:rFonts w:ascii="Tahoma" w:eastAsia="Times New Roman" w:hAnsi="Tahoma" w:cs="Tahoma"/>
                <w:b/>
              </w:rPr>
              <w:t>ACCES</w:t>
            </w:r>
            <w:r>
              <w:rPr>
                <w:rFonts w:ascii="Tahoma" w:eastAsia="Times New Roman" w:hAnsi="Tahoma" w:cs="Tahoma"/>
                <w:b/>
              </w:rPr>
              <w:t>S TO THE PHYSICAL ENVIRONMENT</w:t>
            </w:r>
          </w:p>
          <w:p w14:paraId="75F76AAA" w14:textId="77777777" w:rsidR="00B00C3D" w:rsidRPr="00B00C3D" w:rsidRDefault="00B00C3D" w:rsidP="00B00C3D">
            <w:pPr>
              <w:jc w:val="center"/>
              <w:rPr>
                <w:rFonts w:ascii="Tahoma" w:eastAsia="Times New Roman" w:hAnsi="Tahoma" w:cs="Tahoma"/>
                <w:b/>
              </w:rPr>
            </w:pPr>
          </w:p>
        </w:tc>
      </w:tr>
      <w:tr w:rsidR="00B00C3D" w:rsidRPr="00B00C3D" w14:paraId="04150299" w14:textId="77777777" w:rsidTr="00B00C3D">
        <w:tc>
          <w:tcPr>
            <w:tcW w:w="2978" w:type="dxa"/>
            <w:shd w:val="clear" w:color="auto" w:fill="DBE5F1" w:themeFill="accent1" w:themeFillTint="33"/>
          </w:tcPr>
          <w:p w14:paraId="0A361A42" w14:textId="77777777" w:rsidR="00B00C3D" w:rsidRPr="00B00C3D" w:rsidRDefault="00B00C3D" w:rsidP="00CC2379">
            <w:pPr>
              <w:jc w:val="center"/>
              <w:rPr>
                <w:rFonts w:ascii="Tahoma" w:eastAsia="Times New Roman" w:hAnsi="Tahoma" w:cs="Tahoma"/>
                <w:b/>
              </w:rPr>
            </w:pPr>
          </w:p>
          <w:p w14:paraId="5899FC7D"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Accessibility Outcome</w:t>
            </w:r>
          </w:p>
        </w:tc>
        <w:tc>
          <w:tcPr>
            <w:tcW w:w="4394" w:type="dxa"/>
            <w:shd w:val="clear" w:color="auto" w:fill="DBE5F1" w:themeFill="accent1" w:themeFillTint="33"/>
          </w:tcPr>
          <w:p w14:paraId="26782F30" w14:textId="77777777" w:rsidR="00B00C3D" w:rsidRPr="00B00C3D" w:rsidRDefault="00B00C3D" w:rsidP="00CC2379">
            <w:pPr>
              <w:jc w:val="center"/>
              <w:rPr>
                <w:rFonts w:ascii="Tahoma" w:eastAsia="Times New Roman" w:hAnsi="Tahoma" w:cs="Tahoma"/>
                <w:b/>
              </w:rPr>
            </w:pPr>
          </w:p>
          <w:p w14:paraId="6BB70DDD"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Action to ensure Outcome</w:t>
            </w:r>
          </w:p>
        </w:tc>
        <w:tc>
          <w:tcPr>
            <w:tcW w:w="1843" w:type="dxa"/>
            <w:shd w:val="clear" w:color="auto" w:fill="DBE5F1" w:themeFill="accent1" w:themeFillTint="33"/>
          </w:tcPr>
          <w:p w14:paraId="689BD7C9"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Who </w:t>
            </w:r>
            <w:r>
              <w:rPr>
                <w:rFonts w:ascii="Tahoma" w:eastAsia="Times New Roman" w:hAnsi="Tahoma" w:cs="Tahoma"/>
                <w:b/>
              </w:rPr>
              <w:t xml:space="preserve">is </w:t>
            </w:r>
            <w:r w:rsidRPr="00B00C3D">
              <w:rPr>
                <w:rFonts w:ascii="Tahoma" w:eastAsia="Times New Roman" w:hAnsi="Tahoma" w:cs="Tahoma"/>
                <w:b/>
              </w:rPr>
              <w:t>responsible</w:t>
            </w:r>
          </w:p>
        </w:tc>
        <w:tc>
          <w:tcPr>
            <w:tcW w:w="1701" w:type="dxa"/>
            <w:shd w:val="clear" w:color="auto" w:fill="DBE5F1" w:themeFill="accent1" w:themeFillTint="33"/>
          </w:tcPr>
          <w:p w14:paraId="3DB227A4"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Long, medium or short-term </w:t>
            </w:r>
          </w:p>
        </w:tc>
        <w:tc>
          <w:tcPr>
            <w:tcW w:w="1134" w:type="dxa"/>
            <w:shd w:val="clear" w:color="auto" w:fill="DBE5F1" w:themeFill="accent1" w:themeFillTint="33"/>
          </w:tcPr>
          <w:p w14:paraId="76A78E73"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Time Frame</w:t>
            </w:r>
          </w:p>
        </w:tc>
        <w:tc>
          <w:tcPr>
            <w:tcW w:w="3827" w:type="dxa"/>
            <w:shd w:val="clear" w:color="auto" w:fill="DBE5F1" w:themeFill="accent1" w:themeFillTint="33"/>
          </w:tcPr>
          <w:p w14:paraId="1510C3BF" w14:textId="77777777" w:rsidR="00B00C3D" w:rsidRPr="00B00C3D" w:rsidRDefault="00B00C3D" w:rsidP="00CC2379">
            <w:pPr>
              <w:jc w:val="center"/>
              <w:rPr>
                <w:rFonts w:ascii="Tahoma" w:eastAsia="Times New Roman" w:hAnsi="Tahoma" w:cs="Tahoma"/>
                <w:b/>
              </w:rPr>
            </w:pPr>
          </w:p>
          <w:p w14:paraId="3F323481"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Notes</w:t>
            </w:r>
          </w:p>
        </w:tc>
      </w:tr>
    </w:tbl>
    <w:p w14:paraId="351150DE" w14:textId="77777777" w:rsidR="00255B1B" w:rsidRDefault="00255B1B" w:rsidP="00CC2379">
      <w:pPr>
        <w:rPr>
          <w:rFonts w:ascii="Tahoma" w:eastAsia="Times New Roman" w:hAnsi="Tahoma" w:cs="Tahoma"/>
          <w:b/>
        </w:rPr>
        <w:sectPr w:rsidR="00255B1B" w:rsidSect="00DF15D0">
          <w:type w:val="continuous"/>
          <w:pgSz w:w="16840" w:h="11907" w:orient="landscape" w:code="9"/>
          <w:pgMar w:top="1044" w:right="720" w:bottom="720" w:left="720" w:header="0" w:footer="709" w:gutter="0"/>
          <w:cols w:space="708"/>
          <w:docGrid w:linePitch="360"/>
        </w:sectPr>
      </w:pPr>
    </w:p>
    <w:tbl>
      <w:tblPr>
        <w:tblStyle w:val="TableGrid"/>
        <w:tblW w:w="15877" w:type="dxa"/>
        <w:tblInd w:w="-318" w:type="dxa"/>
        <w:tblLayout w:type="fixed"/>
        <w:tblLook w:val="04A0" w:firstRow="1" w:lastRow="0" w:firstColumn="1" w:lastColumn="0" w:noHBand="0" w:noVBand="1"/>
      </w:tblPr>
      <w:tblGrid>
        <w:gridCol w:w="2978"/>
        <w:gridCol w:w="5982"/>
        <w:gridCol w:w="1418"/>
        <w:gridCol w:w="1417"/>
        <w:gridCol w:w="1418"/>
        <w:gridCol w:w="2664"/>
      </w:tblGrid>
      <w:tr w:rsidR="00CC2379" w:rsidRPr="00B00C3D" w14:paraId="15D5FA8F" w14:textId="77777777" w:rsidTr="00F65546">
        <w:trPr>
          <w:trHeight w:val="1173"/>
        </w:trPr>
        <w:tc>
          <w:tcPr>
            <w:tcW w:w="2978" w:type="dxa"/>
          </w:tcPr>
          <w:p w14:paraId="745831B5" w14:textId="0709B3F6" w:rsidR="00CC2379" w:rsidRPr="00B00C3D" w:rsidRDefault="00C648C4" w:rsidP="00CC2379">
            <w:pPr>
              <w:rPr>
                <w:rFonts w:ascii="Tahoma" w:eastAsia="Times New Roman" w:hAnsi="Tahoma" w:cs="Tahoma"/>
                <w:b/>
              </w:rPr>
            </w:pPr>
            <w:r>
              <w:rPr>
                <w:rFonts w:ascii="Tahoma" w:eastAsia="Times New Roman" w:hAnsi="Tahoma" w:cs="Tahoma"/>
                <w:b/>
              </w:rPr>
              <w:t xml:space="preserve">To ensure all aspects of the physical environment are accessible to staff and our cohort. </w:t>
            </w:r>
          </w:p>
        </w:tc>
        <w:tc>
          <w:tcPr>
            <w:tcW w:w="5982" w:type="dxa"/>
          </w:tcPr>
          <w:p w14:paraId="7B8024BF" w14:textId="77777777" w:rsidR="00C648C4" w:rsidRPr="00C648C4" w:rsidRDefault="00C648C4" w:rsidP="00C648C4">
            <w:pPr>
              <w:rPr>
                <w:rFonts w:ascii="Tahoma" w:eastAsia="Times New Roman" w:hAnsi="Tahoma" w:cs="Tahoma"/>
                <w:sz w:val="18"/>
                <w:szCs w:val="18"/>
              </w:rPr>
            </w:pPr>
            <w:r w:rsidRPr="00C648C4">
              <w:rPr>
                <w:rFonts w:ascii="Tahoma" w:eastAsia="Times New Roman" w:hAnsi="Tahoma" w:cs="Tahoma"/>
                <w:sz w:val="18"/>
                <w:szCs w:val="18"/>
              </w:rPr>
              <w:t>Physical Accessibility:</w:t>
            </w:r>
          </w:p>
          <w:p w14:paraId="7E0E9D8F" w14:textId="77777777" w:rsidR="00C648C4" w:rsidRPr="00C648C4" w:rsidRDefault="00C648C4" w:rsidP="00C648C4">
            <w:pPr>
              <w:rPr>
                <w:rFonts w:ascii="Tahoma" w:eastAsia="Times New Roman" w:hAnsi="Tahoma" w:cs="Tahoma"/>
                <w:sz w:val="18"/>
                <w:szCs w:val="18"/>
              </w:rPr>
            </w:pPr>
          </w:p>
          <w:p w14:paraId="11BF5FA1" w14:textId="77777777" w:rsidR="00C648C4" w:rsidRPr="00C648C4" w:rsidRDefault="00C648C4" w:rsidP="00C648C4">
            <w:pPr>
              <w:rPr>
                <w:rFonts w:ascii="Tahoma" w:eastAsia="Times New Roman" w:hAnsi="Tahoma" w:cs="Tahoma"/>
                <w:i/>
                <w:iCs/>
                <w:sz w:val="18"/>
                <w:szCs w:val="18"/>
              </w:rPr>
            </w:pPr>
            <w:r w:rsidRPr="00C648C4">
              <w:rPr>
                <w:rFonts w:ascii="Tahoma" w:eastAsia="Times New Roman" w:hAnsi="Tahoma" w:cs="Tahoma"/>
                <w:i/>
                <w:iCs/>
                <w:sz w:val="18"/>
                <w:szCs w:val="18"/>
              </w:rPr>
              <w:t>Conduct timely accessibility audits of the school premises to identify areas that need improvement.</w:t>
            </w:r>
          </w:p>
          <w:p w14:paraId="75C44D85" w14:textId="19161B92" w:rsidR="00C648C4" w:rsidRPr="00C648C4" w:rsidRDefault="00C648C4" w:rsidP="00C648C4">
            <w:pPr>
              <w:rPr>
                <w:rFonts w:ascii="Tahoma" w:eastAsia="Times New Roman" w:hAnsi="Tahoma" w:cs="Tahoma"/>
                <w:i/>
                <w:iCs/>
                <w:sz w:val="18"/>
                <w:szCs w:val="18"/>
              </w:rPr>
            </w:pPr>
            <w:r w:rsidRPr="00C648C4">
              <w:rPr>
                <w:rFonts w:ascii="Tahoma" w:eastAsia="Times New Roman" w:hAnsi="Tahoma" w:cs="Tahoma"/>
                <w:i/>
                <w:iCs/>
                <w:sz w:val="18"/>
                <w:szCs w:val="18"/>
              </w:rPr>
              <w:t xml:space="preserve">Install ramps, handrails, and </w:t>
            </w:r>
            <w:r w:rsidR="00E3087A">
              <w:rPr>
                <w:rFonts w:ascii="Tahoma" w:eastAsia="Times New Roman" w:hAnsi="Tahoma" w:cs="Tahoma"/>
                <w:i/>
                <w:iCs/>
                <w:sz w:val="18"/>
                <w:szCs w:val="18"/>
              </w:rPr>
              <w:t>ramps</w:t>
            </w:r>
            <w:r w:rsidRPr="00C648C4">
              <w:rPr>
                <w:rFonts w:ascii="Tahoma" w:eastAsia="Times New Roman" w:hAnsi="Tahoma" w:cs="Tahoma"/>
                <w:i/>
                <w:iCs/>
                <w:sz w:val="18"/>
                <w:szCs w:val="18"/>
              </w:rPr>
              <w:t xml:space="preserve"> where necessary to enable access for</w:t>
            </w:r>
            <w:r w:rsidR="009772E5">
              <w:rPr>
                <w:rFonts w:ascii="Tahoma" w:eastAsia="Times New Roman" w:hAnsi="Tahoma" w:cs="Tahoma"/>
                <w:i/>
                <w:iCs/>
                <w:sz w:val="18"/>
                <w:szCs w:val="18"/>
              </w:rPr>
              <w:t xml:space="preserve"> learners</w:t>
            </w:r>
            <w:r w:rsidRPr="00C648C4">
              <w:rPr>
                <w:rFonts w:ascii="Tahoma" w:eastAsia="Times New Roman" w:hAnsi="Tahoma" w:cs="Tahoma"/>
                <w:i/>
                <w:iCs/>
                <w:sz w:val="18"/>
                <w:szCs w:val="18"/>
              </w:rPr>
              <w:t xml:space="preserve"> with mobility impairments.</w:t>
            </w:r>
          </w:p>
          <w:p w14:paraId="06DEE3B4" w14:textId="77777777" w:rsidR="00C648C4" w:rsidRPr="00C648C4" w:rsidRDefault="00C648C4" w:rsidP="00C648C4">
            <w:pPr>
              <w:rPr>
                <w:rFonts w:ascii="Tahoma" w:eastAsia="Times New Roman" w:hAnsi="Tahoma" w:cs="Tahoma"/>
                <w:i/>
                <w:iCs/>
                <w:sz w:val="18"/>
                <w:szCs w:val="18"/>
              </w:rPr>
            </w:pPr>
            <w:r w:rsidRPr="00C648C4">
              <w:rPr>
                <w:rFonts w:ascii="Tahoma" w:eastAsia="Times New Roman" w:hAnsi="Tahoma" w:cs="Tahoma"/>
                <w:i/>
                <w:iCs/>
                <w:sz w:val="18"/>
                <w:szCs w:val="18"/>
              </w:rPr>
              <w:t xml:space="preserve">Ensure doorways, corridors, and classrooms are </w:t>
            </w:r>
            <w:proofErr w:type="gramStart"/>
            <w:r w:rsidRPr="00C648C4">
              <w:rPr>
                <w:rFonts w:ascii="Tahoma" w:eastAsia="Times New Roman" w:hAnsi="Tahoma" w:cs="Tahoma"/>
                <w:i/>
                <w:iCs/>
                <w:sz w:val="18"/>
                <w:szCs w:val="18"/>
              </w:rPr>
              <w:t>wheelchair-accessible</w:t>
            </w:r>
            <w:proofErr w:type="gramEnd"/>
            <w:r w:rsidRPr="00C648C4">
              <w:rPr>
                <w:rFonts w:ascii="Tahoma" w:eastAsia="Times New Roman" w:hAnsi="Tahoma" w:cs="Tahoma"/>
                <w:i/>
                <w:iCs/>
                <w:sz w:val="18"/>
                <w:szCs w:val="18"/>
              </w:rPr>
              <w:t>.</w:t>
            </w:r>
          </w:p>
          <w:p w14:paraId="2FD21196" w14:textId="77777777" w:rsidR="00C648C4" w:rsidRPr="00C648C4" w:rsidRDefault="00C648C4" w:rsidP="00C648C4">
            <w:pPr>
              <w:rPr>
                <w:rFonts w:ascii="Tahoma" w:eastAsia="Times New Roman" w:hAnsi="Tahoma" w:cs="Tahoma"/>
                <w:i/>
                <w:iCs/>
                <w:sz w:val="18"/>
                <w:szCs w:val="18"/>
              </w:rPr>
            </w:pPr>
            <w:r w:rsidRPr="00C648C4">
              <w:rPr>
                <w:rFonts w:ascii="Tahoma" w:eastAsia="Times New Roman" w:hAnsi="Tahoma" w:cs="Tahoma"/>
                <w:i/>
                <w:iCs/>
                <w:sz w:val="18"/>
                <w:szCs w:val="18"/>
              </w:rPr>
              <w:t>Provide designated parking spaces for individuals with disabilities.</w:t>
            </w:r>
          </w:p>
          <w:p w14:paraId="7677DD85" w14:textId="77777777" w:rsidR="00CC2379" w:rsidRPr="00B00C3D" w:rsidRDefault="00CC2379" w:rsidP="00CC2379">
            <w:pPr>
              <w:rPr>
                <w:rFonts w:ascii="Tahoma" w:eastAsia="Times New Roman" w:hAnsi="Tahoma" w:cs="Tahoma"/>
              </w:rPr>
            </w:pPr>
          </w:p>
        </w:tc>
        <w:tc>
          <w:tcPr>
            <w:tcW w:w="1418" w:type="dxa"/>
          </w:tcPr>
          <w:p w14:paraId="6F7A1F64" w14:textId="6BFC2AC9" w:rsidR="00CC2379" w:rsidRPr="00B00C3D" w:rsidRDefault="00C648C4" w:rsidP="00CC2379">
            <w:pPr>
              <w:jc w:val="center"/>
              <w:rPr>
                <w:rFonts w:ascii="Tahoma" w:eastAsia="Times New Roman" w:hAnsi="Tahoma" w:cs="Tahoma"/>
              </w:rPr>
            </w:pPr>
            <w:r>
              <w:rPr>
                <w:rFonts w:ascii="Tahoma" w:eastAsia="Times New Roman" w:hAnsi="Tahoma" w:cs="Tahoma"/>
              </w:rPr>
              <w:t>SLT</w:t>
            </w:r>
          </w:p>
        </w:tc>
        <w:tc>
          <w:tcPr>
            <w:tcW w:w="1417" w:type="dxa"/>
          </w:tcPr>
          <w:p w14:paraId="3B1324B5" w14:textId="4EA59F68" w:rsidR="00CC2379" w:rsidRPr="00B00C3D" w:rsidRDefault="00C648C4" w:rsidP="00CC2379">
            <w:pPr>
              <w:jc w:val="center"/>
              <w:rPr>
                <w:rFonts w:ascii="Tahoma" w:eastAsia="Times New Roman" w:hAnsi="Tahoma" w:cs="Tahoma"/>
              </w:rPr>
            </w:pPr>
            <w:r>
              <w:rPr>
                <w:rFonts w:ascii="Tahoma" w:eastAsia="Times New Roman" w:hAnsi="Tahoma" w:cs="Tahoma"/>
              </w:rPr>
              <w:t>Short – Long</w:t>
            </w:r>
          </w:p>
        </w:tc>
        <w:tc>
          <w:tcPr>
            <w:tcW w:w="1418" w:type="dxa"/>
          </w:tcPr>
          <w:p w14:paraId="68740473" w14:textId="38244593" w:rsidR="00CC2379" w:rsidRPr="00B00C3D" w:rsidRDefault="00C648C4" w:rsidP="00CC2379">
            <w:pPr>
              <w:jc w:val="center"/>
              <w:rPr>
                <w:rFonts w:ascii="Tahoma" w:eastAsia="Times New Roman" w:hAnsi="Tahoma" w:cs="Tahoma"/>
              </w:rPr>
            </w:pPr>
            <w:r>
              <w:rPr>
                <w:rFonts w:ascii="Tahoma" w:eastAsia="Times New Roman" w:hAnsi="Tahoma" w:cs="Tahoma"/>
              </w:rPr>
              <w:t>Ongoing</w:t>
            </w:r>
          </w:p>
        </w:tc>
        <w:tc>
          <w:tcPr>
            <w:tcW w:w="2664" w:type="dxa"/>
          </w:tcPr>
          <w:p w14:paraId="45DBA1AB" w14:textId="77777777" w:rsidR="00CC2379" w:rsidRPr="00B00C3D" w:rsidRDefault="00CC2379" w:rsidP="00CC2379">
            <w:pPr>
              <w:jc w:val="center"/>
              <w:rPr>
                <w:rFonts w:ascii="Tahoma" w:eastAsia="Times New Roman" w:hAnsi="Tahoma" w:cs="Tahoma"/>
                <w:b/>
              </w:rPr>
            </w:pPr>
          </w:p>
        </w:tc>
      </w:tr>
    </w:tbl>
    <w:p w14:paraId="1BEF13CA" w14:textId="77777777" w:rsidR="00B00C3D" w:rsidRPr="00B00C3D" w:rsidRDefault="00B00C3D" w:rsidP="00B00C3D">
      <w:pPr>
        <w:spacing w:after="0" w:line="240" w:lineRule="auto"/>
        <w:rPr>
          <w:rFonts w:ascii="Tahoma" w:eastAsia="Times New Roman" w:hAnsi="Tahoma" w:cs="Tahoma"/>
        </w:rPr>
      </w:pPr>
    </w:p>
    <w:p w14:paraId="3DD6DF8F" w14:textId="77777777" w:rsidR="00255B1B" w:rsidRDefault="00255B1B" w:rsidP="00B00C3D">
      <w:pPr>
        <w:spacing w:after="0" w:line="240" w:lineRule="auto"/>
        <w:rPr>
          <w:rFonts w:ascii="Tahoma" w:eastAsia="Times New Roman" w:hAnsi="Tahoma" w:cs="Tahoma"/>
        </w:rPr>
        <w:sectPr w:rsidR="00255B1B" w:rsidSect="00DF15D0">
          <w:type w:val="continuous"/>
          <w:pgSz w:w="16840" w:h="11907" w:orient="landscape" w:code="9"/>
          <w:pgMar w:top="1044" w:right="720" w:bottom="720" w:left="720" w:header="0" w:footer="709" w:gutter="0"/>
          <w:cols w:space="708"/>
          <w:formProt w:val="0"/>
          <w:docGrid w:linePitch="360"/>
        </w:sectPr>
      </w:pPr>
    </w:p>
    <w:p w14:paraId="774B4D1C" w14:textId="77777777" w:rsidR="00242C05" w:rsidRPr="00B00C3D" w:rsidRDefault="00242C05" w:rsidP="00B00C3D">
      <w:pPr>
        <w:spacing w:after="0" w:line="240" w:lineRule="auto"/>
        <w:rPr>
          <w:rFonts w:ascii="Tahoma" w:eastAsia="Times New Roman" w:hAnsi="Tahoma" w:cs="Tahoma"/>
        </w:rPr>
      </w:pPr>
    </w:p>
    <w:tbl>
      <w:tblPr>
        <w:tblStyle w:val="TableGrid"/>
        <w:tblW w:w="15877" w:type="dxa"/>
        <w:tblInd w:w="-318" w:type="dxa"/>
        <w:tblLayout w:type="fixed"/>
        <w:tblLook w:val="04A0" w:firstRow="1" w:lastRow="0" w:firstColumn="1" w:lastColumn="0" w:noHBand="0" w:noVBand="1"/>
      </w:tblPr>
      <w:tblGrid>
        <w:gridCol w:w="2978"/>
        <w:gridCol w:w="4394"/>
        <w:gridCol w:w="1843"/>
        <w:gridCol w:w="1701"/>
        <w:gridCol w:w="1134"/>
        <w:gridCol w:w="3827"/>
      </w:tblGrid>
      <w:tr w:rsidR="00B00C3D" w:rsidRPr="00B00C3D" w14:paraId="39E421F1" w14:textId="77777777" w:rsidTr="002521F5">
        <w:tc>
          <w:tcPr>
            <w:tcW w:w="15877" w:type="dxa"/>
            <w:gridSpan w:val="6"/>
            <w:tcBorders>
              <w:bottom w:val="single" w:sz="4" w:space="0" w:color="auto"/>
            </w:tcBorders>
            <w:shd w:val="clear" w:color="auto" w:fill="C6D9F1" w:themeFill="text2" w:themeFillTint="33"/>
            <w:vAlign w:val="center"/>
          </w:tcPr>
          <w:p w14:paraId="1EDA150C" w14:textId="77777777" w:rsidR="00B00C3D" w:rsidRPr="00B00C3D" w:rsidRDefault="00B00C3D" w:rsidP="00B00C3D">
            <w:pPr>
              <w:jc w:val="center"/>
              <w:rPr>
                <w:rFonts w:ascii="Tahoma" w:eastAsia="Times New Roman" w:hAnsi="Tahoma" w:cs="Tahoma"/>
                <w:b/>
              </w:rPr>
            </w:pPr>
          </w:p>
          <w:p w14:paraId="2F663A2A" w14:textId="77777777" w:rsidR="00B00C3D" w:rsidRPr="00B00C3D" w:rsidRDefault="00B00C3D" w:rsidP="00B00C3D">
            <w:pPr>
              <w:jc w:val="center"/>
              <w:rPr>
                <w:rFonts w:ascii="Tahoma" w:eastAsia="Times New Roman" w:hAnsi="Tahoma" w:cs="Tahoma"/>
                <w:b/>
              </w:rPr>
            </w:pPr>
            <w:r w:rsidRPr="00B00C3D">
              <w:rPr>
                <w:rFonts w:ascii="Tahoma" w:eastAsia="Times New Roman" w:hAnsi="Tahoma" w:cs="Tahoma"/>
                <w:b/>
              </w:rPr>
              <w:t>ENSURING INCLUSION IN THE SCHOOL COMMUNITY</w:t>
            </w:r>
          </w:p>
          <w:p w14:paraId="7FD217B3" w14:textId="77777777" w:rsidR="00B00C3D" w:rsidRPr="00B00C3D" w:rsidRDefault="00B00C3D" w:rsidP="00B00C3D">
            <w:pPr>
              <w:jc w:val="center"/>
              <w:rPr>
                <w:rFonts w:ascii="Tahoma" w:eastAsia="Times New Roman" w:hAnsi="Tahoma" w:cs="Tahoma"/>
                <w:b/>
              </w:rPr>
            </w:pPr>
          </w:p>
        </w:tc>
      </w:tr>
      <w:tr w:rsidR="00B00C3D" w:rsidRPr="00B00C3D" w14:paraId="079F8993" w14:textId="77777777" w:rsidTr="002521F5">
        <w:tc>
          <w:tcPr>
            <w:tcW w:w="2978" w:type="dxa"/>
            <w:shd w:val="clear" w:color="auto" w:fill="DBE5F1" w:themeFill="accent1" w:themeFillTint="33"/>
          </w:tcPr>
          <w:p w14:paraId="7FF6F463" w14:textId="77777777" w:rsidR="00B00C3D" w:rsidRPr="00B00C3D" w:rsidRDefault="00B00C3D" w:rsidP="00CC2379">
            <w:pPr>
              <w:jc w:val="center"/>
              <w:rPr>
                <w:rFonts w:ascii="Tahoma" w:eastAsia="Times New Roman" w:hAnsi="Tahoma" w:cs="Tahoma"/>
                <w:b/>
              </w:rPr>
            </w:pPr>
          </w:p>
          <w:p w14:paraId="400A7200"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Accessibility Outcome</w:t>
            </w:r>
          </w:p>
        </w:tc>
        <w:tc>
          <w:tcPr>
            <w:tcW w:w="4394" w:type="dxa"/>
            <w:shd w:val="clear" w:color="auto" w:fill="DBE5F1" w:themeFill="accent1" w:themeFillTint="33"/>
          </w:tcPr>
          <w:p w14:paraId="6BC44389" w14:textId="77777777" w:rsidR="00B00C3D" w:rsidRPr="00B00C3D" w:rsidRDefault="00B00C3D" w:rsidP="00CC2379">
            <w:pPr>
              <w:jc w:val="center"/>
              <w:rPr>
                <w:rFonts w:ascii="Tahoma" w:eastAsia="Times New Roman" w:hAnsi="Tahoma" w:cs="Tahoma"/>
                <w:b/>
              </w:rPr>
            </w:pPr>
          </w:p>
          <w:p w14:paraId="635FE14B"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Action to ensure Outcome</w:t>
            </w:r>
          </w:p>
        </w:tc>
        <w:tc>
          <w:tcPr>
            <w:tcW w:w="1843" w:type="dxa"/>
            <w:shd w:val="clear" w:color="auto" w:fill="DBE5F1" w:themeFill="accent1" w:themeFillTint="33"/>
          </w:tcPr>
          <w:p w14:paraId="7052E444"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Who </w:t>
            </w:r>
            <w:r w:rsidR="00242C05">
              <w:rPr>
                <w:rFonts w:ascii="Tahoma" w:eastAsia="Times New Roman" w:hAnsi="Tahoma" w:cs="Tahoma"/>
                <w:b/>
              </w:rPr>
              <w:t xml:space="preserve">is </w:t>
            </w:r>
            <w:r w:rsidRPr="00B00C3D">
              <w:rPr>
                <w:rFonts w:ascii="Tahoma" w:eastAsia="Times New Roman" w:hAnsi="Tahoma" w:cs="Tahoma"/>
                <w:b/>
              </w:rPr>
              <w:t>responsible</w:t>
            </w:r>
          </w:p>
        </w:tc>
        <w:tc>
          <w:tcPr>
            <w:tcW w:w="1701" w:type="dxa"/>
            <w:shd w:val="clear" w:color="auto" w:fill="DBE5F1" w:themeFill="accent1" w:themeFillTint="33"/>
          </w:tcPr>
          <w:p w14:paraId="370C05BB"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Long, medium or short-term </w:t>
            </w:r>
          </w:p>
        </w:tc>
        <w:tc>
          <w:tcPr>
            <w:tcW w:w="1134" w:type="dxa"/>
            <w:shd w:val="clear" w:color="auto" w:fill="DBE5F1" w:themeFill="accent1" w:themeFillTint="33"/>
          </w:tcPr>
          <w:p w14:paraId="6344A8AE"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Time Frame</w:t>
            </w:r>
          </w:p>
        </w:tc>
        <w:tc>
          <w:tcPr>
            <w:tcW w:w="3827" w:type="dxa"/>
            <w:shd w:val="clear" w:color="auto" w:fill="DBE5F1" w:themeFill="accent1" w:themeFillTint="33"/>
          </w:tcPr>
          <w:p w14:paraId="5C07FB91" w14:textId="77777777" w:rsidR="00B00C3D" w:rsidRPr="00B00C3D" w:rsidRDefault="00B00C3D" w:rsidP="00CC2379">
            <w:pPr>
              <w:jc w:val="center"/>
              <w:rPr>
                <w:rFonts w:ascii="Tahoma" w:eastAsia="Times New Roman" w:hAnsi="Tahoma" w:cs="Tahoma"/>
                <w:b/>
              </w:rPr>
            </w:pPr>
          </w:p>
          <w:p w14:paraId="394ADA25"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Notes</w:t>
            </w:r>
          </w:p>
        </w:tc>
      </w:tr>
    </w:tbl>
    <w:p w14:paraId="0E6D6E80" w14:textId="77777777" w:rsidR="00255B1B" w:rsidRDefault="00255B1B" w:rsidP="00CC2379">
      <w:pPr>
        <w:rPr>
          <w:rFonts w:ascii="Tahoma" w:eastAsia="Times New Roman" w:hAnsi="Tahoma" w:cs="Tahoma"/>
          <w:b/>
        </w:rPr>
        <w:sectPr w:rsidR="00255B1B" w:rsidSect="00DF15D0">
          <w:type w:val="continuous"/>
          <w:pgSz w:w="16840" w:h="11907" w:orient="landscape" w:code="9"/>
          <w:pgMar w:top="1044" w:right="720" w:bottom="720" w:left="720" w:header="0" w:footer="709" w:gutter="0"/>
          <w:cols w:space="708"/>
          <w:docGrid w:linePitch="360"/>
        </w:sectPr>
      </w:pPr>
    </w:p>
    <w:tbl>
      <w:tblPr>
        <w:tblStyle w:val="TableGrid"/>
        <w:tblW w:w="15877" w:type="dxa"/>
        <w:tblInd w:w="-318" w:type="dxa"/>
        <w:tblLayout w:type="fixed"/>
        <w:tblLook w:val="04A0" w:firstRow="1" w:lastRow="0" w:firstColumn="1" w:lastColumn="0" w:noHBand="0" w:noVBand="1"/>
      </w:tblPr>
      <w:tblGrid>
        <w:gridCol w:w="3007"/>
        <w:gridCol w:w="5811"/>
        <w:gridCol w:w="1560"/>
        <w:gridCol w:w="1417"/>
        <w:gridCol w:w="1418"/>
        <w:gridCol w:w="2664"/>
      </w:tblGrid>
      <w:tr w:rsidR="00CC2379" w:rsidRPr="00B00C3D" w14:paraId="46B32372" w14:textId="77777777" w:rsidTr="00F65546">
        <w:trPr>
          <w:trHeight w:val="1173"/>
        </w:trPr>
        <w:tc>
          <w:tcPr>
            <w:tcW w:w="3007" w:type="dxa"/>
          </w:tcPr>
          <w:p w14:paraId="1734CA6B" w14:textId="342D7C98" w:rsidR="00CC2379" w:rsidRPr="00B00C3D" w:rsidRDefault="009042C6" w:rsidP="00CC2379">
            <w:pPr>
              <w:rPr>
                <w:rFonts w:ascii="Tahoma" w:eastAsia="Times New Roman" w:hAnsi="Tahoma" w:cs="Tahoma"/>
                <w:b/>
              </w:rPr>
            </w:pPr>
            <w:r>
              <w:rPr>
                <w:rFonts w:ascii="Tahoma" w:eastAsia="Times New Roman" w:hAnsi="Tahoma" w:cs="Tahoma"/>
                <w:b/>
              </w:rPr>
              <w:t>To ensur</w:t>
            </w:r>
            <w:r w:rsidR="00F65546">
              <w:rPr>
                <w:rFonts w:ascii="Tahoma" w:eastAsia="Times New Roman" w:hAnsi="Tahoma" w:cs="Tahoma"/>
                <w:b/>
              </w:rPr>
              <w:t>e all learners</w:t>
            </w:r>
            <w:r>
              <w:rPr>
                <w:rFonts w:ascii="Tahoma" w:eastAsia="Times New Roman" w:hAnsi="Tahoma" w:cs="Tahoma"/>
                <w:b/>
              </w:rPr>
              <w:t xml:space="preserve"> </w:t>
            </w:r>
            <w:proofErr w:type="gramStart"/>
            <w:r>
              <w:rPr>
                <w:rFonts w:ascii="Tahoma" w:eastAsia="Times New Roman" w:hAnsi="Tahoma" w:cs="Tahoma"/>
                <w:b/>
              </w:rPr>
              <w:t>are able to</w:t>
            </w:r>
            <w:proofErr w:type="gramEnd"/>
            <w:r>
              <w:rPr>
                <w:rFonts w:ascii="Tahoma" w:eastAsia="Times New Roman" w:hAnsi="Tahoma" w:cs="Tahoma"/>
                <w:b/>
              </w:rPr>
              <w:t xml:space="preserve"> access the curriculum, both on site and off site. </w:t>
            </w:r>
          </w:p>
        </w:tc>
        <w:tc>
          <w:tcPr>
            <w:tcW w:w="5811" w:type="dxa"/>
          </w:tcPr>
          <w:p w14:paraId="4CEF785E" w14:textId="57756C8F" w:rsidR="009042C6" w:rsidRPr="009042C6" w:rsidRDefault="00E3087A" w:rsidP="009042C6">
            <w:pPr>
              <w:rPr>
                <w:rFonts w:ascii="Tahoma" w:eastAsia="Times New Roman" w:hAnsi="Tahoma" w:cs="Tahoma"/>
                <w:sz w:val="18"/>
                <w:szCs w:val="18"/>
              </w:rPr>
            </w:pPr>
            <w:r>
              <w:rPr>
                <w:rFonts w:ascii="Tahoma" w:eastAsia="Times New Roman" w:hAnsi="Tahoma" w:cs="Tahoma"/>
                <w:sz w:val="18"/>
                <w:szCs w:val="18"/>
              </w:rPr>
              <w:t>Inclusion Lead</w:t>
            </w:r>
            <w:r w:rsidR="009042C6" w:rsidRPr="009042C6">
              <w:rPr>
                <w:rFonts w:ascii="Tahoma" w:eastAsia="Times New Roman" w:hAnsi="Tahoma" w:cs="Tahoma"/>
                <w:sz w:val="18"/>
                <w:szCs w:val="18"/>
              </w:rPr>
              <w:t xml:space="preserve"> on the Senior Leadership Team (SLT):</w:t>
            </w:r>
          </w:p>
          <w:p w14:paraId="19E9848B" w14:textId="77777777" w:rsidR="009042C6" w:rsidRPr="009042C6" w:rsidRDefault="009042C6" w:rsidP="009042C6">
            <w:pPr>
              <w:rPr>
                <w:rFonts w:ascii="Tahoma" w:eastAsia="Times New Roman" w:hAnsi="Tahoma" w:cs="Tahoma"/>
                <w:sz w:val="18"/>
                <w:szCs w:val="18"/>
              </w:rPr>
            </w:pPr>
          </w:p>
          <w:p w14:paraId="2E8E8C88" w14:textId="7025085A"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Collaborate with teachers, staff, and parents</w:t>
            </w:r>
            <w:r w:rsidR="009C007C">
              <w:rPr>
                <w:rFonts w:ascii="Tahoma" w:eastAsia="Times New Roman" w:hAnsi="Tahoma" w:cs="Tahoma"/>
                <w:i/>
                <w:iCs/>
                <w:sz w:val="18"/>
                <w:szCs w:val="18"/>
              </w:rPr>
              <w:t>/carers</w:t>
            </w:r>
            <w:r w:rsidRPr="009042C6">
              <w:rPr>
                <w:rFonts w:ascii="Tahoma" w:eastAsia="Times New Roman" w:hAnsi="Tahoma" w:cs="Tahoma"/>
                <w:i/>
                <w:iCs/>
                <w:sz w:val="18"/>
                <w:szCs w:val="18"/>
              </w:rPr>
              <w:t xml:space="preserve"> to develop inclusive practices and policies.</w:t>
            </w:r>
          </w:p>
          <w:p w14:paraId="2DB2148D"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Provide guidance and support to teachers in adapting curriculum materials for diverse learners.</w:t>
            </w:r>
          </w:p>
          <w:p w14:paraId="23CB2237"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Monitor and evaluate the effectiveness of inclusive practices in the school.</w:t>
            </w:r>
          </w:p>
          <w:p w14:paraId="22017581" w14:textId="77777777" w:rsidR="009042C6" w:rsidRDefault="009042C6" w:rsidP="009042C6">
            <w:pPr>
              <w:rPr>
                <w:rFonts w:ascii="Tahoma" w:eastAsia="Times New Roman" w:hAnsi="Tahoma" w:cs="Tahoma"/>
                <w:sz w:val="18"/>
                <w:szCs w:val="18"/>
              </w:rPr>
            </w:pPr>
          </w:p>
          <w:p w14:paraId="42EC6C46" w14:textId="498973BC"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Outreach Provision:</w:t>
            </w:r>
          </w:p>
          <w:p w14:paraId="0302A089" w14:textId="77777777" w:rsidR="009042C6" w:rsidRPr="009042C6" w:rsidRDefault="009042C6" w:rsidP="009042C6">
            <w:pPr>
              <w:rPr>
                <w:rFonts w:ascii="Tahoma" w:eastAsia="Times New Roman" w:hAnsi="Tahoma" w:cs="Tahoma"/>
                <w:sz w:val="18"/>
                <w:szCs w:val="18"/>
              </w:rPr>
            </w:pPr>
          </w:p>
          <w:p w14:paraId="16D558DA" w14:textId="745F7705"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lastRenderedPageBreak/>
              <w:t xml:space="preserve">Identify </w:t>
            </w:r>
            <w:r w:rsidR="00A359D6">
              <w:rPr>
                <w:rFonts w:ascii="Tahoma" w:eastAsia="Times New Roman" w:hAnsi="Tahoma" w:cs="Tahoma"/>
                <w:i/>
                <w:iCs/>
                <w:sz w:val="18"/>
                <w:szCs w:val="18"/>
              </w:rPr>
              <w:t xml:space="preserve">learners </w:t>
            </w:r>
            <w:r w:rsidRPr="009042C6">
              <w:rPr>
                <w:rFonts w:ascii="Tahoma" w:eastAsia="Times New Roman" w:hAnsi="Tahoma" w:cs="Tahoma"/>
                <w:i/>
                <w:iCs/>
                <w:sz w:val="18"/>
                <w:szCs w:val="18"/>
              </w:rPr>
              <w:t>who may require additional support to access the curriculum.</w:t>
            </w:r>
          </w:p>
          <w:p w14:paraId="11BE55B4"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Develop individualised plans for outreach support, considering specific needs and abilities.</w:t>
            </w:r>
          </w:p>
          <w:p w14:paraId="4DEA8ED7" w14:textId="7E48F09D"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Provide targeted interventions and resources to help </w:t>
            </w:r>
            <w:r w:rsidR="009772E5">
              <w:rPr>
                <w:rFonts w:ascii="Tahoma" w:eastAsia="Times New Roman" w:hAnsi="Tahoma" w:cs="Tahoma"/>
                <w:i/>
                <w:iCs/>
                <w:sz w:val="18"/>
                <w:szCs w:val="18"/>
              </w:rPr>
              <w:t xml:space="preserve">learners </w:t>
            </w:r>
            <w:r w:rsidRPr="009042C6">
              <w:rPr>
                <w:rFonts w:ascii="Tahoma" w:eastAsia="Times New Roman" w:hAnsi="Tahoma" w:cs="Tahoma"/>
                <w:i/>
                <w:iCs/>
                <w:sz w:val="18"/>
                <w:szCs w:val="18"/>
              </w:rPr>
              <w:t>bridge any learning gaps.</w:t>
            </w:r>
          </w:p>
          <w:p w14:paraId="3A76ADA4"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Collaborate with external agencies or specialists to provide necessary support services.</w:t>
            </w:r>
          </w:p>
          <w:p w14:paraId="113445F9" w14:textId="77777777" w:rsidR="009042C6" w:rsidRPr="009042C6" w:rsidRDefault="009042C6" w:rsidP="009042C6">
            <w:pPr>
              <w:rPr>
                <w:rFonts w:ascii="Tahoma" w:eastAsia="Times New Roman" w:hAnsi="Tahoma" w:cs="Tahoma"/>
                <w:sz w:val="18"/>
                <w:szCs w:val="18"/>
              </w:rPr>
            </w:pPr>
          </w:p>
          <w:p w14:paraId="75F036C1"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Direct Support Department (Bespoke 1:1 Support):</w:t>
            </w:r>
          </w:p>
          <w:p w14:paraId="1B718393" w14:textId="77777777" w:rsidR="009042C6" w:rsidRPr="009042C6" w:rsidRDefault="009042C6" w:rsidP="009042C6">
            <w:pPr>
              <w:rPr>
                <w:rFonts w:ascii="Tahoma" w:eastAsia="Times New Roman" w:hAnsi="Tahoma" w:cs="Tahoma"/>
                <w:sz w:val="18"/>
                <w:szCs w:val="18"/>
              </w:rPr>
            </w:pPr>
          </w:p>
          <w:p w14:paraId="6CD162CF" w14:textId="6D3F8553"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Identify</w:t>
            </w:r>
            <w:r w:rsidR="009772E5">
              <w:rPr>
                <w:rFonts w:ascii="Tahoma" w:eastAsia="Times New Roman" w:hAnsi="Tahoma" w:cs="Tahoma"/>
                <w:i/>
                <w:iCs/>
                <w:sz w:val="18"/>
                <w:szCs w:val="18"/>
              </w:rPr>
              <w:t xml:space="preserve"> learners</w:t>
            </w:r>
            <w:r w:rsidRPr="009042C6">
              <w:rPr>
                <w:rFonts w:ascii="Tahoma" w:eastAsia="Times New Roman" w:hAnsi="Tahoma" w:cs="Tahoma"/>
                <w:i/>
                <w:iCs/>
                <w:sz w:val="18"/>
                <w:szCs w:val="18"/>
              </w:rPr>
              <w:t xml:space="preserve"> who require personalised support to access the curriculum.</w:t>
            </w:r>
          </w:p>
          <w:p w14:paraId="37C8992F" w14:textId="62501661"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Assign trained staff members to work directly with individual</w:t>
            </w:r>
            <w:r w:rsidR="009772E5">
              <w:rPr>
                <w:rFonts w:ascii="Tahoma" w:eastAsia="Times New Roman" w:hAnsi="Tahoma" w:cs="Tahoma"/>
                <w:i/>
                <w:iCs/>
                <w:sz w:val="18"/>
                <w:szCs w:val="18"/>
              </w:rPr>
              <w:t xml:space="preserve"> learners</w:t>
            </w:r>
            <w:r w:rsidRPr="009042C6">
              <w:rPr>
                <w:rFonts w:ascii="Tahoma" w:eastAsia="Times New Roman" w:hAnsi="Tahoma" w:cs="Tahoma"/>
                <w:i/>
                <w:iCs/>
                <w:sz w:val="18"/>
                <w:szCs w:val="18"/>
              </w:rPr>
              <w:t xml:space="preserve"> on a one-on-one basis.</w:t>
            </w:r>
          </w:p>
          <w:p w14:paraId="25A96ED3"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Create personalised learning plans that address specific learning needs and goals.</w:t>
            </w:r>
          </w:p>
          <w:p w14:paraId="700D6AD1" w14:textId="7D238145"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Adapt teaching methods, resources, and materials to meet the unique needs of each </w:t>
            </w:r>
            <w:r w:rsidR="00F24F3F">
              <w:rPr>
                <w:rFonts w:ascii="Tahoma" w:eastAsia="Times New Roman" w:hAnsi="Tahoma" w:cs="Tahoma"/>
                <w:i/>
                <w:iCs/>
                <w:sz w:val="18"/>
                <w:szCs w:val="18"/>
              </w:rPr>
              <w:t>learner</w:t>
            </w:r>
            <w:r w:rsidRPr="009042C6">
              <w:rPr>
                <w:rFonts w:ascii="Tahoma" w:eastAsia="Times New Roman" w:hAnsi="Tahoma" w:cs="Tahoma"/>
                <w:i/>
                <w:iCs/>
                <w:sz w:val="18"/>
                <w:szCs w:val="18"/>
              </w:rPr>
              <w:t>.</w:t>
            </w:r>
          </w:p>
          <w:p w14:paraId="7B395878" w14:textId="77777777" w:rsidR="009042C6" w:rsidRDefault="009042C6" w:rsidP="009042C6">
            <w:pPr>
              <w:rPr>
                <w:rFonts w:ascii="Tahoma" w:eastAsia="Times New Roman" w:hAnsi="Tahoma" w:cs="Tahoma"/>
                <w:sz w:val="18"/>
                <w:szCs w:val="18"/>
              </w:rPr>
            </w:pPr>
          </w:p>
          <w:p w14:paraId="4DC7CFC8" w14:textId="1D6D0A85"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Curriculum Adaptations:</w:t>
            </w:r>
          </w:p>
          <w:p w14:paraId="057B0F3D" w14:textId="77777777" w:rsidR="009042C6" w:rsidRPr="009042C6" w:rsidRDefault="009042C6" w:rsidP="009042C6">
            <w:pPr>
              <w:rPr>
                <w:rFonts w:ascii="Tahoma" w:eastAsia="Times New Roman" w:hAnsi="Tahoma" w:cs="Tahoma"/>
                <w:sz w:val="18"/>
                <w:szCs w:val="18"/>
              </w:rPr>
            </w:pPr>
          </w:p>
          <w:p w14:paraId="5D0459FF" w14:textId="771FA2C8"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Ensure that the curriculum is accessible and inclusive for</w:t>
            </w:r>
            <w:r w:rsidR="00F24F3F">
              <w:rPr>
                <w:rFonts w:ascii="Tahoma" w:eastAsia="Times New Roman" w:hAnsi="Tahoma" w:cs="Tahoma"/>
                <w:i/>
                <w:iCs/>
                <w:sz w:val="18"/>
                <w:szCs w:val="18"/>
              </w:rPr>
              <w:t xml:space="preserve"> learners</w:t>
            </w:r>
            <w:r w:rsidRPr="009042C6">
              <w:rPr>
                <w:rFonts w:ascii="Tahoma" w:eastAsia="Times New Roman" w:hAnsi="Tahoma" w:cs="Tahoma"/>
                <w:i/>
                <w:iCs/>
                <w:sz w:val="18"/>
                <w:szCs w:val="18"/>
              </w:rPr>
              <w:t xml:space="preserve"> with diverse abilities.</w:t>
            </w:r>
          </w:p>
          <w:p w14:paraId="0AFD6661"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Modify instructional strategies to accommodate different learning styles and needs.</w:t>
            </w:r>
          </w:p>
          <w:p w14:paraId="364D4971" w14:textId="42750DD5"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Use technology and assistive devices to support </w:t>
            </w:r>
            <w:r w:rsidR="00F24F3F">
              <w:rPr>
                <w:rFonts w:ascii="Tahoma" w:eastAsia="Times New Roman" w:hAnsi="Tahoma" w:cs="Tahoma"/>
                <w:i/>
                <w:iCs/>
                <w:sz w:val="18"/>
                <w:szCs w:val="18"/>
              </w:rPr>
              <w:t>learners</w:t>
            </w:r>
            <w:r w:rsidRPr="009042C6">
              <w:rPr>
                <w:rFonts w:ascii="Tahoma" w:eastAsia="Times New Roman" w:hAnsi="Tahoma" w:cs="Tahoma"/>
                <w:i/>
                <w:iCs/>
                <w:sz w:val="18"/>
                <w:szCs w:val="18"/>
              </w:rPr>
              <w:t xml:space="preserve"> access to the curriculum.</w:t>
            </w:r>
          </w:p>
          <w:p w14:paraId="4E07425A" w14:textId="11629215"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Provide alternative formats or materials for</w:t>
            </w:r>
            <w:r w:rsidR="00803F4D">
              <w:rPr>
                <w:rFonts w:ascii="Tahoma" w:eastAsia="Times New Roman" w:hAnsi="Tahoma" w:cs="Tahoma"/>
                <w:i/>
                <w:iCs/>
                <w:sz w:val="18"/>
                <w:szCs w:val="18"/>
              </w:rPr>
              <w:t xml:space="preserve"> learners </w:t>
            </w:r>
            <w:r w:rsidRPr="009042C6">
              <w:rPr>
                <w:rFonts w:ascii="Tahoma" w:eastAsia="Times New Roman" w:hAnsi="Tahoma" w:cs="Tahoma"/>
                <w:i/>
                <w:iCs/>
                <w:sz w:val="18"/>
                <w:szCs w:val="18"/>
              </w:rPr>
              <w:t>with specific sensory needs.</w:t>
            </w:r>
          </w:p>
          <w:p w14:paraId="4C36D03C" w14:textId="77777777" w:rsidR="009042C6" w:rsidRPr="009042C6" w:rsidRDefault="009042C6" w:rsidP="009042C6">
            <w:pPr>
              <w:rPr>
                <w:rFonts w:ascii="Tahoma" w:eastAsia="Times New Roman" w:hAnsi="Tahoma" w:cs="Tahoma"/>
                <w:sz w:val="18"/>
                <w:szCs w:val="18"/>
              </w:rPr>
            </w:pPr>
          </w:p>
          <w:p w14:paraId="0789496B"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Flexible Learning Environments:</w:t>
            </w:r>
          </w:p>
          <w:p w14:paraId="38D255BA" w14:textId="77777777" w:rsidR="009042C6" w:rsidRPr="009042C6" w:rsidRDefault="009042C6" w:rsidP="009042C6">
            <w:pPr>
              <w:rPr>
                <w:rFonts w:ascii="Tahoma" w:eastAsia="Times New Roman" w:hAnsi="Tahoma" w:cs="Tahoma"/>
                <w:sz w:val="18"/>
                <w:szCs w:val="18"/>
              </w:rPr>
            </w:pPr>
          </w:p>
          <w:p w14:paraId="782FA1D3"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Create physical spaces that accommodate diverse learning needs (e.g. adjustable seating, quiet areas).</w:t>
            </w:r>
          </w:p>
          <w:p w14:paraId="56601303"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Implement flexible scheduling to allow for personalised learning and individualised support.</w:t>
            </w:r>
          </w:p>
          <w:p w14:paraId="3EC64191" w14:textId="4DA15BC2"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Foster a positive and inclusive school culture that promotes respect and understanding among </w:t>
            </w:r>
            <w:r w:rsidR="00803F4D">
              <w:rPr>
                <w:rFonts w:ascii="Tahoma" w:eastAsia="Times New Roman" w:hAnsi="Tahoma" w:cs="Tahoma"/>
                <w:i/>
                <w:iCs/>
                <w:sz w:val="18"/>
                <w:szCs w:val="18"/>
              </w:rPr>
              <w:t>learners</w:t>
            </w:r>
            <w:r w:rsidRPr="009042C6">
              <w:rPr>
                <w:rFonts w:ascii="Tahoma" w:eastAsia="Times New Roman" w:hAnsi="Tahoma" w:cs="Tahoma"/>
                <w:i/>
                <w:iCs/>
                <w:sz w:val="18"/>
                <w:szCs w:val="18"/>
              </w:rPr>
              <w:t>.</w:t>
            </w:r>
          </w:p>
          <w:p w14:paraId="2D305A0E" w14:textId="77777777" w:rsidR="009042C6" w:rsidRPr="009042C6" w:rsidRDefault="009042C6" w:rsidP="009042C6">
            <w:pPr>
              <w:rPr>
                <w:rFonts w:ascii="Tahoma" w:eastAsia="Times New Roman" w:hAnsi="Tahoma" w:cs="Tahoma"/>
                <w:sz w:val="18"/>
                <w:szCs w:val="18"/>
              </w:rPr>
            </w:pPr>
          </w:p>
          <w:p w14:paraId="56CE2B98"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Collaboration and Professional Development:</w:t>
            </w:r>
          </w:p>
          <w:p w14:paraId="3E6B50D8" w14:textId="77777777" w:rsidR="009042C6" w:rsidRPr="009042C6" w:rsidRDefault="009042C6" w:rsidP="009042C6">
            <w:pPr>
              <w:rPr>
                <w:rFonts w:ascii="Tahoma" w:eastAsia="Times New Roman" w:hAnsi="Tahoma" w:cs="Tahoma"/>
                <w:sz w:val="18"/>
                <w:szCs w:val="18"/>
              </w:rPr>
            </w:pPr>
          </w:p>
          <w:p w14:paraId="36093427"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Offer training and professional development opportunities for teachers and staff on inclusive practices.</w:t>
            </w:r>
          </w:p>
          <w:p w14:paraId="1A22932A"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lastRenderedPageBreak/>
              <w:t>Facilitate collaboration among teachers, support staff, and specialists to share best practices.</w:t>
            </w:r>
          </w:p>
          <w:p w14:paraId="3B746150" w14:textId="590B26EF"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Encourage regular communication and feedback between teachers, parents</w:t>
            </w:r>
            <w:r w:rsidR="006F6C99">
              <w:rPr>
                <w:rFonts w:ascii="Tahoma" w:eastAsia="Times New Roman" w:hAnsi="Tahoma" w:cs="Tahoma"/>
                <w:i/>
                <w:iCs/>
                <w:sz w:val="18"/>
                <w:szCs w:val="18"/>
              </w:rPr>
              <w:t>/carers</w:t>
            </w:r>
            <w:r w:rsidRPr="009042C6">
              <w:rPr>
                <w:rFonts w:ascii="Tahoma" w:eastAsia="Times New Roman" w:hAnsi="Tahoma" w:cs="Tahoma"/>
                <w:i/>
                <w:iCs/>
                <w:sz w:val="18"/>
                <w:szCs w:val="18"/>
              </w:rPr>
              <w:t>, and</w:t>
            </w:r>
            <w:r w:rsidR="00803F4D">
              <w:rPr>
                <w:rFonts w:ascii="Tahoma" w:eastAsia="Times New Roman" w:hAnsi="Tahoma" w:cs="Tahoma"/>
                <w:i/>
                <w:iCs/>
                <w:sz w:val="18"/>
                <w:szCs w:val="18"/>
              </w:rPr>
              <w:t xml:space="preserve"> learners </w:t>
            </w:r>
            <w:r w:rsidRPr="009042C6">
              <w:rPr>
                <w:rFonts w:ascii="Tahoma" w:eastAsia="Times New Roman" w:hAnsi="Tahoma" w:cs="Tahoma"/>
                <w:i/>
                <w:iCs/>
                <w:sz w:val="18"/>
                <w:szCs w:val="18"/>
              </w:rPr>
              <w:t>regarding individual progress and needs.</w:t>
            </w:r>
          </w:p>
          <w:p w14:paraId="22723FE2" w14:textId="77777777" w:rsidR="009042C6" w:rsidRPr="009042C6" w:rsidRDefault="009042C6" w:rsidP="009042C6">
            <w:pPr>
              <w:rPr>
                <w:rFonts w:ascii="Tahoma" w:eastAsia="Times New Roman" w:hAnsi="Tahoma" w:cs="Tahoma"/>
                <w:sz w:val="18"/>
                <w:szCs w:val="18"/>
              </w:rPr>
            </w:pPr>
          </w:p>
          <w:p w14:paraId="7AC61698"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Technological Solutions:</w:t>
            </w:r>
          </w:p>
          <w:p w14:paraId="1C5DD1F0" w14:textId="77777777" w:rsidR="009042C6" w:rsidRPr="009042C6" w:rsidRDefault="009042C6" w:rsidP="009042C6">
            <w:pPr>
              <w:rPr>
                <w:rFonts w:ascii="Tahoma" w:eastAsia="Times New Roman" w:hAnsi="Tahoma" w:cs="Tahoma"/>
                <w:i/>
                <w:iCs/>
                <w:sz w:val="18"/>
                <w:szCs w:val="18"/>
              </w:rPr>
            </w:pPr>
          </w:p>
          <w:p w14:paraId="564B9C75"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Utilise technology tools and platforms to support remote learning and ensure access to the curriculum outside of school.</w:t>
            </w:r>
          </w:p>
          <w:p w14:paraId="2DBE1E27" w14:textId="6F0B8BCD"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Provide assistive technology devices or software for </w:t>
            </w:r>
            <w:r w:rsidR="00E810C3">
              <w:rPr>
                <w:rFonts w:ascii="Tahoma" w:eastAsia="Times New Roman" w:hAnsi="Tahoma" w:cs="Tahoma"/>
                <w:i/>
                <w:iCs/>
                <w:sz w:val="18"/>
                <w:szCs w:val="18"/>
              </w:rPr>
              <w:t>learners</w:t>
            </w:r>
            <w:r w:rsidRPr="009042C6">
              <w:rPr>
                <w:rFonts w:ascii="Tahoma" w:eastAsia="Times New Roman" w:hAnsi="Tahoma" w:cs="Tahoma"/>
                <w:i/>
                <w:iCs/>
                <w:sz w:val="18"/>
                <w:szCs w:val="18"/>
              </w:rPr>
              <w:t xml:space="preserve"> with specific learning or physical disabilities.</w:t>
            </w:r>
          </w:p>
          <w:p w14:paraId="71979C5A" w14:textId="1598BA0D"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Ensure that digital resources and platforms are accessible and user-friendly for all </w:t>
            </w:r>
            <w:r w:rsidR="00E810C3">
              <w:rPr>
                <w:rFonts w:ascii="Tahoma" w:eastAsia="Times New Roman" w:hAnsi="Tahoma" w:cs="Tahoma"/>
                <w:i/>
                <w:iCs/>
                <w:sz w:val="18"/>
                <w:szCs w:val="18"/>
              </w:rPr>
              <w:t>learners</w:t>
            </w:r>
            <w:r w:rsidRPr="009042C6">
              <w:rPr>
                <w:rFonts w:ascii="Tahoma" w:eastAsia="Times New Roman" w:hAnsi="Tahoma" w:cs="Tahoma"/>
                <w:i/>
                <w:iCs/>
                <w:sz w:val="18"/>
                <w:szCs w:val="18"/>
              </w:rPr>
              <w:t>.</w:t>
            </w:r>
          </w:p>
          <w:p w14:paraId="4AC7180E" w14:textId="77777777" w:rsidR="009042C6" w:rsidRDefault="009042C6" w:rsidP="009042C6">
            <w:pPr>
              <w:rPr>
                <w:rFonts w:ascii="Tahoma" w:eastAsia="Times New Roman" w:hAnsi="Tahoma" w:cs="Tahoma"/>
                <w:sz w:val="18"/>
                <w:szCs w:val="18"/>
              </w:rPr>
            </w:pPr>
          </w:p>
          <w:p w14:paraId="60560EE5" w14:textId="14097B2D"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Individualised Support Plans:</w:t>
            </w:r>
          </w:p>
          <w:p w14:paraId="60865E1A" w14:textId="77777777" w:rsidR="009042C6" w:rsidRPr="009042C6" w:rsidRDefault="009042C6" w:rsidP="009042C6">
            <w:pPr>
              <w:rPr>
                <w:rFonts w:ascii="Tahoma" w:eastAsia="Times New Roman" w:hAnsi="Tahoma" w:cs="Tahoma"/>
                <w:sz w:val="18"/>
                <w:szCs w:val="18"/>
              </w:rPr>
            </w:pPr>
          </w:p>
          <w:p w14:paraId="1DD4EF67" w14:textId="7F370366"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Collaborate with parents</w:t>
            </w:r>
            <w:r w:rsidR="00B43B99">
              <w:rPr>
                <w:rFonts w:ascii="Tahoma" w:eastAsia="Times New Roman" w:hAnsi="Tahoma" w:cs="Tahoma"/>
                <w:i/>
                <w:iCs/>
                <w:sz w:val="18"/>
                <w:szCs w:val="18"/>
              </w:rPr>
              <w:t>/carers</w:t>
            </w:r>
            <w:r w:rsidRPr="009042C6">
              <w:rPr>
                <w:rFonts w:ascii="Tahoma" w:eastAsia="Times New Roman" w:hAnsi="Tahoma" w:cs="Tahoma"/>
                <w:i/>
                <w:iCs/>
                <w:sz w:val="18"/>
                <w:szCs w:val="18"/>
              </w:rPr>
              <w:t xml:space="preserve">, teachers, and support staff to develop Individual </w:t>
            </w:r>
            <w:r w:rsidR="00E810C3">
              <w:rPr>
                <w:rFonts w:ascii="Tahoma" w:eastAsia="Times New Roman" w:hAnsi="Tahoma" w:cs="Tahoma"/>
                <w:i/>
                <w:iCs/>
                <w:sz w:val="18"/>
                <w:szCs w:val="18"/>
              </w:rPr>
              <w:t xml:space="preserve">Education </w:t>
            </w:r>
            <w:r w:rsidRPr="009042C6">
              <w:rPr>
                <w:rFonts w:ascii="Tahoma" w:eastAsia="Times New Roman" w:hAnsi="Tahoma" w:cs="Tahoma"/>
                <w:i/>
                <w:iCs/>
                <w:sz w:val="18"/>
                <w:szCs w:val="18"/>
              </w:rPr>
              <w:t>Plans (I</w:t>
            </w:r>
            <w:r w:rsidR="00E810C3">
              <w:rPr>
                <w:rFonts w:ascii="Tahoma" w:eastAsia="Times New Roman" w:hAnsi="Tahoma" w:cs="Tahoma"/>
                <w:i/>
                <w:iCs/>
                <w:sz w:val="18"/>
                <w:szCs w:val="18"/>
              </w:rPr>
              <w:t>E</w:t>
            </w:r>
            <w:r w:rsidRPr="009042C6">
              <w:rPr>
                <w:rFonts w:ascii="Tahoma" w:eastAsia="Times New Roman" w:hAnsi="Tahoma" w:cs="Tahoma"/>
                <w:i/>
                <w:iCs/>
                <w:sz w:val="18"/>
                <w:szCs w:val="18"/>
              </w:rPr>
              <w:t>Ps) for</w:t>
            </w:r>
            <w:r w:rsidR="00E810C3">
              <w:rPr>
                <w:rFonts w:ascii="Tahoma" w:eastAsia="Times New Roman" w:hAnsi="Tahoma" w:cs="Tahoma"/>
                <w:i/>
                <w:iCs/>
                <w:sz w:val="18"/>
                <w:szCs w:val="18"/>
              </w:rPr>
              <w:t xml:space="preserve"> learners</w:t>
            </w:r>
            <w:r w:rsidR="005427A5">
              <w:rPr>
                <w:rFonts w:ascii="Tahoma" w:eastAsia="Times New Roman" w:hAnsi="Tahoma" w:cs="Tahoma"/>
                <w:i/>
                <w:iCs/>
                <w:sz w:val="18"/>
                <w:szCs w:val="18"/>
              </w:rPr>
              <w:t>.</w:t>
            </w:r>
          </w:p>
          <w:p w14:paraId="0CF101BC" w14:textId="2AFCF4AA"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Regularly review and update I</w:t>
            </w:r>
            <w:r w:rsidR="00E810C3">
              <w:rPr>
                <w:rFonts w:ascii="Tahoma" w:eastAsia="Times New Roman" w:hAnsi="Tahoma" w:cs="Tahoma"/>
                <w:i/>
                <w:iCs/>
                <w:sz w:val="18"/>
                <w:szCs w:val="18"/>
              </w:rPr>
              <w:t>E</w:t>
            </w:r>
            <w:r w:rsidRPr="009042C6">
              <w:rPr>
                <w:rFonts w:ascii="Tahoma" w:eastAsia="Times New Roman" w:hAnsi="Tahoma" w:cs="Tahoma"/>
                <w:i/>
                <w:iCs/>
                <w:sz w:val="18"/>
                <w:szCs w:val="18"/>
              </w:rPr>
              <w:t>Ps based on</w:t>
            </w:r>
            <w:r w:rsidR="00E810C3">
              <w:rPr>
                <w:rFonts w:ascii="Tahoma" w:eastAsia="Times New Roman" w:hAnsi="Tahoma" w:cs="Tahoma"/>
                <w:i/>
                <w:iCs/>
                <w:sz w:val="18"/>
                <w:szCs w:val="18"/>
              </w:rPr>
              <w:t xml:space="preserve"> learner</w:t>
            </w:r>
            <w:r w:rsidRPr="009042C6">
              <w:rPr>
                <w:rFonts w:ascii="Tahoma" w:eastAsia="Times New Roman" w:hAnsi="Tahoma" w:cs="Tahoma"/>
                <w:i/>
                <w:iCs/>
                <w:sz w:val="18"/>
                <w:szCs w:val="18"/>
              </w:rPr>
              <w:t xml:space="preserve"> progress and changing needs.</w:t>
            </w:r>
          </w:p>
          <w:p w14:paraId="14DC4F6F" w14:textId="302253CE"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Provide necessary accommodations, modifications, or additional support outlined in the I</w:t>
            </w:r>
            <w:r w:rsidR="00E810C3">
              <w:rPr>
                <w:rFonts w:ascii="Tahoma" w:eastAsia="Times New Roman" w:hAnsi="Tahoma" w:cs="Tahoma"/>
                <w:i/>
                <w:iCs/>
                <w:sz w:val="18"/>
                <w:szCs w:val="18"/>
              </w:rPr>
              <w:t>E</w:t>
            </w:r>
            <w:r w:rsidRPr="009042C6">
              <w:rPr>
                <w:rFonts w:ascii="Tahoma" w:eastAsia="Times New Roman" w:hAnsi="Tahoma" w:cs="Tahoma"/>
                <w:i/>
                <w:iCs/>
                <w:sz w:val="18"/>
                <w:szCs w:val="18"/>
              </w:rPr>
              <w:t>Ps.</w:t>
            </w:r>
          </w:p>
          <w:p w14:paraId="0DDC7DE3" w14:textId="77777777" w:rsidR="009042C6" w:rsidRPr="009042C6" w:rsidRDefault="009042C6" w:rsidP="009042C6">
            <w:pPr>
              <w:rPr>
                <w:rFonts w:ascii="Tahoma" w:eastAsia="Times New Roman" w:hAnsi="Tahoma" w:cs="Tahoma"/>
                <w:sz w:val="18"/>
                <w:szCs w:val="18"/>
              </w:rPr>
            </w:pPr>
          </w:p>
          <w:p w14:paraId="62E00966"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Continuous Evaluation and Improvement:</w:t>
            </w:r>
          </w:p>
          <w:p w14:paraId="47D5711C" w14:textId="77777777" w:rsidR="009042C6" w:rsidRPr="009042C6" w:rsidRDefault="009042C6" w:rsidP="009042C6">
            <w:pPr>
              <w:rPr>
                <w:rFonts w:ascii="Tahoma" w:eastAsia="Times New Roman" w:hAnsi="Tahoma" w:cs="Tahoma"/>
                <w:sz w:val="18"/>
                <w:szCs w:val="18"/>
              </w:rPr>
            </w:pPr>
          </w:p>
          <w:p w14:paraId="62611DF4"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Regularly evaluate the effectiveness of the implemented strategies and interventions.</w:t>
            </w:r>
          </w:p>
          <w:p w14:paraId="42C7113A" w14:textId="3AE19FB3"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Collect feedback from </w:t>
            </w:r>
            <w:r w:rsidR="007B42CF">
              <w:rPr>
                <w:rFonts w:ascii="Tahoma" w:eastAsia="Times New Roman" w:hAnsi="Tahoma" w:cs="Tahoma"/>
                <w:i/>
                <w:iCs/>
                <w:sz w:val="18"/>
                <w:szCs w:val="18"/>
              </w:rPr>
              <w:t>learners</w:t>
            </w:r>
            <w:r w:rsidRPr="009042C6">
              <w:rPr>
                <w:rFonts w:ascii="Tahoma" w:eastAsia="Times New Roman" w:hAnsi="Tahoma" w:cs="Tahoma"/>
                <w:i/>
                <w:iCs/>
                <w:sz w:val="18"/>
                <w:szCs w:val="18"/>
              </w:rPr>
              <w:t>, parents</w:t>
            </w:r>
            <w:r w:rsidR="005427A5">
              <w:rPr>
                <w:rFonts w:ascii="Tahoma" w:eastAsia="Times New Roman" w:hAnsi="Tahoma" w:cs="Tahoma"/>
                <w:i/>
                <w:iCs/>
                <w:sz w:val="18"/>
                <w:szCs w:val="18"/>
              </w:rPr>
              <w:t>/carers</w:t>
            </w:r>
            <w:r w:rsidRPr="009042C6">
              <w:rPr>
                <w:rFonts w:ascii="Tahoma" w:eastAsia="Times New Roman" w:hAnsi="Tahoma" w:cs="Tahoma"/>
                <w:i/>
                <w:iCs/>
                <w:sz w:val="18"/>
                <w:szCs w:val="18"/>
              </w:rPr>
              <w:t>, and staff to identify areas for improvement.</w:t>
            </w:r>
          </w:p>
          <w:p w14:paraId="5F461AE6" w14:textId="69ECB403" w:rsidR="00CC2379" w:rsidRPr="00B00C3D" w:rsidRDefault="009042C6" w:rsidP="009042C6">
            <w:pPr>
              <w:rPr>
                <w:rFonts w:ascii="Tahoma" w:eastAsia="Times New Roman" w:hAnsi="Tahoma" w:cs="Tahoma"/>
              </w:rPr>
            </w:pPr>
            <w:r w:rsidRPr="009042C6">
              <w:rPr>
                <w:rFonts w:ascii="Tahoma" w:eastAsia="Times New Roman" w:hAnsi="Tahoma" w:cs="Tahoma"/>
                <w:i/>
                <w:iCs/>
                <w:sz w:val="18"/>
                <w:szCs w:val="18"/>
              </w:rPr>
              <w:t>Adjust and refine support plans and interventions based on evaluation results.</w:t>
            </w:r>
          </w:p>
        </w:tc>
        <w:tc>
          <w:tcPr>
            <w:tcW w:w="1560" w:type="dxa"/>
          </w:tcPr>
          <w:p w14:paraId="1F82D3F5" w14:textId="1CBD530A" w:rsidR="00CC2379" w:rsidRPr="00B00C3D" w:rsidRDefault="009042C6" w:rsidP="00CC2379">
            <w:pPr>
              <w:jc w:val="center"/>
              <w:rPr>
                <w:rFonts w:ascii="Tahoma" w:eastAsia="Times New Roman" w:hAnsi="Tahoma" w:cs="Tahoma"/>
              </w:rPr>
            </w:pPr>
            <w:r>
              <w:rPr>
                <w:rFonts w:ascii="Tahoma" w:eastAsia="Times New Roman" w:hAnsi="Tahoma" w:cs="Tahoma"/>
              </w:rPr>
              <w:lastRenderedPageBreak/>
              <w:t>SLT and wider school community</w:t>
            </w:r>
          </w:p>
        </w:tc>
        <w:tc>
          <w:tcPr>
            <w:tcW w:w="1417" w:type="dxa"/>
          </w:tcPr>
          <w:p w14:paraId="790A0EC7" w14:textId="3F4C75EE" w:rsidR="00CC2379" w:rsidRPr="00B00C3D" w:rsidRDefault="009042C6" w:rsidP="00CC2379">
            <w:pPr>
              <w:jc w:val="center"/>
              <w:rPr>
                <w:rFonts w:ascii="Tahoma" w:eastAsia="Times New Roman" w:hAnsi="Tahoma" w:cs="Tahoma"/>
              </w:rPr>
            </w:pPr>
            <w:r>
              <w:rPr>
                <w:rFonts w:ascii="Tahoma" w:eastAsia="Times New Roman" w:hAnsi="Tahoma" w:cs="Tahoma"/>
              </w:rPr>
              <w:t>Short - Long</w:t>
            </w:r>
          </w:p>
        </w:tc>
        <w:tc>
          <w:tcPr>
            <w:tcW w:w="1418" w:type="dxa"/>
          </w:tcPr>
          <w:p w14:paraId="11E5F204" w14:textId="5E8FBDE9" w:rsidR="00CC2379" w:rsidRPr="00B00C3D" w:rsidRDefault="009042C6" w:rsidP="00CC2379">
            <w:pPr>
              <w:jc w:val="center"/>
              <w:rPr>
                <w:rFonts w:ascii="Tahoma" w:eastAsia="Times New Roman" w:hAnsi="Tahoma" w:cs="Tahoma"/>
              </w:rPr>
            </w:pPr>
            <w:r>
              <w:rPr>
                <w:rFonts w:ascii="Tahoma" w:eastAsia="Times New Roman" w:hAnsi="Tahoma" w:cs="Tahoma"/>
              </w:rPr>
              <w:t>Ongoing</w:t>
            </w:r>
          </w:p>
        </w:tc>
        <w:tc>
          <w:tcPr>
            <w:tcW w:w="2664" w:type="dxa"/>
          </w:tcPr>
          <w:p w14:paraId="3D823189" w14:textId="77777777" w:rsidR="00CC2379" w:rsidRPr="00B00C3D" w:rsidRDefault="00CC2379" w:rsidP="00CC2379">
            <w:pPr>
              <w:jc w:val="center"/>
              <w:rPr>
                <w:rFonts w:ascii="Tahoma" w:eastAsia="Times New Roman" w:hAnsi="Tahoma" w:cs="Tahoma"/>
                <w:b/>
              </w:rPr>
            </w:pPr>
          </w:p>
        </w:tc>
      </w:tr>
    </w:tbl>
    <w:p w14:paraId="4CCD4B06" w14:textId="77777777" w:rsidR="00255B1B" w:rsidRDefault="00255B1B" w:rsidP="00B00C3D">
      <w:pPr>
        <w:spacing w:after="0" w:line="240" w:lineRule="auto"/>
        <w:rPr>
          <w:rFonts w:ascii="Tahoma" w:eastAsia="Times New Roman" w:hAnsi="Tahoma" w:cs="Tahoma"/>
        </w:rPr>
        <w:sectPr w:rsidR="00255B1B" w:rsidSect="00DF15D0">
          <w:type w:val="continuous"/>
          <w:pgSz w:w="16840" w:h="11907" w:orient="landscape" w:code="9"/>
          <w:pgMar w:top="1044" w:right="720" w:bottom="720" w:left="720" w:header="0" w:footer="709" w:gutter="0"/>
          <w:cols w:space="708"/>
          <w:formProt w:val="0"/>
          <w:docGrid w:linePitch="360"/>
        </w:sectPr>
      </w:pPr>
    </w:p>
    <w:p w14:paraId="7AC3FD71" w14:textId="77777777" w:rsidR="00B00C3D" w:rsidRDefault="00B00C3D" w:rsidP="00B00C3D">
      <w:pPr>
        <w:spacing w:after="0" w:line="240" w:lineRule="auto"/>
        <w:rPr>
          <w:rFonts w:ascii="Tahoma" w:eastAsia="Times New Roman" w:hAnsi="Tahoma" w:cs="Tahoma"/>
        </w:rPr>
      </w:pPr>
    </w:p>
    <w:p w14:paraId="4BDED734" w14:textId="77777777" w:rsidR="00242C05" w:rsidRPr="00B00C3D" w:rsidRDefault="00242C05" w:rsidP="00B00C3D">
      <w:pPr>
        <w:spacing w:after="0" w:line="240" w:lineRule="auto"/>
        <w:rPr>
          <w:rFonts w:ascii="Tahoma" w:eastAsia="Times New Roman" w:hAnsi="Tahoma" w:cs="Tahoma"/>
        </w:rPr>
      </w:pPr>
    </w:p>
    <w:tbl>
      <w:tblPr>
        <w:tblStyle w:val="TableGrid"/>
        <w:tblW w:w="15877" w:type="dxa"/>
        <w:tblInd w:w="-318" w:type="dxa"/>
        <w:tblLayout w:type="fixed"/>
        <w:tblLook w:val="04A0" w:firstRow="1" w:lastRow="0" w:firstColumn="1" w:lastColumn="0" w:noHBand="0" w:noVBand="1"/>
      </w:tblPr>
      <w:tblGrid>
        <w:gridCol w:w="2978"/>
        <w:gridCol w:w="4394"/>
        <w:gridCol w:w="1843"/>
        <w:gridCol w:w="1701"/>
        <w:gridCol w:w="1134"/>
        <w:gridCol w:w="3827"/>
      </w:tblGrid>
      <w:tr w:rsidR="00B00C3D" w:rsidRPr="00B00C3D" w14:paraId="21658BCE" w14:textId="77777777" w:rsidTr="002521F5">
        <w:tc>
          <w:tcPr>
            <w:tcW w:w="15877" w:type="dxa"/>
            <w:gridSpan w:val="6"/>
            <w:tcBorders>
              <w:bottom w:val="single" w:sz="4" w:space="0" w:color="auto"/>
            </w:tcBorders>
            <w:shd w:val="clear" w:color="auto" w:fill="C6D9F1" w:themeFill="text2" w:themeFillTint="33"/>
            <w:vAlign w:val="center"/>
          </w:tcPr>
          <w:p w14:paraId="3EF2C92C" w14:textId="77777777" w:rsidR="00B00C3D" w:rsidRPr="00B00C3D" w:rsidRDefault="00B00C3D" w:rsidP="002521F5">
            <w:pPr>
              <w:jc w:val="center"/>
              <w:rPr>
                <w:rFonts w:ascii="Tahoma" w:eastAsia="Times New Roman" w:hAnsi="Tahoma" w:cs="Tahoma"/>
                <w:b/>
              </w:rPr>
            </w:pPr>
          </w:p>
          <w:p w14:paraId="031C6A50" w14:textId="77777777" w:rsidR="00B00C3D" w:rsidRPr="00B00C3D" w:rsidRDefault="002521F5" w:rsidP="002521F5">
            <w:pPr>
              <w:jc w:val="center"/>
              <w:rPr>
                <w:rFonts w:ascii="Tahoma" w:eastAsia="Times New Roman" w:hAnsi="Tahoma" w:cs="Tahoma"/>
                <w:b/>
              </w:rPr>
            </w:pPr>
            <w:r w:rsidRPr="00B00C3D">
              <w:rPr>
                <w:rFonts w:ascii="Tahoma" w:eastAsia="Times New Roman" w:hAnsi="Tahoma" w:cs="Tahoma"/>
                <w:b/>
              </w:rPr>
              <w:t>ACCESS TO THE CURRICULUM</w:t>
            </w:r>
          </w:p>
          <w:p w14:paraId="742743EB" w14:textId="77777777" w:rsidR="00B00C3D" w:rsidRPr="00B00C3D" w:rsidRDefault="00B00C3D" w:rsidP="002521F5">
            <w:pPr>
              <w:jc w:val="center"/>
              <w:rPr>
                <w:rFonts w:ascii="Tahoma" w:eastAsia="Times New Roman" w:hAnsi="Tahoma" w:cs="Tahoma"/>
                <w:b/>
              </w:rPr>
            </w:pPr>
          </w:p>
        </w:tc>
      </w:tr>
      <w:tr w:rsidR="00B00C3D" w:rsidRPr="00B00C3D" w14:paraId="2B016309" w14:textId="77777777" w:rsidTr="002521F5">
        <w:tc>
          <w:tcPr>
            <w:tcW w:w="2978" w:type="dxa"/>
            <w:shd w:val="clear" w:color="auto" w:fill="DBE5F1" w:themeFill="accent1" w:themeFillTint="33"/>
          </w:tcPr>
          <w:p w14:paraId="4FB12AF0" w14:textId="77777777" w:rsidR="00B00C3D" w:rsidRPr="00B00C3D" w:rsidRDefault="00B00C3D" w:rsidP="00CC2379">
            <w:pPr>
              <w:jc w:val="center"/>
              <w:rPr>
                <w:rFonts w:ascii="Tahoma" w:eastAsia="Times New Roman" w:hAnsi="Tahoma" w:cs="Tahoma"/>
                <w:b/>
              </w:rPr>
            </w:pPr>
          </w:p>
          <w:p w14:paraId="5AC90F81"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Accessibility Outcome</w:t>
            </w:r>
          </w:p>
        </w:tc>
        <w:tc>
          <w:tcPr>
            <w:tcW w:w="4394" w:type="dxa"/>
            <w:shd w:val="clear" w:color="auto" w:fill="DBE5F1" w:themeFill="accent1" w:themeFillTint="33"/>
          </w:tcPr>
          <w:p w14:paraId="6E64AB4A" w14:textId="77777777" w:rsidR="00B00C3D" w:rsidRPr="00B00C3D" w:rsidRDefault="00B00C3D" w:rsidP="00CC2379">
            <w:pPr>
              <w:jc w:val="center"/>
              <w:rPr>
                <w:rFonts w:ascii="Tahoma" w:eastAsia="Times New Roman" w:hAnsi="Tahoma" w:cs="Tahoma"/>
                <w:b/>
              </w:rPr>
            </w:pPr>
          </w:p>
          <w:p w14:paraId="270C3783"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Action to ensure Outcome</w:t>
            </w:r>
          </w:p>
        </w:tc>
        <w:tc>
          <w:tcPr>
            <w:tcW w:w="1843" w:type="dxa"/>
            <w:shd w:val="clear" w:color="auto" w:fill="DBE5F1" w:themeFill="accent1" w:themeFillTint="33"/>
          </w:tcPr>
          <w:p w14:paraId="1ABA595C"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Who </w:t>
            </w:r>
            <w:r w:rsidR="002521F5">
              <w:rPr>
                <w:rFonts w:ascii="Tahoma" w:eastAsia="Times New Roman" w:hAnsi="Tahoma" w:cs="Tahoma"/>
                <w:b/>
              </w:rPr>
              <w:t xml:space="preserve">is </w:t>
            </w:r>
            <w:r w:rsidRPr="00B00C3D">
              <w:rPr>
                <w:rFonts w:ascii="Tahoma" w:eastAsia="Times New Roman" w:hAnsi="Tahoma" w:cs="Tahoma"/>
                <w:b/>
              </w:rPr>
              <w:t xml:space="preserve">responsible </w:t>
            </w:r>
          </w:p>
        </w:tc>
        <w:tc>
          <w:tcPr>
            <w:tcW w:w="1701" w:type="dxa"/>
            <w:shd w:val="clear" w:color="auto" w:fill="DBE5F1" w:themeFill="accent1" w:themeFillTint="33"/>
          </w:tcPr>
          <w:p w14:paraId="7A02DDCF"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Long, medium or short-term</w:t>
            </w:r>
          </w:p>
        </w:tc>
        <w:tc>
          <w:tcPr>
            <w:tcW w:w="1134" w:type="dxa"/>
            <w:shd w:val="clear" w:color="auto" w:fill="DBE5F1" w:themeFill="accent1" w:themeFillTint="33"/>
          </w:tcPr>
          <w:p w14:paraId="5B0441AA"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Time Frame</w:t>
            </w:r>
          </w:p>
        </w:tc>
        <w:tc>
          <w:tcPr>
            <w:tcW w:w="3827" w:type="dxa"/>
            <w:shd w:val="clear" w:color="auto" w:fill="DBE5F1" w:themeFill="accent1" w:themeFillTint="33"/>
          </w:tcPr>
          <w:p w14:paraId="4D57ED26" w14:textId="77777777" w:rsidR="00B00C3D" w:rsidRPr="00B00C3D" w:rsidRDefault="00B00C3D" w:rsidP="00CC2379">
            <w:pPr>
              <w:jc w:val="center"/>
              <w:rPr>
                <w:rFonts w:ascii="Tahoma" w:eastAsia="Times New Roman" w:hAnsi="Tahoma" w:cs="Tahoma"/>
                <w:b/>
              </w:rPr>
            </w:pPr>
          </w:p>
          <w:p w14:paraId="4131B534"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Notes</w:t>
            </w:r>
          </w:p>
        </w:tc>
      </w:tr>
    </w:tbl>
    <w:p w14:paraId="6F410D42" w14:textId="77777777" w:rsidR="00255B1B" w:rsidRDefault="00255B1B" w:rsidP="00ED561C">
      <w:pPr>
        <w:rPr>
          <w:rFonts w:ascii="Tahoma" w:eastAsia="Times New Roman" w:hAnsi="Tahoma" w:cs="Tahoma"/>
          <w:b/>
        </w:rPr>
        <w:sectPr w:rsidR="00255B1B" w:rsidSect="00DF15D0">
          <w:type w:val="continuous"/>
          <w:pgSz w:w="16840" w:h="11907" w:orient="landscape" w:code="9"/>
          <w:pgMar w:top="1044" w:right="720" w:bottom="720" w:left="720" w:header="0" w:footer="709" w:gutter="0"/>
          <w:cols w:space="708"/>
          <w:docGrid w:linePitch="360"/>
        </w:sectPr>
      </w:pPr>
    </w:p>
    <w:tbl>
      <w:tblPr>
        <w:tblStyle w:val="TableGrid"/>
        <w:tblW w:w="15877" w:type="dxa"/>
        <w:tblInd w:w="-318" w:type="dxa"/>
        <w:tblLayout w:type="fixed"/>
        <w:tblLook w:val="04A0" w:firstRow="1" w:lastRow="0" w:firstColumn="1" w:lastColumn="0" w:noHBand="0" w:noVBand="1"/>
      </w:tblPr>
      <w:tblGrid>
        <w:gridCol w:w="2978"/>
        <w:gridCol w:w="4394"/>
        <w:gridCol w:w="1843"/>
        <w:gridCol w:w="1701"/>
        <w:gridCol w:w="1134"/>
        <w:gridCol w:w="3827"/>
      </w:tblGrid>
      <w:tr w:rsidR="00ED561C" w:rsidRPr="00B00C3D" w14:paraId="7460E31A" w14:textId="77777777" w:rsidTr="00255B1B">
        <w:trPr>
          <w:trHeight w:val="996"/>
        </w:trPr>
        <w:tc>
          <w:tcPr>
            <w:tcW w:w="2978" w:type="dxa"/>
          </w:tcPr>
          <w:p w14:paraId="2DA697A3" w14:textId="3466EF03" w:rsidR="00ED561C" w:rsidRPr="00B00C3D" w:rsidRDefault="009042C6" w:rsidP="00ED561C">
            <w:pPr>
              <w:rPr>
                <w:rFonts w:ascii="Tahoma" w:eastAsia="Times New Roman" w:hAnsi="Tahoma" w:cs="Tahoma"/>
                <w:b/>
              </w:rPr>
            </w:pPr>
            <w:r>
              <w:rPr>
                <w:rFonts w:ascii="Tahoma" w:eastAsia="Times New Roman" w:hAnsi="Tahoma" w:cs="Tahoma"/>
                <w:b/>
              </w:rPr>
              <w:lastRenderedPageBreak/>
              <w:t>SEE ABOVE</w:t>
            </w:r>
          </w:p>
        </w:tc>
        <w:tc>
          <w:tcPr>
            <w:tcW w:w="4394" w:type="dxa"/>
          </w:tcPr>
          <w:p w14:paraId="6B140907" w14:textId="77777777" w:rsidR="00ED561C" w:rsidRPr="00B00C3D" w:rsidRDefault="00ED561C" w:rsidP="00ED561C">
            <w:pPr>
              <w:rPr>
                <w:rFonts w:ascii="Tahoma" w:eastAsia="Times New Roman" w:hAnsi="Tahoma" w:cs="Tahoma"/>
              </w:rPr>
            </w:pPr>
          </w:p>
        </w:tc>
        <w:tc>
          <w:tcPr>
            <w:tcW w:w="1843" w:type="dxa"/>
          </w:tcPr>
          <w:p w14:paraId="7AAB2FF3" w14:textId="77777777" w:rsidR="00ED561C" w:rsidRPr="00B00C3D" w:rsidRDefault="00ED561C" w:rsidP="00ED561C">
            <w:pPr>
              <w:jc w:val="center"/>
              <w:rPr>
                <w:rFonts w:ascii="Tahoma" w:eastAsia="Times New Roman" w:hAnsi="Tahoma" w:cs="Tahoma"/>
              </w:rPr>
            </w:pPr>
          </w:p>
        </w:tc>
        <w:tc>
          <w:tcPr>
            <w:tcW w:w="1701" w:type="dxa"/>
          </w:tcPr>
          <w:p w14:paraId="145B7863" w14:textId="77777777" w:rsidR="00ED561C" w:rsidRPr="00B00C3D" w:rsidRDefault="00ED561C" w:rsidP="00ED561C">
            <w:pPr>
              <w:jc w:val="center"/>
              <w:rPr>
                <w:rFonts w:ascii="Tahoma" w:eastAsia="Times New Roman" w:hAnsi="Tahoma" w:cs="Tahoma"/>
              </w:rPr>
            </w:pPr>
          </w:p>
        </w:tc>
        <w:tc>
          <w:tcPr>
            <w:tcW w:w="1134" w:type="dxa"/>
          </w:tcPr>
          <w:p w14:paraId="1426323A" w14:textId="77777777" w:rsidR="00ED561C" w:rsidRPr="00B00C3D" w:rsidRDefault="00ED561C" w:rsidP="00ED561C">
            <w:pPr>
              <w:jc w:val="center"/>
              <w:rPr>
                <w:rFonts w:ascii="Tahoma" w:eastAsia="Times New Roman" w:hAnsi="Tahoma" w:cs="Tahoma"/>
              </w:rPr>
            </w:pPr>
          </w:p>
        </w:tc>
        <w:tc>
          <w:tcPr>
            <w:tcW w:w="3827" w:type="dxa"/>
          </w:tcPr>
          <w:p w14:paraId="1861A0C2" w14:textId="77777777" w:rsidR="00ED561C" w:rsidRPr="00B00C3D" w:rsidRDefault="00ED561C" w:rsidP="00ED561C">
            <w:pPr>
              <w:jc w:val="center"/>
              <w:rPr>
                <w:rFonts w:ascii="Tahoma" w:eastAsia="Times New Roman" w:hAnsi="Tahoma" w:cs="Tahoma"/>
                <w:b/>
              </w:rPr>
            </w:pPr>
          </w:p>
        </w:tc>
      </w:tr>
    </w:tbl>
    <w:p w14:paraId="19C85ED9" w14:textId="77777777" w:rsidR="00B00C3D" w:rsidRPr="00B00C3D" w:rsidRDefault="00B00C3D" w:rsidP="00B00C3D">
      <w:pPr>
        <w:spacing w:after="0" w:line="240" w:lineRule="auto"/>
        <w:rPr>
          <w:rFonts w:ascii="Tahoma" w:eastAsia="Times New Roman" w:hAnsi="Tahoma" w:cs="Tahoma"/>
        </w:rPr>
      </w:pPr>
    </w:p>
    <w:p w14:paraId="36EB5A6A" w14:textId="77777777" w:rsidR="00255B1B" w:rsidRDefault="00255B1B" w:rsidP="00B00C3D">
      <w:pPr>
        <w:spacing w:after="0" w:line="240" w:lineRule="auto"/>
        <w:rPr>
          <w:rFonts w:ascii="Tahoma" w:eastAsia="Times New Roman" w:hAnsi="Tahoma" w:cs="Tahoma"/>
        </w:rPr>
        <w:sectPr w:rsidR="00255B1B" w:rsidSect="00DF15D0">
          <w:type w:val="continuous"/>
          <w:pgSz w:w="16840" w:h="11907" w:orient="landscape" w:code="9"/>
          <w:pgMar w:top="1044" w:right="720" w:bottom="720" w:left="720" w:header="0" w:footer="709" w:gutter="0"/>
          <w:cols w:space="708"/>
          <w:formProt w:val="0"/>
          <w:docGrid w:linePitch="360"/>
        </w:sectPr>
      </w:pPr>
    </w:p>
    <w:p w14:paraId="7DF85518" w14:textId="77777777" w:rsidR="00B00C3D" w:rsidRDefault="00B00C3D" w:rsidP="00B00C3D">
      <w:pPr>
        <w:spacing w:after="0" w:line="240" w:lineRule="auto"/>
        <w:rPr>
          <w:rFonts w:ascii="Tahoma" w:eastAsia="Times New Roman" w:hAnsi="Tahoma" w:cs="Tahoma"/>
        </w:rPr>
      </w:pPr>
    </w:p>
    <w:p w14:paraId="3AE56996" w14:textId="77777777" w:rsidR="00242C05" w:rsidRDefault="00242C05" w:rsidP="00B00C3D">
      <w:pPr>
        <w:spacing w:after="0" w:line="240" w:lineRule="auto"/>
        <w:rPr>
          <w:rFonts w:ascii="Tahoma" w:eastAsia="Times New Roman" w:hAnsi="Tahoma" w:cs="Tahoma"/>
        </w:rPr>
      </w:pPr>
    </w:p>
    <w:p w14:paraId="0E1080AD" w14:textId="77777777" w:rsidR="00242C05" w:rsidRDefault="00242C05" w:rsidP="00B00C3D">
      <w:pPr>
        <w:spacing w:after="0" w:line="240" w:lineRule="auto"/>
        <w:rPr>
          <w:rFonts w:ascii="Tahoma" w:eastAsia="Times New Roman" w:hAnsi="Tahoma" w:cs="Tahoma"/>
        </w:rPr>
      </w:pPr>
    </w:p>
    <w:p w14:paraId="2A2536E1" w14:textId="77777777" w:rsidR="00255B1B" w:rsidRDefault="00255B1B" w:rsidP="00B00C3D">
      <w:pPr>
        <w:spacing w:after="0" w:line="240" w:lineRule="auto"/>
        <w:rPr>
          <w:rFonts w:ascii="Tahoma" w:eastAsia="Times New Roman" w:hAnsi="Tahoma" w:cs="Tahoma"/>
        </w:rPr>
      </w:pPr>
    </w:p>
    <w:p w14:paraId="70B71AE5" w14:textId="77777777" w:rsidR="00255B1B" w:rsidRPr="00B00C3D" w:rsidRDefault="00255B1B" w:rsidP="00B00C3D">
      <w:pPr>
        <w:spacing w:after="0" w:line="240" w:lineRule="auto"/>
        <w:rPr>
          <w:rFonts w:ascii="Tahoma" w:eastAsia="Times New Roman" w:hAnsi="Tahoma" w:cs="Tahoma"/>
        </w:rPr>
      </w:pPr>
    </w:p>
    <w:tbl>
      <w:tblPr>
        <w:tblStyle w:val="TableGrid"/>
        <w:tblW w:w="15877" w:type="dxa"/>
        <w:tblInd w:w="-318" w:type="dxa"/>
        <w:tblLayout w:type="fixed"/>
        <w:tblLook w:val="04A0" w:firstRow="1" w:lastRow="0" w:firstColumn="1" w:lastColumn="0" w:noHBand="0" w:noVBand="1"/>
      </w:tblPr>
      <w:tblGrid>
        <w:gridCol w:w="2978"/>
        <w:gridCol w:w="4394"/>
        <w:gridCol w:w="1843"/>
        <w:gridCol w:w="1701"/>
        <w:gridCol w:w="1134"/>
        <w:gridCol w:w="3827"/>
      </w:tblGrid>
      <w:tr w:rsidR="00B00C3D" w:rsidRPr="00B00C3D" w14:paraId="2DAB5477" w14:textId="77777777" w:rsidTr="009C6251">
        <w:tc>
          <w:tcPr>
            <w:tcW w:w="15877" w:type="dxa"/>
            <w:gridSpan w:val="6"/>
            <w:tcBorders>
              <w:bottom w:val="single" w:sz="4" w:space="0" w:color="auto"/>
            </w:tcBorders>
            <w:shd w:val="clear" w:color="auto" w:fill="C6D9F1" w:themeFill="text2" w:themeFillTint="33"/>
            <w:vAlign w:val="center"/>
          </w:tcPr>
          <w:p w14:paraId="3B8FB622" w14:textId="77777777" w:rsidR="00B00C3D" w:rsidRPr="00B00C3D" w:rsidRDefault="00B00C3D" w:rsidP="002521F5">
            <w:pPr>
              <w:jc w:val="center"/>
              <w:rPr>
                <w:rFonts w:ascii="Tahoma" w:eastAsia="Times New Roman" w:hAnsi="Tahoma" w:cs="Tahoma"/>
                <w:b/>
              </w:rPr>
            </w:pPr>
          </w:p>
          <w:p w14:paraId="134B0268" w14:textId="77777777" w:rsidR="00B00C3D" w:rsidRPr="00B00C3D" w:rsidRDefault="002521F5" w:rsidP="002521F5">
            <w:pPr>
              <w:shd w:val="clear" w:color="auto" w:fill="C6D9F1" w:themeFill="text2" w:themeFillTint="33"/>
              <w:jc w:val="center"/>
              <w:rPr>
                <w:rFonts w:ascii="Tahoma" w:eastAsia="Times New Roman" w:hAnsi="Tahoma" w:cs="Tahoma"/>
                <w:b/>
              </w:rPr>
            </w:pPr>
            <w:r w:rsidRPr="00B00C3D">
              <w:rPr>
                <w:rFonts w:ascii="Tahoma" w:eastAsia="Times New Roman" w:hAnsi="Tahoma" w:cs="Tahoma"/>
                <w:b/>
              </w:rPr>
              <w:t xml:space="preserve">ACCESS TO INFORMATION ADVICE </w:t>
            </w:r>
            <w:r w:rsidR="009C6251">
              <w:rPr>
                <w:rFonts w:ascii="Tahoma" w:eastAsia="Times New Roman" w:hAnsi="Tahoma" w:cs="Tahoma"/>
                <w:b/>
              </w:rPr>
              <w:t>&amp;</w:t>
            </w:r>
            <w:r w:rsidRPr="00B00C3D">
              <w:rPr>
                <w:rFonts w:ascii="Tahoma" w:eastAsia="Times New Roman" w:hAnsi="Tahoma" w:cs="Tahoma"/>
                <w:b/>
              </w:rPr>
              <w:t xml:space="preserve"> GUIDANCE</w:t>
            </w:r>
          </w:p>
          <w:p w14:paraId="3FA81145" w14:textId="77777777" w:rsidR="00B00C3D" w:rsidRPr="00B00C3D" w:rsidRDefault="00B00C3D" w:rsidP="002521F5">
            <w:pPr>
              <w:jc w:val="center"/>
              <w:rPr>
                <w:rFonts w:ascii="Tahoma" w:eastAsia="Times New Roman" w:hAnsi="Tahoma" w:cs="Tahoma"/>
                <w:b/>
              </w:rPr>
            </w:pPr>
          </w:p>
        </w:tc>
      </w:tr>
      <w:tr w:rsidR="00B00C3D" w:rsidRPr="00B00C3D" w14:paraId="6D170C26" w14:textId="77777777" w:rsidTr="002521F5">
        <w:tc>
          <w:tcPr>
            <w:tcW w:w="2978" w:type="dxa"/>
            <w:shd w:val="clear" w:color="auto" w:fill="DBE5F1" w:themeFill="accent1" w:themeFillTint="33"/>
          </w:tcPr>
          <w:p w14:paraId="20D42F40" w14:textId="77777777" w:rsidR="00B00C3D" w:rsidRPr="00B00C3D" w:rsidRDefault="00B00C3D" w:rsidP="00CC2379">
            <w:pPr>
              <w:jc w:val="center"/>
              <w:rPr>
                <w:rFonts w:ascii="Tahoma" w:eastAsia="Times New Roman" w:hAnsi="Tahoma" w:cs="Tahoma"/>
                <w:b/>
              </w:rPr>
            </w:pPr>
          </w:p>
          <w:p w14:paraId="072571CF"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Accessibility Outcome</w:t>
            </w:r>
          </w:p>
        </w:tc>
        <w:tc>
          <w:tcPr>
            <w:tcW w:w="4394" w:type="dxa"/>
            <w:shd w:val="clear" w:color="auto" w:fill="DBE5F1" w:themeFill="accent1" w:themeFillTint="33"/>
          </w:tcPr>
          <w:p w14:paraId="428BD795" w14:textId="77777777" w:rsidR="00B00C3D" w:rsidRPr="00B00C3D" w:rsidRDefault="00B00C3D" w:rsidP="00CC2379">
            <w:pPr>
              <w:jc w:val="center"/>
              <w:rPr>
                <w:rFonts w:ascii="Tahoma" w:eastAsia="Times New Roman" w:hAnsi="Tahoma" w:cs="Tahoma"/>
                <w:b/>
              </w:rPr>
            </w:pPr>
          </w:p>
          <w:p w14:paraId="09DA509D"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Action to ensure Outcome</w:t>
            </w:r>
          </w:p>
        </w:tc>
        <w:tc>
          <w:tcPr>
            <w:tcW w:w="1843" w:type="dxa"/>
            <w:shd w:val="clear" w:color="auto" w:fill="DBE5F1" w:themeFill="accent1" w:themeFillTint="33"/>
          </w:tcPr>
          <w:p w14:paraId="17535694"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Who </w:t>
            </w:r>
            <w:r w:rsidR="00242C05">
              <w:rPr>
                <w:rFonts w:ascii="Tahoma" w:eastAsia="Times New Roman" w:hAnsi="Tahoma" w:cs="Tahoma"/>
                <w:b/>
              </w:rPr>
              <w:t xml:space="preserve">is </w:t>
            </w:r>
            <w:r w:rsidRPr="00B00C3D">
              <w:rPr>
                <w:rFonts w:ascii="Tahoma" w:eastAsia="Times New Roman" w:hAnsi="Tahoma" w:cs="Tahoma"/>
                <w:b/>
              </w:rPr>
              <w:t>responsible</w:t>
            </w:r>
          </w:p>
        </w:tc>
        <w:tc>
          <w:tcPr>
            <w:tcW w:w="1701" w:type="dxa"/>
            <w:shd w:val="clear" w:color="auto" w:fill="DBE5F1" w:themeFill="accent1" w:themeFillTint="33"/>
          </w:tcPr>
          <w:p w14:paraId="732D2070"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 xml:space="preserve">Long, medium or short-term </w:t>
            </w:r>
          </w:p>
        </w:tc>
        <w:tc>
          <w:tcPr>
            <w:tcW w:w="1134" w:type="dxa"/>
            <w:shd w:val="clear" w:color="auto" w:fill="DBE5F1" w:themeFill="accent1" w:themeFillTint="33"/>
          </w:tcPr>
          <w:p w14:paraId="25425D21"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Time Frame</w:t>
            </w:r>
          </w:p>
        </w:tc>
        <w:tc>
          <w:tcPr>
            <w:tcW w:w="3827" w:type="dxa"/>
            <w:shd w:val="clear" w:color="auto" w:fill="DBE5F1" w:themeFill="accent1" w:themeFillTint="33"/>
          </w:tcPr>
          <w:p w14:paraId="7DFB78F3" w14:textId="77777777" w:rsidR="00B00C3D" w:rsidRPr="00B00C3D" w:rsidRDefault="00B00C3D" w:rsidP="00CC2379">
            <w:pPr>
              <w:jc w:val="center"/>
              <w:rPr>
                <w:rFonts w:ascii="Tahoma" w:eastAsia="Times New Roman" w:hAnsi="Tahoma" w:cs="Tahoma"/>
                <w:b/>
              </w:rPr>
            </w:pPr>
          </w:p>
          <w:p w14:paraId="335C0ACC" w14:textId="77777777" w:rsidR="00B00C3D" w:rsidRPr="00B00C3D" w:rsidRDefault="00B00C3D" w:rsidP="00CC2379">
            <w:pPr>
              <w:jc w:val="center"/>
              <w:rPr>
                <w:rFonts w:ascii="Tahoma" w:eastAsia="Times New Roman" w:hAnsi="Tahoma" w:cs="Tahoma"/>
                <w:b/>
              </w:rPr>
            </w:pPr>
            <w:r w:rsidRPr="00B00C3D">
              <w:rPr>
                <w:rFonts w:ascii="Tahoma" w:eastAsia="Times New Roman" w:hAnsi="Tahoma" w:cs="Tahoma"/>
                <w:b/>
              </w:rPr>
              <w:t>Notes</w:t>
            </w:r>
          </w:p>
        </w:tc>
      </w:tr>
    </w:tbl>
    <w:p w14:paraId="2839F80E" w14:textId="77777777" w:rsidR="00255B1B" w:rsidRDefault="00255B1B" w:rsidP="00ED561C">
      <w:pPr>
        <w:rPr>
          <w:rFonts w:ascii="Tahoma" w:eastAsia="Times New Roman" w:hAnsi="Tahoma" w:cs="Tahoma"/>
          <w:b/>
        </w:rPr>
        <w:sectPr w:rsidR="00255B1B" w:rsidSect="00DF15D0">
          <w:type w:val="continuous"/>
          <w:pgSz w:w="16840" w:h="11907" w:orient="landscape" w:code="9"/>
          <w:pgMar w:top="1044" w:right="720" w:bottom="720" w:left="720" w:header="0" w:footer="709" w:gutter="0"/>
          <w:cols w:space="708"/>
          <w:docGrid w:linePitch="360"/>
        </w:sectPr>
      </w:pPr>
    </w:p>
    <w:tbl>
      <w:tblPr>
        <w:tblStyle w:val="TableGrid"/>
        <w:tblW w:w="15877" w:type="dxa"/>
        <w:tblInd w:w="-318" w:type="dxa"/>
        <w:tblLayout w:type="fixed"/>
        <w:tblLook w:val="04A0" w:firstRow="1" w:lastRow="0" w:firstColumn="1" w:lastColumn="0" w:noHBand="0" w:noVBand="1"/>
      </w:tblPr>
      <w:tblGrid>
        <w:gridCol w:w="2978"/>
        <w:gridCol w:w="5840"/>
        <w:gridCol w:w="1560"/>
        <w:gridCol w:w="1417"/>
        <w:gridCol w:w="1843"/>
        <w:gridCol w:w="2239"/>
      </w:tblGrid>
      <w:tr w:rsidR="009042C6" w:rsidRPr="00B00C3D" w14:paraId="713E878F" w14:textId="77777777" w:rsidTr="00F65546">
        <w:trPr>
          <w:trHeight w:val="818"/>
        </w:trPr>
        <w:tc>
          <w:tcPr>
            <w:tcW w:w="2978" w:type="dxa"/>
          </w:tcPr>
          <w:p w14:paraId="52EDFA71" w14:textId="77777777" w:rsidR="009042C6" w:rsidRPr="00B00C3D" w:rsidRDefault="009042C6" w:rsidP="009042C6">
            <w:pPr>
              <w:rPr>
                <w:rFonts w:ascii="Tahoma" w:eastAsia="Times New Roman" w:hAnsi="Tahoma" w:cs="Tahoma"/>
                <w:b/>
              </w:rPr>
            </w:pPr>
          </w:p>
        </w:tc>
        <w:tc>
          <w:tcPr>
            <w:tcW w:w="5840" w:type="dxa"/>
          </w:tcPr>
          <w:p w14:paraId="28E5F30D"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Establish a Comprehensive Information System:</w:t>
            </w:r>
          </w:p>
          <w:p w14:paraId="18A9F179" w14:textId="77777777" w:rsidR="009042C6" w:rsidRPr="009042C6" w:rsidRDefault="009042C6" w:rsidP="009042C6">
            <w:pPr>
              <w:rPr>
                <w:rFonts w:ascii="Tahoma" w:eastAsia="Times New Roman" w:hAnsi="Tahoma" w:cs="Tahoma"/>
                <w:sz w:val="18"/>
                <w:szCs w:val="18"/>
              </w:rPr>
            </w:pPr>
          </w:p>
          <w:p w14:paraId="4AA167D4"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Develop a centralised system for organising and storing relevant information and guidance resources.</w:t>
            </w:r>
          </w:p>
          <w:p w14:paraId="2D1904B0" w14:textId="09F9577E"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Ensure that the system is easily accessible to staff, </w:t>
            </w:r>
            <w:r w:rsidR="007B42CF">
              <w:rPr>
                <w:rFonts w:ascii="Tahoma" w:eastAsia="Times New Roman" w:hAnsi="Tahoma" w:cs="Tahoma"/>
                <w:i/>
                <w:iCs/>
                <w:sz w:val="18"/>
                <w:szCs w:val="18"/>
              </w:rPr>
              <w:t>learners</w:t>
            </w:r>
            <w:r w:rsidRPr="009042C6">
              <w:rPr>
                <w:rFonts w:ascii="Tahoma" w:eastAsia="Times New Roman" w:hAnsi="Tahoma" w:cs="Tahoma"/>
                <w:i/>
                <w:iCs/>
                <w:sz w:val="18"/>
                <w:szCs w:val="18"/>
              </w:rPr>
              <w:t>, and parents</w:t>
            </w:r>
            <w:r w:rsidR="005427A5">
              <w:rPr>
                <w:rFonts w:ascii="Tahoma" w:eastAsia="Times New Roman" w:hAnsi="Tahoma" w:cs="Tahoma"/>
                <w:i/>
                <w:iCs/>
                <w:sz w:val="18"/>
                <w:szCs w:val="18"/>
              </w:rPr>
              <w:t>/carers</w:t>
            </w:r>
            <w:r w:rsidRPr="009042C6">
              <w:rPr>
                <w:rFonts w:ascii="Tahoma" w:eastAsia="Times New Roman" w:hAnsi="Tahoma" w:cs="Tahoma"/>
                <w:i/>
                <w:iCs/>
                <w:sz w:val="18"/>
                <w:szCs w:val="18"/>
              </w:rPr>
              <w:t>.</w:t>
            </w:r>
          </w:p>
          <w:p w14:paraId="33D59128"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Categorise and update information regularly to maintain accuracy and relevance.</w:t>
            </w:r>
          </w:p>
          <w:p w14:paraId="6087D94E" w14:textId="77777777" w:rsidR="009042C6" w:rsidRPr="009042C6" w:rsidRDefault="009042C6" w:rsidP="009042C6">
            <w:pPr>
              <w:rPr>
                <w:rFonts w:ascii="Tahoma" w:eastAsia="Times New Roman" w:hAnsi="Tahoma" w:cs="Tahoma"/>
                <w:sz w:val="18"/>
                <w:szCs w:val="18"/>
              </w:rPr>
            </w:pPr>
          </w:p>
          <w:p w14:paraId="232E6E5F"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Maintain a School Website or Portal:</w:t>
            </w:r>
          </w:p>
          <w:p w14:paraId="474CE6E3" w14:textId="77777777" w:rsidR="009042C6" w:rsidRPr="009042C6" w:rsidRDefault="009042C6" w:rsidP="009042C6">
            <w:pPr>
              <w:rPr>
                <w:rFonts w:ascii="Tahoma" w:eastAsia="Times New Roman" w:hAnsi="Tahoma" w:cs="Tahoma"/>
                <w:sz w:val="18"/>
                <w:szCs w:val="18"/>
              </w:rPr>
            </w:pPr>
          </w:p>
          <w:p w14:paraId="6C426B07" w14:textId="467C7EB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Maintain a user-friendly website or portal that serves as a hub for information and guidance.</w:t>
            </w:r>
          </w:p>
          <w:p w14:paraId="4B10E035"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Include sections for important announcements, policies, procedures, curriculum details, and contact information.</w:t>
            </w:r>
          </w:p>
          <w:p w14:paraId="6176240C"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Provide resources such as FAQs, guides, and forms that can be easily accessed and downloaded.</w:t>
            </w:r>
          </w:p>
          <w:p w14:paraId="360AFDB4" w14:textId="77777777" w:rsidR="009042C6" w:rsidRPr="009042C6" w:rsidRDefault="009042C6" w:rsidP="009042C6">
            <w:pPr>
              <w:rPr>
                <w:rFonts w:ascii="Tahoma" w:eastAsia="Times New Roman" w:hAnsi="Tahoma" w:cs="Tahoma"/>
                <w:sz w:val="18"/>
                <w:szCs w:val="18"/>
              </w:rPr>
            </w:pPr>
          </w:p>
          <w:p w14:paraId="0C51D58D"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Utilise Digital Communication Channels:</w:t>
            </w:r>
          </w:p>
          <w:p w14:paraId="3A7A38FF" w14:textId="77777777" w:rsidR="009042C6" w:rsidRPr="009042C6" w:rsidRDefault="009042C6" w:rsidP="009042C6">
            <w:pPr>
              <w:rPr>
                <w:rFonts w:ascii="Tahoma" w:eastAsia="Times New Roman" w:hAnsi="Tahoma" w:cs="Tahoma"/>
                <w:sz w:val="18"/>
                <w:szCs w:val="18"/>
              </w:rPr>
            </w:pPr>
          </w:p>
          <w:p w14:paraId="7DE96001" w14:textId="28B0A6CD"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Implement effective communication tools, such as email newsletters, mobile apps (Class Charts), or social media platforms.</w:t>
            </w:r>
          </w:p>
          <w:p w14:paraId="7D15109A" w14:textId="5D9EF59C"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lastRenderedPageBreak/>
              <w:t xml:space="preserve">Regularly share important updates, news, and guidance with staff, </w:t>
            </w:r>
            <w:r w:rsidR="007B42CF">
              <w:rPr>
                <w:rFonts w:ascii="Tahoma" w:eastAsia="Times New Roman" w:hAnsi="Tahoma" w:cs="Tahoma"/>
                <w:i/>
                <w:iCs/>
                <w:sz w:val="18"/>
                <w:szCs w:val="18"/>
              </w:rPr>
              <w:t>learners</w:t>
            </w:r>
            <w:r w:rsidRPr="009042C6">
              <w:rPr>
                <w:rFonts w:ascii="Tahoma" w:eastAsia="Times New Roman" w:hAnsi="Tahoma" w:cs="Tahoma"/>
                <w:i/>
                <w:iCs/>
                <w:sz w:val="18"/>
                <w:szCs w:val="18"/>
              </w:rPr>
              <w:t>, and parents</w:t>
            </w:r>
            <w:r w:rsidR="00EE031C">
              <w:rPr>
                <w:rFonts w:ascii="Tahoma" w:eastAsia="Times New Roman" w:hAnsi="Tahoma" w:cs="Tahoma"/>
                <w:i/>
                <w:iCs/>
                <w:sz w:val="18"/>
                <w:szCs w:val="18"/>
              </w:rPr>
              <w:t>/carers</w:t>
            </w:r>
            <w:r w:rsidRPr="009042C6">
              <w:rPr>
                <w:rFonts w:ascii="Tahoma" w:eastAsia="Times New Roman" w:hAnsi="Tahoma" w:cs="Tahoma"/>
                <w:i/>
                <w:iCs/>
                <w:sz w:val="18"/>
                <w:szCs w:val="18"/>
              </w:rPr>
              <w:t>.</w:t>
            </w:r>
          </w:p>
          <w:p w14:paraId="2C2AE918"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Encourage two-way communication by allowing stakeholders to ask questions or provide feedback.</w:t>
            </w:r>
          </w:p>
          <w:p w14:paraId="2DBC7277" w14:textId="77777777" w:rsidR="009042C6" w:rsidRDefault="009042C6" w:rsidP="009042C6">
            <w:pPr>
              <w:rPr>
                <w:rFonts w:ascii="Tahoma" w:eastAsia="Times New Roman" w:hAnsi="Tahoma" w:cs="Tahoma"/>
                <w:sz w:val="18"/>
                <w:szCs w:val="18"/>
              </w:rPr>
            </w:pPr>
          </w:p>
          <w:p w14:paraId="23FC86BC" w14:textId="77777777" w:rsidR="009042C6" w:rsidRPr="009042C6" w:rsidRDefault="009042C6" w:rsidP="009042C6">
            <w:pPr>
              <w:rPr>
                <w:rFonts w:ascii="Tahoma" w:eastAsia="Times New Roman" w:hAnsi="Tahoma" w:cs="Tahoma"/>
                <w:sz w:val="18"/>
                <w:szCs w:val="18"/>
              </w:rPr>
            </w:pPr>
          </w:p>
          <w:p w14:paraId="053D0F05"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Establish Clear Communication Channels:</w:t>
            </w:r>
          </w:p>
          <w:p w14:paraId="1275E95E" w14:textId="77777777" w:rsidR="009042C6" w:rsidRPr="009042C6" w:rsidRDefault="009042C6" w:rsidP="009042C6">
            <w:pPr>
              <w:rPr>
                <w:rFonts w:ascii="Tahoma" w:eastAsia="Times New Roman" w:hAnsi="Tahoma" w:cs="Tahoma"/>
                <w:sz w:val="18"/>
                <w:szCs w:val="18"/>
              </w:rPr>
            </w:pPr>
          </w:p>
          <w:p w14:paraId="5086779D"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Designate specific staff members or departments responsible for providing information and guidance.</w:t>
            </w:r>
          </w:p>
          <w:p w14:paraId="51A7B247"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Clearly communicate the contact details (e.g., email, phone) of relevant staff members to stakeholders.</w:t>
            </w:r>
          </w:p>
          <w:p w14:paraId="296F2B61"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Ensure that communication channels are well-monitored and respond promptly to enquiries.</w:t>
            </w:r>
          </w:p>
          <w:p w14:paraId="3733755E" w14:textId="77777777" w:rsidR="009042C6" w:rsidRPr="009042C6" w:rsidRDefault="009042C6" w:rsidP="009042C6">
            <w:pPr>
              <w:rPr>
                <w:rFonts w:ascii="Tahoma" w:eastAsia="Times New Roman" w:hAnsi="Tahoma" w:cs="Tahoma"/>
                <w:sz w:val="18"/>
                <w:szCs w:val="18"/>
              </w:rPr>
            </w:pPr>
          </w:p>
          <w:p w14:paraId="28DFFD0F"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Regularly Share Newsletters or Bulletins:</w:t>
            </w:r>
          </w:p>
          <w:p w14:paraId="33FBF39A" w14:textId="77777777" w:rsidR="009042C6" w:rsidRPr="009042C6" w:rsidRDefault="009042C6" w:rsidP="009042C6">
            <w:pPr>
              <w:rPr>
                <w:rFonts w:ascii="Tahoma" w:eastAsia="Times New Roman" w:hAnsi="Tahoma" w:cs="Tahoma"/>
                <w:sz w:val="18"/>
                <w:szCs w:val="18"/>
              </w:rPr>
            </w:pPr>
          </w:p>
          <w:p w14:paraId="63BD3BE7"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Create regular newsletters or bulletins that compile important information and guidance.</w:t>
            </w:r>
          </w:p>
          <w:p w14:paraId="6DAFE867"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Include updates on school events, curriculum changes, extracurricular activities, and educational resources.</w:t>
            </w:r>
          </w:p>
          <w:p w14:paraId="1073AF4E"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Distribute newsletters or bulletins through both digital and physical channels to reach all stakeholders.</w:t>
            </w:r>
          </w:p>
          <w:p w14:paraId="0FAE3495" w14:textId="77777777" w:rsidR="009042C6" w:rsidRPr="009042C6" w:rsidRDefault="009042C6" w:rsidP="009042C6">
            <w:pPr>
              <w:rPr>
                <w:rFonts w:ascii="Tahoma" w:eastAsia="Times New Roman" w:hAnsi="Tahoma" w:cs="Tahoma"/>
                <w:sz w:val="18"/>
                <w:szCs w:val="18"/>
              </w:rPr>
            </w:pPr>
          </w:p>
          <w:p w14:paraId="41190ECA"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Provide Parent/Carer Forums:</w:t>
            </w:r>
          </w:p>
          <w:p w14:paraId="795931D9" w14:textId="77777777" w:rsidR="009042C6" w:rsidRPr="009042C6" w:rsidRDefault="009042C6" w:rsidP="009042C6">
            <w:pPr>
              <w:rPr>
                <w:rFonts w:ascii="Tahoma" w:eastAsia="Times New Roman" w:hAnsi="Tahoma" w:cs="Tahoma"/>
                <w:sz w:val="18"/>
                <w:szCs w:val="18"/>
              </w:rPr>
            </w:pPr>
          </w:p>
          <w:p w14:paraId="6DDA4332"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Organise forums or seminars to provide information and guidance to parents/carers.</w:t>
            </w:r>
          </w:p>
          <w:p w14:paraId="6950CE9F"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Cover areas such as curriculum options, college and career planning, mental health, and academic support.</w:t>
            </w:r>
          </w:p>
          <w:p w14:paraId="5C139488"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Invite experts or guest speakers to share their knowledge and insights.</w:t>
            </w:r>
          </w:p>
          <w:p w14:paraId="624EC843" w14:textId="77777777" w:rsidR="009042C6" w:rsidRPr="009042C6" w:rsidRDefault="009042C6" w:rsidP="009042C6">
            <w:pPr>
              <w:rPr>
                <w:rFonts w:ascii="Tahoma" w:eastAsia="Times New Roman" w:hAnsi="Tahoma" w:cs="Tahoma"/>
                <w:sz w:val="18"/>
                <w:szCs w:val="18"/>
              </w:rPr>
            </w:pPr>
          </w:p>
          <w:p w14:paraId="76361F63"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Offer One-on-One Guidance Sessions:</w:t>
            </w:r>
          </w:p>
          <w:p w14:paraId="155F0E15" w14:textId="77777777" w:rsidR="009042C6" w:rsidRPr="009042C6" w:rsidRDefault="009042C6" w:rsidP="009042C6">
            <w:pPr>
              <w:rPr>
                <w:rFonts w:ascii="Tahoma" w:eastAsia="Times New Roman" w:hAnsi="Tahoma" w:cs="Tahoma"/>
                <w:sz w:val="18"/>
                <w:szCs w:val="18"/>
              </w:rPr>
            </w:pPr>
          </w:p>
          <w:p w14:paraId="7AABEB81" w14:textId="02E6DCFF"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Allocate time for individual guidance sessions with </w:t>
            </w:r>
            <w:r w:rsidR="007B42CF">
              <w:rPr>
                <w:rFonts w:ascii="Tahoma" w:eastAsia="Times New Roman" w:hAnsi="Tahoma" w:cs="Tahoma"/>
                <w:i/>
                <w:iCs/>
                <w:sz w:val="18"/>
                <w:szCs w:val="18"/>
              </w:rPr>
              <w:t>learners</w:t>
            </w:r>
            <w:r w:rsidRPr="009042C6">
              <w:rPr>
                <w:rFonts w:ascii="Tahoma" w:eastAsia="Times New Roman" w:hAnsi="Tahoma" w:cs="Tahoma"/>
                <w:i/>
                <w:iCs/>
                <w:sz w:val="18"/>
                <w:szCs w:val="18"/>
              </w:rPr>
              <w:t xml:space="preserve"> and parents/carers.</w:t>
            </w:r>
          </w:p>
          <w:p w14:paraId="3076B6B0"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Address specific concerns, provide personalised advice, and answer questions.</w:t>
            </w:r>
          </w:p>
          <w:p w14:paraId="554B5D78"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Ensure confidentiality and create a supportive environment for open discussions.</w:t>
            </w:r>
          </w:p>
          <w:p w14:paraId="6DF581E2" w14:textId="77777777" w:rsidR="009042C6" w:rsidRPr="009042C6" w:rsidRDefault="009042C6" w:rsidP="009042C6">
            <w:pPr>
              <w:rPr>
                <w:rFonts w:ascii="Tahoma" w:eastAsia="Times New Roman" w:hAnsi="Tahoma" w:cs="Tahoma"/>
                <w:sz w:val="18"/>
                <w:szCs w:val="18"/>
              </w:rPr>
            </w:pPr>
          </w:p>
          <w:p w14:paraId="474DB523"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Collaborate with External Agencies and Professionals:</w:t>
            </w:r>
          </w:p>
          <w:p w14:paraId="0B2AD2D0" w14:textId="77777777" w:rsidR="009042C6" w:rsidRPr="009042C6" w:rsidRDefault="009042C6" w:rsidP="009042C6">
            <w:pPr>
              <w:rPr>
                <w:rFonts w:ascii="Tahoma" w:eastAsia="Times New Roman" w:hAnsi="Tahoma" w:cs="Tahoma"/>
                <w:sz w:val="18"/>
                <w:szCs w:val="18"/>
              </w:rPr>
            </w:pPr>
          </w:p>
          <w:p w14:paraId="04E639E7"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lastRenderedPageBreak/>
              <w:t>Establish partnerships with local agencies, community organisations, or professionals in relevant fields.</w:t>
            </w:r>
          </w:p>
          <w:p w14:paraId="0F47F936"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Seek guidance and expertise to address specific needs or concerns.</w:t>
            </w:r>
          </w:p>
          <w:p w14:paraId="57303920"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Arrange workshops, presentations, or information sessions with external partners.</w:t>
            </w:r>
          </w:p>
          <w:p w14:paraId="43606489" w14:textId="77777777" w:rsidR="009042C6" w:rsidRPr="009042C6" w:rsidRDefault="009042C6" w:rsidP="009042C6">
            <w:pPr>
              <w:rPr>
                <w:rFonts w:ascii="Tahoma" w:eastAsia="Times New Roman" w:hAnsi="Tahoma" w:cs="Tahoma"/>
                <w:sz w:val="18"/>
                <w:szCs w:val="18"/>
              </w:rPr>
            </w:pPr>
          </w:p>
          <w:p w14:paraId="700C566A" w14:textId="77777777" w:rsidR="009042C6" w:rsidRPr="009042C6" w:rsidRDefault="009042C6" w:rsidP="009042C6">
            <w:pPr>
              <w:rPr>
                <w:rFonts w:ascii="Tahoma" w:eastAsia="Times New Roman" w:hAnsi="Tahoma" w:cs="Tahoma"/>
                <w:sz w:val="18"/>
                <w:szCs w:val="18"/>
              </w:rPr>
            </w:pPr>
            <w:r w:rsidRPr="009042C6">
              <w:rPr>
                <w:rFonts w:ascii="Tahoma" w:eastAsia="Times New Roman" w:hAnsi="Tahoma" w:cs="Tahoma"/>
                <w:sz w:val="18"/>
                <w:szCs w:val="18"/>
              </w:rPr>
              <w:t>Conduct Surveys and Feedback Sessions:</w:t>
            </w:r>
          </w:p>
          <w:p w14:paraId="245C1FE3" w14:textId="77777777" w:rsidR="009042C6" w:rsidRPr="009042C6" w:rsidRDefault="009042C6" w:rsidP="009042C6">
            <w:pPr>
              <w:rPr>
                <w:rFonts w:ascii="Tahoma" w:eastAsia="Times New Roman" w:hAnsi="Tahoma" w:cs="Tahoma"/>
                <w:sz w:val="18"/>
                <w:szCs w:val="18"/>
              </w:rPr>
            </w:pPr>
          </w:p>
          <w:p w14:paraId="7D401935" w14:textId="500154ED"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 xml:space="preserve">Regularly gather feedback from staff, </w:t>
            </w:r>
            <w:r w:rsidR="007B42CF">
              <w:rPr>
                <w:rFonts w:ascii="Tahoma" w:eastAsia="Times New Roman" w:hAnsi="Tahoma" w:cs="Tahoma"/>
                <w:i/>
                <w:iCs/>
                <w:sz w:val="18"/>
                <w:szCs w:val="18"/>
              </w:rPr>
              <w:t>learners</w:t>
            </w:r>
            <w:r w:rsidRPr="009042C6">
              <w:rPr>
                <w:rFonts w:ascii="Tahoma" w:eastAsia="Times New Roman" w:hAnsi="Tahoma" w:cs="Tahoma"/>
                <w:i/>
                <w:iCs/>
                <w:sz w:val="18"/>
                <w:szCs w:val="18"/>
              </w:rPr>
              <w:t xml:space="preserve"> and parents/carers to assess the effectiveness of information and guidance provision.</w:t>
            </w:r>
          </w:p>
          <w:p w14:paraId="1F140CFA" w14:textId="77777777" w:rsidR="009042C6" w:rsidRPr="009042C6" w:rsidRDefault="009042C6" w:rsidP="009042C6">
            <w:pPr>
              <w:rPr>
                <w:rFonts w:ascii="Tahoma" w:eastAsia="Times New Roman" w:hAnsi="Tahoma" w:cs="Tahoma"/>
                <w:i/>
                <w:iCs/>
                <w:sz w:val="18"/>
                <w:szCs w:val="18"/>
              </w:rPr>
            </w:pPr>
            <w:r w:rsidRPr="009042C6">
              <w:rPr>
                <w:rFonts w:ascii="Tahoma" w:eastAsia="Times New Roman" w:hAnsi="Tahoma" w:cs="Tahoma"/>
                <w:i/>
                <w:iCs/>
                <w:sz w:val="18"/>
                <w:szCs w:val="18"/>
              </w:rPr>
              <w:t>Use surveys, focus groups, or suggestion boxes to collect input and suggestions for improvement.</w:t>
            </w:r>
          </w:p>
          <w:p w14:paraId="0EAD9439" w14:textId="5F429D13" w:rsidR="009042C6" w:rsidRPr="009042C6" w:rsidRDefault="009042C6" w:rsidP="009042C6">
            <w:pPr>
              <w:rPr>
                <w:rFonts w:ascii="Tahoma" w:eastAsia="Times New Roman" w:hAnsi="Tahoma" w:cs="Tahoma"/>
                <w:sz w:val="18"/>
                <w:szCs w:val="18"/>
              </w:rPr>
            </w:pPr>
            <w:r w:rsidRPr="009042C6">
              <w:rPr>
                <w:rFonts w:ascii="Tahoma" w:eastAsia="Times New Roman" w:hAnsi="Tahoma" w:cs="Tahoma"/>
                <w:i/>
                <w:iCs/>
                <w:sz w:val="18"/>
                <w:szCs w:val="18"/>
              </w:rPr>
              <w:t>Analyse feedback and make necessary adjustments to enhance the accessibility and quality of information and guidance.</w:t>
            </w:r>
          </w:p>
        </w:tc>
        <w:tc>
          <w:tcPr>
            <w:tcW w:w="1560" w:type="dxa"/>
          </w:tcPr>
          <w:p w14:paraId="341C1A03" w14:textId="0442E532" w:rsidR="009042C6" w:rsidRPr="00B00C3D" w:rsidRDefault="009042C6" w:rsidP="009042C6">
            <w:pPr>
              <w:jc w:val="center"/>
              <w:rPr>
                <w:rFonts w:ascii="Tahoma" w:eastAsia="Times New Roman" w:hAnsi="Tahoma" w:cs="Tahoma"/>
              </w:rPr>
            </w:pPr>
            <w:r>
              <w:rPr>
                <w:rFonts w:ascii="Tahoma" w:eastAsia="Times New Roman" w:hAnsi="Tahoma" w:cs="Tahoma"/>
              </w:rPr>
              <w:lastRenderedPageBreak/>
              <w:t>SLT and wider school community</w:t>
            </w:r>
          </w:p>
        </w:tc>
        <w:tc>
          <w:tcPr>
            <w:tcW w:w="1417" w:type="dxa"/>
          </w:tcPr>
          <w:p w14:paraId="351EAD9F" w14:textId="155F687D" w:rsidR="009042C6" w:rsidRPr="00B00C3D" w:rsidRDefault="009042C6" w:rsidP="009042C6">
            <w:pPr>
              <w:jc w:val="center"/>
              <w:rPr>
                <w:rFonts w:ascii="Tahoma" w:eastAsia="Times New Roman" w:hAnsi="Tahoma" w:cs="Tahoma"/>
              </w:rPr>
            </w:pPr>
            <w:r>
              <w:rPr>
                <w:rFonts w:ascii="Tahoma" w:eastAsia="Times New Roman" w:hAnsi="Tahoma" w:cs="Tahoma"/>
              </w:rPr>
              <w:t>Short - Long</w:t>
            </w:r>
          </w:p>
        </w:tc>
        <w:tc>
          <w:tcPr>
            <w:tcW w:w="1843" w:type="dxa"/>
          </w:tcPr>
          <w:p w14:paraId="74F78001" w14:textId="0838352B" w:rsidR="009042C6" w:rsidRPr="00B00C3D" w:rsidRDefault="009042C6" w:rsidP="009042C6">
            <w:pPr>
              <w:jc w:val="center"/>
              <w:rPr>
                <w:rFonts w:ascii="Tahoma" w:eastAsia="Times New Roman" w:hAnsi="Tahoma" w:cs="Tahoma"/>
              </w:rPr>
            </w:pPr>
            <w:r>
              <w:rPr>
                <w:rFonts w:ascii="Tahoma" w:eastAsia="Times New Roman" w:hAnsi="Tahoma" w:cs="Tahoma"/>
              </w:rPr>
              <w:t>Ongoing</w:t>
            </w:r>
          </w:p>
        </w:tc>
        <w:tc>
          <w:tcPr>
            <w:tcW w:w="2239" w:type="dxa"/>
          </w:tcPr>
          <w:p w14:paraId="55F69EFF" w14:textId="77777777" w:rsidR="009042C6" w:rsidRPr="00B00C3D" w:rsidRDefault="009042C6" w:rsidP="009042C6">
            <w:pPr>
              <w:jc w:val="center"/>
              <w:rPr>
                <w:rFonts w:ascii="Tahoma" w:eastAsia="Times New Roman" w:hAnsi="Tahoma" w:cs="Tahoma"/>
                <w:b/>
              </w:rPr>
            </w:pPr>
          </w:p>
        </w:tc>
      </w:tr>
    </w:tbl>
    <w:p w14:paraId="38FFEE9C" w14:textId="77777777" w:rsidR="00B00C3D" w:rsidRPr="00B00C3D" w:rsidRDefault="00B00C3D" w:rsidP="00B00C3D">
      <w:pPr>
        <w:spacing w:after="0" w:line="240" w:lineRule="auto"/>
        <w:rPr>
          <w:rFonts w:ascii="Tahoma" w:eastAsia="Times New Roman" w:hAnsi="Tahoma" w:cs="Tahoma"/>
          <w:b/>
        </w:rPr>
      </w:pPr>
    </w:p>
    <w:p w14:paraId="4D71A2E0" w14:textId="77777777" w:rsidR="00B00C3D" w:rsidRPr="00B00C3D" w:rsidRDefault="00B00C3D" w:rsidP="00B00C3D">
      <w:pPr>
        <w:spacing w:after="0" w:line="240" w:lineRule="auto"/>
        <w:rPr>
          <w:rFonts w:ascii="Tahoma" w:eastAsia="Times New Roman" w:hAnsi="Tahoma" w:cs="Tahoma"/>
          <w:lang w:val="en-US"/>
        </w:rPr>
      </w:pPr>
    </w:p>
    <w:p w14:paraId="1B823ACD" w14:textId="77777777" w:rsidR="001B64CC" w:rsidRDefault="001B64CC">
      <w:pPr>
        <w:rPr>
          <w:rFonts w:ascii="Tahoma" w:hAnsi="Tahoma" w:cs="Tahoma"/>
        </w:rPr>
      </w:pPr>
    </w:p>
    <w:p w14:paraId="6E1692A0" w14:textId="77777777" w:rsidR="001B64CC" w:rsidRPr="001B64CC" w:rsidRDefault="001B64CC" w:rsidP="001B64CC">
      <w:pPr>
        <w:rPr>
          <w:rFonts w:ascii="Tahoma" w:hAnsi="Tahoma" w:cs="Tahoma"/>
        </w:rPr>
      </w:pPr>
    </w:p>
    <w:p w14:paraId="73040141" w14:textId="77777777" w:rsidR="001B64CC" w:rsidRPr="001B64CC" w:rsidRDefault="001B64CC" w:rsidP="001B64CC">
      <w:pPr>
        <w:rPr>
          <w:rFonts w:ascii="Tahoma" w:hAnsi="Tahoma" w:cs="Tahoma"/>
        </w:rPr>
      </w:pPr>
    </w:p>
    <w:p w14:paraId="7BB101A3" w14:textId="77777777" w:rsidR="00AB1637" w:rsidRPr="001B64CC" w:rsidRDefault="001B64CC" w:rsidP="001B64CC">
      <w:pPr>
        <w:tabs>
          <w:tab w:val="left" w:pos="2640"/>
        </w:tabs>
        <w:rPr>
          <w:rFonts w:ascii="Tahoma" w:hAnsi="Tahoma" w:cs="Tahoma"/>
        </w:rPr>
      </w:pPr>
      <w:r>
        <w:rPr>
          <w:rFonts w:ascii="Tahoma" w:hAnsi="Tahoma" w:cs="Tahoma"/>
        </w:rPr>
        <w:tab/>
      </w:r>
    </w:p>
    <w:sectPr w:rsidR="00AB1637" w:rsidRPr="001B64CC" w:rsidSect="00DF15D0">
      <w:type w:val="continuous"/>
      <w:pgSz w:w="16840" w:h="11907" w:orient="landscape" w:code="9"/>
      <w:pgMar w:top="1044" w:right="720" w:bottom="720" w:left="720"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6EFD2" w14:textId="77777777" w:rsidR="00E80947" w:rsidRDefault="00E80947" w:rsidP="00B00C3D">
      <w:pPr>
        <w:spacing w:after="0" w:line="240" w:lineRule="auto"/>
      </w:pPr>
      <w:r>
        <w:separator/>
      </w:r>
    </w:p>
  </w:endnote>
  <w:endnote w:type="continuationSeparator" w:id="0">
    <w:p w14:paraId="37F28156" w14:textId="77777777" w:rsidR="00E80947" w:rsidRDefault="00E80947" w:rsidP="00B0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toneSansStd-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B583" w14:textId="77777777" w:rsidR="00ED561C" w:rsidRPr="00223C81" w:rsidRDefault="00540223">
    <w:pPr>
      <w:pStyle w:val="Footer"/>
      <w:rPr>
        <w:rFonts w:ascii="Tahoma" w:hAnsi="Tahoma" w:cs="Tahoma"/>
        <w:b/>
        <w:sz w:val="16"/>
        <w:szCs w:val="16"/>
      </w:rPr>
    </w:pPr>
    <w:r>
      <w:rPr>
        <w:rFonts w:ascii="Tahoma" w:hAnsi="Tahoma" w:cs="Tahoma"/>
        <w:sz w:val="16"/>
      </w:rPr>
      <w:t>© Aspris</w:t>
    </w:r>
    <w:r w:rsidR="00ED561C" w:rsidRPr="00AB4CAC">
      <w:rPr>
        <w:rFonts w:ascii="Tahoma" w:hAnsi="Tahoma" w:cs="Tahoma"/>
        <w:sz w:val="16"/>
      </w:rPr>
      <w:t xml:space="preserve"> – </w:t>
    </w:r>
    <w:r w:rsidR="00ED561C" w:rsidRPr="00223C81">
      <w:rPr>
        <w:rFonts w:ascii="Tahoma" w:hAnsi="Tahoma" w:cs="Tahoma"/>
        <w:sz w:val="16"/>
      </w:rPr>
      <w:t>Confidential</w:t>
    </w:r>
    <w:r w:rsidR="00ED561C" w:rsidRPr="00223C81">
      <w:rPr>
        <w:rFonts w:ascii="Tahoma" w:hAnsi="Tahoma" w:cs="Tahoma"/>
        <w:b/>
        <w:sz w:val="16"/>
        <w:szCs w:val="16"/>
      </w:rPr>
      <w:t xml:space="preserve"> </w:t>
    </w:r>
    <w:r w:rsidR="00ED561C" w:rsidRPr="00223C81">
      <w:rPr>
        <w:rFonts w:ascii="Tahoma" w:hAnsi="Tahoma" w:cs="Tahoma"/>
        <w:b/>
        <w:sz w:val="16"/>
        <w:szCs w:val="16"/>
      </w:rPr>
      <w:tab/>
    </w:r>
    <w:r w:rsidR="00ED561C" w:rsidRPr="00223C81">
      <w:rPr>
        <w:rFonts w:ascii="Tahoma" w:hAnsi="Tahoma" w:cs="Tahoma"/>
        <w:b/>
        <w:sz w:val="16"/>
        <w:szCs w:val="16"/>
      </w:rPr>
      <w:tab/>
    </w:r>
    <w:r w:rsidR="00ED561C" w:rsidRPr="00223C81">
      <w:rPr>
        <w:rFonts w:ascii="Tahoma" w:hAnsi="Tahoma" w:cs="Tahoma"/>
        <w:b/>
        <w:sz w:val="16"/>
        <w:szCs w:val="16"/>
      </w:rPr>
      <w:tab/>
    </w:r>
    <w:r w:rsidR="00ED561C" w:rsidRPr="00223C81">
      <w:rPr>
        <w:rFonts w:ascii="Tahoma" w:hAnsi="Tahoma" w:cs="Tahoma"/>
        <w:b/>
        <w:sz w:val="16"/>
        <w:szCs w:val="16"/>
      </w:rPr>
      <w:tab/>
    </w:r>
    <w:r w:rsidR="00ED561C" w:rsidRPr="00223C81">
      <w:rPr>
        <w:rFonts w:ascii="Tahoma" w:hAnsi="Tahoma" w:cs="Tahoma"/>
        <w:b/>
        <w:sz w:val="16"/>
        <w:szCs w:val="16"/>
      </w:rPr>
      <w:tab/>
    </w:r>
    <w:r w:rsidR="00ED561C" w:rsidRPr="00223C81">
      <w:rPr>
        <w:rFonts w:ascii="Tahoma" w:hAnsi="Tahoma" w:cs="Tahoma"/>
        <w:b/>
        <w:sz w:val="16"/>
        <w:szCs w:val="16"/>
      </w:rPr>
      <w:tab/>
    </w:r>
    <w:r w:rsidR="00ED561C" w:rsidRPr="00223C81">
      <w:rPr>
        <w:rFonts w:ascii="Tahoma" w:hAnsi="Tahoma" w:cs="Tahoma"/>
        <w:b/>
        <w:sz w:val="16"/>
        <w:szCs w:val="16"/>
      </w:rPr>
      <w:tab/>
    </w:r>
    <w:r w:rsidR="00ED561C" w:rsidRPr="00223C81">
      <w:rPr>
        <w:rFonts w:ascii="Tahoma" w:hAnsi="Tahoma" w:cs="Tahoma"/>
        <w:b/>
        <w:sz w:val="16"/>
        <w:szCs w:val="16"/>
      </w:rPr>
      <w:tab/>
    </w:r>
    <w:proofErr w:type="gramStart"/>
    <w:r w:rsidR="00ED561C" w:rsidRPr="00223C81">
      <w:rPr>
        <w:rFonts w:ascii="Tahoma" w:hAnsi="Tahoma" w:cs="Tahoma"/>
        <w:b/>
        <w:sz w:val="16"/>
        <w:szCs w:val="16"/>
      </w:rPr>
      <w:tab/>
      <w:t xml:space="preserve">  </w:t>
    </w:r>
    <w:r>
      <w:rPr>
        <w:rFonts w:ascii="Tahoma" w:hAnsi="Tahoma" w:cs="Tahoma"/>
        <w:b/>
      </w:rPr>
      <w:t>A</w:t>
    </w:r>
    <w:r w:rsidR="00ED561C" w:rsidRPr="00223C81">
      <w:rPr>
        <w:rFonts w:ascii="Tahoma" w:hAnsi="Tahoma" w:cs="Tahoma"/>
        <w:b/>
      </w:rPr>
      <w:t>CS</w:t>
    </w:r>
    <w:proofErr w:type="gramEnd"/>
    <w:r w:rsidR="00ED561C" w:rsidRPr="00223C81">
      <w:rPr>
        <w:rFonts w:ascii="Tahoma" w:hAnsi="Tahoma" w:cs="Tahoma"/>
        <w:b/>
      </w:rPr>
      <w:t xml:space="preserve"> Form: 27</w:t>
    </w:r>
  </w:p>
  <w:p w14:paraId="1D4F2D12" w14:textId="08FA1A1A" w:rsidR="00ED561C" w:rsidRDefault="00540223" w:rsidP="00434EAD">
    <w:pPr>
      <w:pStyle w:val="Footer"/>
    </w:pPr>
    <w:r>
      <w:rPr>
        <w:rFonts w:ascii="Tahoma" w:hAnsi="Tahoma" w:cs="Tahoma"/>
        <w:sz w:val="16"/>
        <w:szCs w:val="16"/>
      </w:rPr>
      <w:t>Aspris Children’s Services – V0</w:t>
    </w:r>
    <w:r w:rsidR="00C40667">
      <w:rPr>
        <w:rFonts w:ascii="Tahoma" w:hAnsi="Tahoma" w:cs="Tahoma"/>
        <w:sz w:val="16"/>
        <w:szCs w:val="16"/>
      </w:rPr>
      <w:t>2</w:t>
    </w:r>
    <w:r w:rsidR="00ED561C" w:rsidRPr="00223C81">
      <w:rPr>
        <w:rFonts w:ascii="Tahoma" w:hAnsi="Tahoma" w:cs="Tahoma"/>
        <w:sz w:val="16"/>
        <w:szCs w:val="16"/>
      </w:rPr>
      <w:t xml:space="preserve"> </w:t>
    </w:r>
    <w:r>
      <w:rPr>
        <w:rFonts w:ascii="Tahoma" w:hAnsi="Tahoma" w:cs="Tahoma"/>
        <w:sz w:val="16"/>
        <w:szCs w:val="16"/>
      </w:rPr>
      <w:t xml:space="preserve">– </w:t>
    </w:r>
    <w:r w:rsidR="00A12708">
      <w:rPr>
        <w:rFonts w:ascii="Tahoma" w:hAnsi="Tahoma" w:cs="Tahoma"/>
        <w:sz w:val="16"/>
        <w:szCs w:val="16"/>
      </w:rPr>
      <w:t>May</w:t>
    </w:r>
    <w:r w:rsidR="00C40667">
      <w:rPr>
        <w:rFonts w:ascii="Tahoma" w:hAnsi="Tahoma" w:cs="Tahoma"/>
        <w:sz w:val="16"/>
        <w:szCs w:val="16"/>
      </w:rPr>
      <w:t xml:space="preserve"> 2022</w:t>
    </w:r>
    <w:r w:rsidR="00ED561C" w:rsidRPr="00AD456D">
      <w:rPr>
        <w:rFonts w:ascii="Tahoma" w:hAnsi="Tahoma" w:cs="Tahoma"/>
      </w:rPr>
      <w:tab/>
    </w:r>
    <w:r w:rsidR="00ED561C">
      <w:rPr>
        <w:rFonts w:ascii="Tahoma" w:hAnsi="Tahoma" w:cs="Tahoma"/>
      </w:rPr>
      <w:t xml:space="preserve">                                                                                                      </w:t>
    </w:r>
    <w:r w:rsidR="00ED561C">
      <w:rPr>
        <w:rFonts w:ascii="Tahoma" w:hAnsi="Tahoma" w:cs="Tahoma"/>
      </w:rPr>
      <w:tab/>
    </w:r>
    <w:r w:rsidR="00ED561C">
      <w:rPr>
        <w:rFonts w:ascii="Tahoma" w:hAnsi="Tahoma" w:cs="Tahoma"/>
      </w:rPr>
      <w:tab/>
    </w:r>
    <w:proofErr w:type="gramStart"/>
    <w:r w:rsidR="00ED561C">
      <w:rPr>
        <w:rFonts w:ascii="Tahoma" w:hAnsi="Tahoma" w:cs="Tahoma"/>
      </w:rPr>
      <w:tab/>
      <w:t xml:space="preserve"> </w:t>
    </w:r>
    <w:r w:rsidR="00ED561C" w:rsidRPr="00434EAD">
      <w:rPr>
        <w:rFonts w:ascii="Tahoma" w:hAnsi="Tahoma" w:cs="Tahoma"/>
        <w:sz w:val="16"/>
        <w:szCs w:val="16"/>
      </w:rPr>
      <w:t xml:space="preserve"> Page</w:t>
    </w:r>
    <w:proofErr w:type="gramEnd"/>
    <w:r w:rsidR="00ED561C" w:rsidRPr="00434EAD">
      <w:rPr>
        <w:rFonts w:ascii="Tahoma" w:hAnsi="Tahoma" w:cs="Tahoma"/>
        <w:sz w:val="16"/>
        <w:szCs w:val="16"/>
      </w:rPr>
      <w:t xml:space="preserve"> </w:t>
    </w:r>
    <w:r w:rsidR="00ED561C" w:rsidRPr="00434EAD">
      <w:rPr>
        <w:rStyle w:val="PageNumber"/>
        <w:rFonts w:ascii="Tahoma" w:hAnsi="Tahoma" w:cs="Tahoma"/>
        <w:sz w:val="16"/>
        <w:szCs w:val="16"/>
      </w:rPr>
      <w:fldChar w:fldCharType="begin"/>
    </w:r>
    <w:r w:rsidR="00ED561C" w:rsidRPr="00434EAD">
      <w:rPr>
        <w:rStyle w:val="PageNumber"/>
        <w:rFonts w:ascii="Tahoma" w:hAnsi="Tahoma" w:cs="Tahoma"/>
        <w:sz w:val="16"/>
        <w:szCs w:val="16"/>
      </w:rPr>
      <w:instrText xml:space="preserve"> PAGE </w:instrText>
    </w:r>
    <w:r w:rsidR="00ED561C" w:rsidRPr="00434EAD">
      <w:rPr>
        <w:rStyle w:val="PageNumber"/>
        <w:rFonts w:ascii="Tahoma" w:hAnsi="Tahoma" w:cs="Tahoma"/>
        <w:sz w:val="16"/>
        <w:szCs w:val="16"/>
      </w:rPr>
      <w:fldChar w:fldCharType="separate"/>
    </w:r>
    <w:r>
      <w:rPr>
        <w:rStyle w:val="PageNumber"/>
        <w:rFonts w:ascii="Tahoma" w:hAnsi="Tahoma" w:cs="Tahoma"/>
        <w:noProof/>
        <w:sz w:val="16"/>
        <w:szCs w:val="16"/>
      </w:rPr>
      <w:t>1</w:t>
    </w:r>
    <w:r w:rsidR="00ED561C" w:rsidRPr="00434EAD">
      <w:rPr>
        <w:rStyle w:val="PageNumber"/>
        <w:rFonts w:ascii="Tahoma" w:hAnsi="Tahoma" w:cs="Tahoma"/>
        <w:sz w:val="16"/>
        <w:szCs w:val="16"/>
      </w:rPr>
      <w:fldChar w:fldCharType="end"/>
    </w:r>
    <w:r w:rsidR="00ED561C" w:rsidRPr="00434EAD">
      <w:rPr>
        <w:rFonts w:ascii="Tahoma" w:hAnsi="Tahoma" w:cs="Tahoma"/>
        <w:sz w:val="16"/>
        <w:szCs w:val="16"/>
      </w:rPr>
      <w:t xml:space="preserve"> of </w:t>
    </w:r>
    <w:r w:rsidR="00ED561C" w:rsidRPr="00434EAD">
      <w:rPr>
        <w:rStyle w:val="PageNumber"/>
        <w:rFonts w:ascii="Tahoma" w:hAnsi="Tahoma" w:cs="Tahoma"/>
        <w:sz w:val="16"/>
        <w:szCs w:val="16"/>
      </w:rPr>
      <w:fldChar w:fldCharType="begin"/>
    </w:r>
    <w:r w:rsidR="00ED561C" w:rsidRPr="00434EAD">
      <w:rPr>
        <w:rStyle w:val="PageNumber"/>
        <w:rFonts w:ascii="Tahoma" w:hAnsi="Tahoma" w:cs="Tahoma"/>
        <w:sz w:val="16"/>
        <w:szCs w:val="16"/>
      </w:rPr>
      <w:instrText xml:space="preserve"> NUMPAGES </w:instrText>
    </w:r>
    <w:r w:rsidR="00ED561C" w:rsidRPr="00434EAD">
      <w:rPr>
        <w:rStyle w:val="PageNumber"/>
        <w:rFonts w:ascii="Tahoma" w:hAnsi="Tahoma" w:cs="Tahoma"/>
        <w:sz w:val="16"/>
        <w:szCs w:val="16"/>
      </w:rPr>
      <w:fldChar w:fldCharType="separate"/>
    </w:r>
    <w:r>
      <w:rPr>
        <w:rStyle w:val="PageNumber"/>
        <w:rFonts w:ascii="Tahoma" w:hAnsi="Tahoma" w:cs="Tahoma"/>
        <w:noProof/>
        <w:sz w:val="16"/>
        <w:szCs w:val="16"/>
      </w:rPr>
      <w:t>8</w:t>
    </w:r>
    <w:r w:rsidR="00ED561C" w:rsidRPr="00434EAD">
      <w:rPr>
        <w:rStyle w:val="PageNumbe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4B63B" w14:textId="77777777" w:rsidR="00E80947" w:rsidRDefault="00E80947" w:rsidP="00B00C3D">
      <w:pPr>
        <w:spacing w:after="0" w:line="240" w:lineRule="auto"/>
      </w:pPr>
      <w:r>
        <w:separator/>
      </w:r>
    </w:p>
  </w:footnote>
  <w:footnote w:type="continuationSeparator" w:id="0">
    <w:p w14:paraId="1A965BB6" w14:textId="77777777" w:rsidR="00E80947" w:rsidRDefault="00E80947" w:rsidP="00B00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F7E54" w14:textId="77777777" w:rsidR="00ED561C" w:rsidRDefault="00ED561C" w:rsidP="00CC237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2E02CF" w14:textId="77777777" w:rsidR="00ED561C" w:rsidRDefault="00ED561C" w:rsidP="00CC237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D48C" w14:textId="77777777" w:rsidR="00ED561C" w:rsidRDefault="00ED561C" w:rsidP="00434EAD">
    <w:pPr>
      <w:pStyle w:val="Header"/>
      <w:ind w:right="360"/>
      <w:jc w:val="right"/>
      <w:rPr>
        <w:sz w:val="18"/>
        <w:szCs w:val="18"/>
      </w:rPr>
    </w:pPr>
  </w:p>
  <w:p w14:paraId="3974D7F3" w14:textId="77777777" w:rsidR="00ED561C" w:rsidRPr="001B488A" w:rsidRDefault="00ED561C" w:rsidP="00434EAD">
    <w:pPr>
      <w:pStyle w:val="Header"/>
      <w:ind w:right="36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DF9"/>
    <w:multiLevelType w:val="hybridMultilevel"/>
    <w:tmpl w:val="204C77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510385"/>
    <w:multiLevelType w:val="hybridMultilevel"/>
    <w:tmpl w:val="4E687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A7D88"/>
    <w:multiLevelType w:val="hybridMultilevel"/>
    <w:tmpl w:val="27764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C12ED2"/>
    <w:multiLevelType w:val="hybridMultilevel"/>
    <w:tmpl w:val="D046C4BA"/>
    <w:lvl w:ilvl="0" w:tplc="1CA89C48">
      <w:start w:val="2"/>
      <w:numFmt w:val="bullet"/>
      <w:lvlText w:val="-"/>
      <w:lvlJc w:val="left"/>
      <w:pPr>
        <w:ind w:left="720" w:hanging="360"/>
      </w:pPr>
      <w:rPr>
        <w:rFonts w:ascii="Verdana" w:eastAsia="Times New Roman" w:hAnsi="Verdana" w:cs="StoneSansStd-Bol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2D3AAF"/>
    <w:multiLevelType w:val="hybridMultilevel"/>
    <w:tmpl w:val="24BA3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072E4C"/>
    <w:multiLevelType w:val="hybridMultilevel"/>
    <w:tmpl w:val="B41A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1E4D8C"/>
    <w:multiLevelType w:val="hybridMultilevel"/>
    <w:tmpl w:val="6706A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6323292">
    <w:abstractNumId w:val="2"/>
  </w:num>
  <w:num w:numId="2" w16cid:durableId="560873088">
    <w:abstractNumId w:val="0"/>
  </w:num>
  <w:num w:numId="3" w16cid:durableId="1532719633">
    <w:abstractNumId w:val="1"/>
  </w:num>
  <w:num w:numId="4" w16cid:durableId="355276897">
    <w:abstractNumId w:val="3"/>
  </w:num>
  <w:num w:numId="5" w16cid:durableId="1384407544">
    <w:abstractNumId w:val="5"/>
  </w:num>
  <w:num w:numId="6" w16cid:durableId="1628269551">
    <w:abstractNumId w:val="6"/>
  </w:num>
  <w:num w:numId="7" w16cid:durableId="304238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YIHg7IlXLyazJ71ngoJ9bswW5cHxT+Rw8Qyjr+c0qOK2DGDnc1QbLDu8fikqDQ07EimimIEkbJhxqnsCzFpnQ==" w:salt="h4HHYdaGpKqW/+7Ct3nyg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C3D"/>
    <w:rsid w:val="00033C98"/>
    <w:rsid w:val="0007074F"/>
    <w:rsid w:val="000C6C58"/>
    <w:rsid w:val="001228A2"/>
    <w:rsid w:val="001235C4"/>
    <w:rsid w:val="001A0DDE"/>
    <w:rsid w:val="001A1D6E"/>
    <w:rsid w:val="001B64CC"/>
    <w:rsid w:val="001B677A"/>
    <w:rsid w:val="001F1BD0"/>
    <w:rsid w:val="001F4EED"/>
    <w:rsid w:val="00213BCE"/>
    <w:rsid w:val="00221D58"/>
    <w:rsid w:val="00223C81"/>
    <w:rsid w:val="00242C05"/>
    <w:rsid w:val="002475D9"/>
    <w:rsid w:val="002521F5"/>
    <w:rsid w:val="00255B1B"/>
    <w:rsid w:val="00273A5E"/>
    <w:rsid w:val="002960F6"/>
    <w:rsid w:val="002A3C0A"/>
    <w:rsid w:val="002F389F"/>
    <w:rsid w:val="00350383"/>
    <w:rsid w:val="00383414"/>
    <w:rsid w:val="003C1E77"/>
    <w:rsid w:val="004039AD"/>
    <w:rsid w:val="00403F26"/>
    <w:rsid w:val="004052FF"/>
    <w:rsid w:val="00434EAD"/>
    <w:rsid w:val="00465736"/>
    <w:rsid w:val="004808BC"/>
    <w:rsid w:val="0051006A"/>
    <w:rsid w:val="00540223"/>
    <w:rsid w:val="005427A5"/>
    <w:rsid w:val="00594ACB"/>
    <w:rsid w:val="005B08AB"/>
    <w:rsid w:val="005D6AA8"/>
    <w:rsid w:val="005F599A"/>
    <w:rsid w:val="005F5E0C"/>
    <w:rsid w:val="00625DCE"/>
    <w:rsid w:val="00633D48"/>
    <w:rsid w:val="006C0DC4"/>
    <w:rsid w:val="006E7DB3"/>
    <w:rsid w:val="006F3EE2"/>
    <w:rsid w:val="006F6C99"/>
    <w:rsid w:val="007152DC"/>
    <w:rsid w:val="00780F5E"/>
    <w:rsid w:val="007B42CF"/>
    <w:rsid w:val="007C277E"/>
    <w:rsid w:val="007C6C39"/>
    <w:rsid w:val="00803F4D"/>
    <w:rsid w:val="00845A83"/>
    <w:rsid w:val="00851A26"/>
    <w:rsid w:val="008A2181"/>
    <w:rsid w:val="008B1241"/>
    <w:rsid w:val="008C7E66"/>
    <w:rsid w:val="008E1DCA"/>
    <w:rsid w:val="009042C6"/>
    <w:rsid w:val="00907792"/>
    <w:rsid w:val="00946D79"/>
    <w:rsid w:val="009539E4"/>
    <w:rsid w:val="009612A7"/>
    <w:rsid w:val="009772E5"/>
    <w:rsid w:val="009817CF"/>
    <w:rsid w:val="009C007C"/>
    <w:rsid w:val="009C6251"/>
    <w:rsid w:val="009F0773"/>
    <w:rsid w:val="00A12708"/>
    <w:rsid w:val="00A2452B"/>
    <w:rsid w:val="00A359D6"/>
    <w:rsid w:val="00A56296"/>
    <w:rsid w:val="00A65AC4"/>
    <w:rsid w:val="00A7548A"/>
    <w:rsid w:val="00A819CC"/>
    <w:rsid w:val="00AA522E"/>
    <w:rsid w:val="00AB1637"/>
    <w:rsid w:val="00AC6A02"/>
    <w:rsid w:val="00AE3F8A"/>
    <w:rsid w:val="00B00C3D"/>
    <w:rsid w:val="00B04B8A"/>
    <w:rsid w:val="00B262AF"/>
    <w:rsid w:val="00B43B99"/>
    <w:rsid w:val="00B53A5F"/>
    <w:rsid w:val="00B5519E"/>
    <w:rsid w:val="00BF6712"/>
    <w:rsid w:val="00C37792"/>
    <w:rsid w:val="00C40667"/>
    <w:rsid w:val="00C45FC8"/>
    <w:rsid w:val="00C648C4"/>
    <w:rsid w:val="00C66447"/>
    <w:rsid w:val="00C71422"/>
    <w:rsid w:val="00C946D2"/>
    <w:rsid w:val="00CC2379"/>
    <w:rsid w:val="00CF4920"/>
    <w:rsid w:val="00D2492C"/>
    <w:rsid w:val="00DA6D95"/>
    <w:rsid w:val="00DF0A83"/>
    <w:rsid w:val="00DF15D0"/>
    <w:rsid w:val="00E3087A"/>
    <w:rsid w:val="00E45A73"/>
    <w:rsid w:val="00E80947"/>
    <w:rsid w:val="00E810C3"/>
    <w:rsid w:val="00E9559B"/>
    <w:rsid w:val="00E97AB9"/>
    <w:rsid w:val="00EC6AC9"/>
    <w:rsid w:val="00ED561C"/>
    <w:rsid w:val="00EE031C"/>
    <w:rsid w:val="00EF3048"/>
    <w:rsid w:val="00F00B95"/>
    <w:rsid w:val="00F24F3F"/>
    <w:rsid w:val="00F42F4B"/>
    <w:rsid w:val="00F44F66"/>
    <w:rsid w:val="00F62AF4"/>
    <w:rsid w:val="00F65546"/>
    <w:rsid w:val="00FA49C4"/>
    <w:rsid w:val="00FB214B"/>
    <w:rsid w:val="00FD6483"/>
    <w:rsid w:val="00FD7DD8"/>
    <w:rsid w:val="00FF0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556D3"/>
  <w15:docId w15:val="{E5383C22-AA19-45A5-B94F-24207060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C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C3D"/>
  </w:style>
  <w:style w:type="paragraph" w:styleId="Footer">
    <w:name w:val="footer"/>
    <w:basedOn w:val="Normal"/>
    <w:link w:val="FooterChar"/>
    <w:unhideWhenUsed/>
    <w:rsid w:val="00B00C3D"/>
    <w:pPr>
      <w:tabs>
        <w:tab w:val="center" w:pos="4513"/>
        <w:tab w:val="right" w:pos="9026"/>
      </w:tabs>
      <w:spacing w:after="0" w:line="240" w:lineRule="auto"/>
    </w:pPr>
  </w:style>
  <w:style w:type="character" w:customStyle="1" w:styleId="FooterChar">
    <w:name w:val="Footer Char"/>
    <w:basedOn w:val="DefaultParagraphFont"/>
    <w:link w:val="Footer"/>
    <w:rsid w:val="00B00C3D"/>
  </w:style>
  <w:style w:type="character" w:styleId="PageNumber">
    <w:name w:val="page number"/>
    <w:basedOn w:val="DefaultParagraphFont"/>
    <w:rsid w:val="00B00C3D"/>
  </w:style>
  <w:style w:type="table" w:styleId="TableGrid">
    <w:name w:val="Table Grid"/>
    <w:basedOn w:val="TableNormal"/>
    <w:uiPriority w:val="59"/>
    <w:rsid w:val="00B00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0C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C3D"/>
    <w:rPr>
      <w:rFonts w:ascii="Tahoma" w:hAnsi="Tahoma" w:cs="Tahoma"/>
      <w:sz w:val="16"/>
      <w:szCs w:val="16"/>
    </w:rPr>
  </w:style>
  <w:style w:type="character" w:styleId="PlaceholderText">
    <w:name w:val="Placeholder Text"/>
    <w:basedOn w:val="DefaultParagraphFont"/>
    <w:uiPriority w:val="99"/>
    <w:semiHidden/>
    <w:rsid w:val="005D6AA8"/>
    <w:rPr>
      <w:color w:val="808080"/>
    </w:rPr>
  </w:style>
  <w:style w:type="paragraph" w:styleId="Revision">
    <w:name w:val="Revision"/>
    <w:hidden/>
    <w:uiPriority w:val="99"/>
    <w:semiHidden/>
    <w:rsid w:val="00A359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038924">
      <w:bodyDiv w:val="1"/>
      <w:marLeft w:val="0"/>
      <w:marRight w:val="0"/>
      <w:marTop w:val="0"/>
      <w:marBottom w:val="0"/>
      <w:divBdr>
        <w:top w:val="none" w:sz="0" w:space="0" w:color="auto"/>
        <w:left w:val="none" w:sz="0" w:space="0" w:color="auto"/>
        <w:bottom w:val="none" w:sz="0" w:space="0" w:color="auto"/>
        <w:right w:val="none" w:sz="0" w:space="0" w:color="auto"/>
      </w:divBdr>
    </w:div>
    <w:div w:id="171411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23F33AC612946AAAA36F4940281C2" ma:contentTypeVersion="3" ma:contentTypeDescription="Create a new document." ma:contentTypeScope="" ma:versionID="d542b55ed47d839aee810dfa5a17d2a1">
  <xsd:schema xmlns:xsd="http://www.w3.org/2001/XMLSchema" xmlns:xs="http://www.w3.org/2001/XMLSchema" xmlns:p="http://schemas.microsoft.com/office/2006/metadata/properties" xmlns:ns2="10a7438d-db6a-4930-a407-652b743c2072" xmlns:ns3="7f3b3e53-c2fb-4931-91f3-8924e9c1a6fe" targetNamespace="http://schemas.microsoft.com/office/2006/metadata/properties" ma:root="true" ma:fieldsID="de6a8f1e71008351b6c0c0867d8ee3a8" ns2:_="" ns3:_="">
    <xsd:import namespace="10a7438d-db6a-4930-a407-652b743c2072"/>
    <xsd:import namespace="7f3b3e53-c2fb-4931-91f3-8924e9c1a6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7438d-db6a-4930-a407-652b743c20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f3b3e53-c2fb-4931-91f3-8924e9c1a6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a7438d-db6a-4930-a407-652b743c2072">JCE2RE6XAZUQ-1046334671-38</_dlc_DocId>
    <_dlc_DocIdUrl xmlns="10a7438d-db6a-4930-a407-652b743c2072">
      <Url>https://aspriscs.sharepoint.com/sites/RidgewaySchoolCorporate/_layouts/15/DocIdRedir.aspx?ID=JCE2RE6XAZUQ-1046334671-38</Url>
      <Description>JCE2RE6XAZUQ-1046334671-38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2E249E-06A5-47DD-B6EA-41F617D33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7438d-db6a-4930-a407-652b743c2072"/>
    <ds:schemaRef ds:uri="7f3b3e53-c2fb-4931-91f3-8924e9c1a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05F3C-9941-4EDD-9B3D-09AA4D46D2B3}">
  <ds:schemaRefs>
    <ds:schemaRef ds:uri="http://schemas.microsoft.com/sharepoint/v3/contenttype/forms"/>
  </ds:schemaRefs>
</ds:datastoreItem>
</file>

<file path=customXml/itemProps3.xml><?xml version="1.0" encoding="utf-8"?>
<ds:datastoreItem xmlns:ds="http://schemas.openxmlformats.org/officeDocument/2006/customXml" ds:itemID="{3CD492C0-0611-4025-A21E-1EB0DBF315DA}">
  <ds:schemaRefs>
    <ds:schemaRef ds:uri="http://schemas.microsoft.com/office/2006/metadata/properties"/>
    <ds:schemaRef ds:uri="http://schemas.microsoft.com/office/infopath/2007/PartnerControls"/>
    <ds:schemaRef ds:uri="10a7438d-db6a-4930-a407-652b743c2072"/>
  </ds:schemaRefs>
</ds:datastoreItem>
</file>

<file path=customXml/itemProps4.xml><?xml version="1.0" encoding="utf-8"?>
<ds:datastoreItem xmlns:ds="http://schemas.openxmlformats.org/officeDocument/2006/customXml" ds:itemID="{CF6CE17F-7543-4D17-80EB-6DB33DCFF8C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2740</Words>
  <Characters>15756</Characters>
  <Application>Microsoft Office Word</Application>
  <DocSecurity>0</DocSecurity>
  <Lines>1212</Lines>
  <Paragraphs>770</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deploy</dc:creator>
  <cp:lastModifiedBy>Rebecca McArthur</cp:lastModifiedBy>
  <cp:revision>6</cp:revision>
  <dcterms:created xsi:type="dcterms:W3CDTF">2026-09-14T22:10:00Z</dcterms:created>
  <dcterms:modified xsi:type="dcterms:W3CDTF">2026-09-14T22:34:00Z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0x010100A4623F33AC612946AAAA36F4940281C2</vt:lpwstr>
  </property>
  <property fmtid="{D5CDD505-2E9C-101B-9397-08002B2CF9AE}" pid="3" name="_dlc_DocIdItemGuid">
    <vt:lpwstr>11ffbbd4-454c-4b8c-8677-1c59763b913b</vt:lpwstr>
  </property>
  <property fmtid="{D5CDD505-2E9C-101B-9397-08002B2CF9AE}" pid="4" name="MediaServiceImageTags">
    <vt:lpwstr/>
  </property>
</Properties>
</file>