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14949" w14:textId="77777777" w:rsidR="00D63E71" w:rsidRDefault="00D63E71" w:rsidP="001F150D">
      <w:pPr>
        <w:pStyle w:val="Heading1"/>
        <w:widowControl/>
        <w:autoSpaceDE/>
        <w:autoSpaceDN/>
        <w:spacing w:line="240" w:lineRule="auto"/>
        <w:rPr>
          <w:rFonts w:ascii="Verdana" w:hAnsi="Verdana" w:cs="Calibri"/>
          <w:sz w:val="22"/>
          <w:szCs w:val="22"/>
        </w:rPr>
      </w:pPr>
    </w:p>
    <w:p w14:paraId="75457472" w14:textId="71F47797" w:rsidR="00D63E71" w:rsidRPr="00D63E71" w:rsidRDefault="00A8757C" w:rsidP="00D63E71">
      <w:pPr>
        <w:pStyle w:val="Title"/>
        <w:rPr>
          <w:rFonts w:ascii="Calibri" w:hAnsi="Calibri"/>
          <w:sz w:val="40"/>
          <w:szCs w:val="31"/>
          <w:u w:val="single"/>
        </w:rPr>
      </w:pPr>
      <w:r>
        <w:rPr>
          <w:rFonts w:ascii="Calibri" w:hAnsi="Calibri"/>
          <w:noProof/>
          <w:sz w:val="40"/>
          <w:szCs w:val="31"/>
          <w:u w:val="single"/>
        </w:rPr>
        <w:drawing>
          <wp:inline distT="0" distB="0" distL="0" distR="0" wp14:anchorId="7D7B2831" wp14:editId="7D2E3D59">
            <wp:extent cx="3352800" cy="108521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2800" cy="1085215"/>
                    </a:xfrm>
                    <a:prstGeom prst="rect">
                      <a:avLst/>
                    </a:prstGeom>
                    <a:noFill/>
                  </pic:spPr>
                </pic:pic>
              </a:graphicData>
            </a:graphic>
          </wp:inline>
        </w:drawing>
      </w:r>
    </w:p>
    <w:p w14:paraId="04912E3B" w14:textId="77777777" w:rsidR="00D63E71" w:rsidRPr="00D63E71" w:rsidRDefault="00D63E71" w:rsidP="00D63E71">
      <w:pPr>
        <w:pStyle w:val="Title"/>
        <w:rPr>
          <w:rFonts w:ascii="Calibri" w:hAnsi="Calibri"/>
          <w:sz w:val="40"/>
          <w:szCs w:val="31"/>
        </w:rPr>
      </w:pPr>
    </w:p>
    <w:p w14:paraId="50A747CD" w14:textId="77777777" w:rsidR="00D63E71" w:rsidRPr="00D63E71" w:rsidRDefault="00D63E71" w:rsidP="00D63E71">
      <w:pPr>
        <w:pStyle w:val="Title"/>
        <w:rPr>
          <w:rFonts w:ascii="Calibri" w:hAnsi="Calibri"/>
          <w:sz w:val="40"/>
          <w:szCs w:val="31"/>
        </w:rPr>
      </w:pPr>
    </w:p>
    <w:p w14:paraId="3C7A706B" w14:textId="77777777" w:rsidR="00D63E71" w:rsidRPr="00D63E71" w:rsidRDefault="00D63E71" w:rsidP="00D63E71">
      <w:pPr>
        <w:pStyle w:val="Title"/>
        <w:rPr>
          <w:rFonts w:ascii="Calibri" w:hAnsi="Calibri"/>
          <w:sz w:val="40"/>
          <w:szCs w:val="31"/>
        </w:rPr>
      </w:pPr>
    </w:p>
    <w:p w14:paraId="403796C2" w14:textId="77777777" w:rsidR="00D63E71" w:rsidRPr="00D63E71" w:rsidRDefault="00D63E71" w:rsidP="00D63E71">
      <w:pPr>
        <w:pStyle w:val="Title"/>
        <w:jc w:val="left"/>
        <w:rPr>
          <w:rFonts w:ascii="Calibri" w:hAnsi="Calibri"/>
          <w:sz w:val="40"/>
          <w:szCs w:val="31"/>
        </w:rPr>
      </w:pPr>
    </w:p>
    <w:p w14:paraId="2F9F5ACF" w14:textId="77777777" w:rsidR="00D63E71" w:rsidRPr="00714228" w:rsidRDefault="00D63E71" w:rsidP="00D63E71">
      <w:pPr>
        <w:jc w:val="center"/>
        <w:rPr>
          <w:rFonts w:cs="Verdana"/>
          <w:b/>
          <w:bCs/>
          <w:color w:val="5B96BF"/>
          <w:sz w:val="56"/>
          <w:szCs w:val="56"/>
        </w:rPr>
      </w:pPr>
      <w:r w:rsidRPr="00714228">
        <w:rPr>
          <w:rFonts w:cs="Verdana"/>
          <w:b/>
          <w:bCs/>
          <w:color w:val="5B96BF"/>
          <w:sz w:val="56"/>
          <w:szCs w:val="56"/>
        </w:rPr>
        <w:t>Newbury Manor School</w:t>
      </w:r>
    </w:p>
    <w:p w14:paraId="0F6B71DF" w14:textId="77777777" w:rsidR="00D63E71" w:rsidRPr="00714228" w:rsidRDefault="00D63E71" w:rsidP="00D63E71">
      <w:pPr>
        <w:jc w:val="center"/>
        <w:rPr>
          <w:rFonts w:cs="Verdana"/>
          <w:b/>
          <w:bCs/>
          <w:color w:val="5B96BF"/>
          <w:sz w:val="40"/>
          <w:szCs w:val="40"/>
        </w:rPr>
      </w:pPr>
    </w:p>
    <w:p w14:paraId="27FC341B" w14:textId="3E67E573" w:rsidR="00D63E71" w:rsidRPr="00714228" w:rsidRDefault="00A8757C" w:rsidP="00D63E71">
      <w:pPr>
        <w:jc w:val="center"/>
        <w:rPr>
          <w:rFonts w:cs="Verdana"/>
          <w:b/>
          <w:bCs/>
          <w:color w:val="5B96BF"/>
          <w:sz w:val="40"/>
          <w:szCs w:val="40"/>
        </w:rPr>
      </w:pPr>
      <w:r>
        <w:rPr>
          <w:noProof/>
        </w:rPr>
        <w:drawing>
          <wp:anchor distT="0" distB="0" distL="114300" distR="114300" simplePos="0" relativeHeight="251657216" behindDoc="0" locked="0" layoutInCell="1" allowOverlap="1" wp14:anchorId="3D8AFCD7" wp14:editId="3FABD71A">
            <wp:simplePos x="0" y="0"/>
            <wp:positionH relativeFrom="column">
              <wp:posOffset>544195</wp:posOffset>
            </wp:positionH>
            <wp:positionV relativeFrom="paragraph">
              <wp:posOffset>67310</wp:posOffset>
            </wp:positionV>
            <wp:extent cx="4700270" cy="3536315"/>
            <wp:effectExtent l="19050" t="19050" r="5080" b="6985"/>
            <wp:wrapNone/>
            <wp:docPr id="701968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00270" cy="353631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167BD36" w14:textId="77777777" w:rsidR="00D63E71" w:rsidRPr="00714228" w:rsidRDefault="00D63E71" w:rsidP="00D63E71">
      <w:pPr>
        <w:jc w:val="center"/>
        <w:rPr>
          <w:rFonts w:cs="Verdana"/>
          <w:b/>
          <w:bCs/>
          <w:color w:val="5B96BF"/>
          <w:sz w:val="40"/>
          <w:szCs w:val="40"/>
        </w:rPr>
      </w:pPr>
    </w:p>
    <w:p w14:paraId="53D28C72" w14:textId="77777777" w:rsidR="00D63E71" w:rsidRPr="00714228" w:rsidRDefault="00D63E71" w:rsidP="00D63E71">
      <w:pPr>
        <w:jc w:val="center"/>
        <w:rPr>
          <w:rFonts w:cs="Verdana"/>
          <w:b/>
          <w:bCs/>
          <w:color w:val="5B96BF"/>
          <w:sz w:val="40"/>
          <w:szCs w:val="40"/>
        </w:rPr>
      </w:pPr>
    </w:p>
    <w:p w14:paraId="4F62C45C" w14:textId="77777777" w:rsidR="00D63E71" w:rsidRPr="00714228" w:rsidRDefault="00D63E71" w:rsidP="00D63E71">
      <w:pPr>
        <w:jc w:val="center"/>
        <w:rPr>
          <w:rFonts w:cs="Verdana"/>
          <w:b/>
          <w:bCs/>
          <w:color w:val="5B96BF"/>
          <w:sz w:val="40"/>
          <w:szCs w:val="40"/>
        </w:rPr>
      </w:pPr>
    </w:p>
    <w:p w14:paraId="1B13DA30" w14:textId="77777777" w:rsidR="00D63E71" w:rsidRPr="00714228" w:rsidRDefault="00D63E71" w:rsidP="00D63E71">
      <w:pPr>
        <w:jc w:val="center"/>
        <w:rPr>
          <w:rFonts w:cs="Verdana"/>
          <w:b/>
          <w:bCs/>
          <w:color w:val="5B96BF"/>
          <w:sz w:val="40"/>
          <w:szCs w:val="40"/>
        </w:rPr>
      </w:pPr>
    </w:p>
    <w:p w14:paraId="63A611F7" w14:textId="77777777" w:rsidR="00D63E71" w:rsidRPr="00714228" w:rsidRDefault="00D63E71" w:rsidP="00D63E71">
      <w:pPr>
        <w:jc w:val="center"/>
        <w:rPr>
          <w:rFonts w:cs="Verdana"/>
          <w:b/>
          <w:bCs/>
          <w:color w:val="5B96BF"/>
          <w:sz w:val="40"/>
          <w:szCs w:val="40"/>
        </w:rPr>
      </w:pPr>
    </w:p>
    <w:p w14:paraId="750C2936" w14:textId="77777777" w:rsidR="00D63E71" w:rsidRPr="00714228" w:rsidRDefault="00D63E71" w:rsidP="00D63E71">
      <w:pPr>
        <w:jc w:val="center"/>
        <w:rPr>
          <w:rFonts w:cs="Verdana"/>
          <w:b/>
          <w:bCs/>
          <w:color w:val="5B96BF"/>
          <w:sz w:val="40"/>
          <w:szCs w:val="40"/>
        </w:rPr>
      </w:pPr>
    </w:p>
    <w:p w14:paraId="6E95FFD0" w14:textId="77777777" w:rsidR="00D63E71" w:rsidRPr="00714228" w:rsidRDefault="00D63E71" w:rsidP="00D63E71">
      <w:pPr>
        <w:jc w:val="center"/>
        <w:rPr>
          <w:rFonts w:cs="Verdana"/>
          <w:b/>
          <w:bCs/>
          <w:color w:val="5B96BF"/>
          <w:sz w:val="40"/>
          <w:szCs w:val="40"/>
        </w:rPr>
      </w:pPr>
    </w:p>
    <w:p w14:paraId="0B83D0DE" w14:textId="77777777" w:rsidR="00D63E71" w:rsidRPr="00714228" w:rsidRDefault="00D63E71" w:rsidP="00D63E71">
      <w:pPr>
        <w:jc w:val="center"/>
        <w:rPr>
          <w:rFonts w:cs="Verdana"/>
          <w:b/>
          <w:bCs/>
          <w:color w:val="5B96BF"/>
          <w:sz w:val="56"/>
          <w:szCs w:val="56"/>
        </w:rPr>
      </w:pPr>
    </w:p>
    <w:p w14:paraId="5AF08354" w14:textId="77777777" w:rsidR="00D63E71" w:rsidRPr="00714228" w:rsidRDefault="00D63E71" w:rsidP="00D63E71">
      <w:pPr>
        <w:jc w:val="center"/>
        <w:rPr>
          <w:rFonts w:cs="Verdana"/>
          <w:b/>
          <w:bCs/>
          <w:color w:val="5B96BF"/>
          <w:sz w:val="56"/>
          <w:szCs w:val="56"/>
        </w:rPr>
      </w:pPr>
      <w:r>
        <w:rPr>
          <w:rFonts w:cs="Verdana"/>
          <w:b/>
          <w:bCs/>
          <w:color w:val="5B96BF"/>
          <w:sz w:val="56"/>
          <w:szCs w:val="56"/>
        </w:rPr>
        <w:t>Complaints</w:t>
      </w:r>
      <w:r w:rsidRPr="00714228">
        <w:rPr>
          <w:rFonts w:cs="Verdana"/>
          <w:b/>
          <w:bCs/>
          <w:color w:val="5B96BF"/>
          <w:sz w:val="56"/>
          <w:szCs w:val="56"/>
        </w:rPr>
        <w:t xml:space="preserve"> Procedure</w:t>
      </w:r>
    </w:p>
    <w:p w14:paraId="57EB0D93" w14:textId="77777777" w:rsidR="00D63E71" w:rsidRPr="00714228" w:rsidRDefault="00D63E71" w:rsidP="00D63E71">
      <w:pPr>
        <w:jc w:val="center"/>
        <w:rPr>
          <w:rFonts w:cs="Verdana"/>
          <w:b/>
          <w:bCs/>
          <w:color w:val="5B96BF"/>
          <w:sz w:val="32"/>
          <w:szCs w:val="32"/>
        </w:rPr>
      </w:pPr>
    </w:p>
    <w:p w14:paraId="6684D73F" w14:textId="77777777" w:rsidR="00D63E71" w:rsidRDefault="00D63E71" w:rsidP="00A8757C">
      <w:pPr>
        <w:rPr>
          <w:rFonts w:cs="Verdana"/>
          <w:b/>
          <w:bCs/>
          <w:color w:val="5B96BF"/>
          <w:sz w:val="56"/>
          <w:szCs w:val="56"/>
        </w:rPr>
      </w:pPr>
    </w:p>
    <w:p w14:paraId="42747543" w14:textId="77777777" w:rsidR="00A8757C" w:rsidRDefault="00D63E71" w:rsidP="00A8757C">
      <w:pPr>
        <w:jc w:val="center"/>
        <w:rPr>
          <w:rFonts w:cs="Verdana"/>
          <w:b/>
          <w:bCs/>
          <w:color w:val="5B96BF"/>
          <w:sz w:val="56"/>
          <w:szCs w:val="56"/>
        </w:rPr>
      </w:pPr>
      <w:r>
        <w:rPr>
          <w:rFonts w:cs="Verdana"/>
          <w:b/>
          <w:bCs/>
          <w:color w:val="5B96BF"/>
          <w:sz w:val="56"/>
          <w:szCs w:val="56"/>
        </w:rPr>
        <w:t xml:space="preserve">Anti-Bullying procedure </w:t>
      </w:r>
    </w:p>
    <w:p w14:paraId="6F5A497C" w14:textId="378E698D" w:rsidR="00D63E71" w:rsidRDefault="004528B8" w:rsidP="00A8757C">
      <w:pPr>
        <w:jc w:val="center"/>
        <w:rPr>
          <w:rFonts w:cs="Verdana"/>
          <w:b/>
          <w:bCs/>
          <w:color w:val="5B96BF"/>
          <w:sz w:val="56"/>
          <w:szCs w:val="56"/>
        </w:rPr>
      </w:pPr>
      <w:r>
        <w:rPr>
          <w:rFonts w:cs="Verdana"/>
          <w:b/>
          <w:bCs/>
          <w:color w:val="5B96BF"/>
          <w:sz w:val="56"/>
          <w:szCs w:val="56"/>
        </w:rPr>
        <w:t>September</w:t>
      </w:r>
      <w:r w:rsidR="00D63E71">
        <w:rPr>
          <w:rFonts w:cs="Verdana"/>
          <w:b/>
          <w:bCs/>
          <w:color w:val="5B96BF"/>
          <w:sz w:val="56"/>
          <w:szCs w:val="56"/>
        </w:rPr>
        <w:t xml:space="preserve"> 202</w:t>
      </w:r>
      <w:r w:rsidR="00C12602">
        <w:rPr>
          <w:rFonts w:cs="Verdana"/>
          <w:b/>
          <w:bCs/>
          <w:color w:val="5B96BF"/>
          <w:sz w:val="56"/>
          <w:szCs w:val="56"/>
        </w:rPr>
        <w:t>6</w:t>
      </w:r>
    </w:p>
    <w:p w14:paraId="75C1FCF3" w14:textId="77777777" w:rsidR="00D63E71" w:rsidRPr="00D63E71" w:rsidRDefault="00D63E71" w:rsidP="00D63E71">
      <w:pPr>
        <w:jc w:val="center"/>
        <w:rPr>
          <w:rFonts w:cs="Verdana"/>
          <w:b/>
          <w:bCs/>
          <w:color w:val="5B96BF"/>
          <w:sz w:val="56"/>
          <w:szCs w:val="56"/>
        </w:rPr>
      </w:pPr>
    </w:p>
    <w:p w14:paraId="2E11ED7D" w14:textId="77777777" w:rsidR="00D63E71" w:rsidRDefault="00D63E71" w:rsidP="001F150D">
      <w:pPr>
        <w:pStyle w:val="Heading1"/>
        <w:widowControl/>
        <w:autoSpaceDE/>
        <w:autoSpaceDN/>
        <w:spacing w:line="240" w:lineRule="auto"/>
        <w:rPr>
          <w:rFonts w:ascii="Verdana" w:hAnsi="Verdana" w:cs="Calibri"/>
          <w:sz w:val="22"/>
          <w:szCs w:val="22"/>
        </w:rPr>
      </w:pPr>
    </w:p>
    <w:p w14:paraId="00D0ADF4" w14:textId="77777777" w:rsidR="00954BB0" w:rsidRPr="000911BA" w:rsidRDefault="00521F67" w:rsidP="001F150D">
      <w:pPr>
        <w:pStyle w:val="Heading1"/>
        <w:widowControl/>
        <w:autoSpaceDE/>
        <w:autoSpaceDN/>
        <w:spacing w:line="240" w:lineRule="auto"/>
        <w:rPr>
          <w:rFonts w:ascii="Verdana" w:hAnsi="Verdana" w:cs="Calibri"/>
          <w:sz w:val="22"/>
          <w:szCs w:val="22"/>
        </w:rPr>
      </w:pPr>
      <w:r w:rsidRPr="000911BA">
        <w:rPr>
          <w:rFonts w:ascii="Verdana" w:hAnsi="Verdana" w:cs="Calibri"/>
          <w:sz w:val="22"/>
          <w:szCs w:val="22"/>
        </w:rPr>
        <w:t>Preventing Bullying</w:t>
      </w:r>
      <w:r w:rsidR="000911BA" w:rsidRPr="000911BA">
        <w:rPr>
          <w:rFonts w:ascii="Verdana" w:hAnsi="Verdana" w:cs="Calibri"/>
          <w:sz w:val="22"/>
          <w:szCs w:val="22"/>
        </w:rPr>
        <w:t xml:space="preserve"> and Promoting a Caring Culture</w:t>
      </w:r>
      <w:r w:rsidRPr="000911BA">
        <w:rPr>
          <w:rFonts w:ascii="Verdana" w:hAnsi="Verdana" w:cs="Calibri"/>
          <w:sz w:val="22"/>
          <w:szCs w:val="22"/>
        </w:rPr>
        <w:t xml:space="preserve"> at Newbury Manor School</w:t>
      </w:r>
    </w:p>
    <w:p w14:paraId="60AE1F70" w14:textId="77777777" w:rsidR="00521F67" w:rsidRPr="0010594D" w:rsidRDefault="00521F67" w:rsidP="0010594D"/>
    <w:p w14:paraId="12F8F591" w14:textId="77777777" w:rsidR="002942EA" w:rsidRPr="0010594D" w:rsidRDefault="002942EA" w:rsidP="00AC7036">
      <w:pPr>
        <w:pStyle w:val="Heading1"/>
        <w:widowControl/>
        <w:autoSpaceDE/>
        <w:autoSpaceDN/>
        <w:spacing w:line="240" w:lineRule="auto"/>
        <w:ind w:left="0"/>
        <w:jc w:val="both"/>
        <w:rPr>
          <w:rFonts w:ascii="Verdana" w:hAnsi="Verdana" w:cs="Calibri"/>
          <w:b/>
          <w:i/>
          <w:sz w:val="24"/>
          <w:szCs w:val="24"/>
          <w:u w:val="none"/>
        </w:rPr>
      </w:pPr>
      <w:r w:rsidRPr="0010594D">
        <w:rPr>
          <w:rFonts w:ascii="Verdana" w:hAnsi="Verdana" w:cs="Calibri"/>
          <w:u w:val="none"/>
        </w:rPr>
        <w:t>Newbury Manor School is committed to safeguardin</w:t>
      </w:r>
      <w:r w:rsidR="00B07300" w:rsidRPr="0010594D">
        <w:rPr>
          <w:rFonts w:ascii="Verdana" w:hAnsi="Verdana" w:cs="Calibri"/>
          <w:u w:val="none"/>
        </w:rPr>
        <w:t>g its pupils and to providing a</w:t>
      </w:r>
      <w:r w:rsidRPr="0010594D">
        <w:rPr>
          <w:rFonts w:ascii="Verdana" w:hAnsi="Verdana" w:cs="Calibri"/>
          <w:u w:val="none"/>
        </w:rPr>
        <w:t xml:space="preserve"> caring and fri</w:t>
      </w:r>
      <w:r w:rsidR="00B07300" w:rsidRPr="0010594D">
        <w:rPr>
          <w:rFonts w:ascii="Verdana" w:hAnsi="Verdana" w:cs="Calibri"/>
          <w:u w:val="none"/>
        </w:rPr>
        <w:t>endly environment. Staff</w:t>
      </w:r>
      <w:r w:rsidRPr="0010594D">
        <w:rPr>
          <w:rFonts w:ascii="Verdana" w:hAnsi="Verdana" w:cs="Calibri"/>
          <w:u w:val="none"/>
        </w:rPr>
        <w:t xml:space="preserve"> want all pupils to prosper in their learning and grow in confidence in a safe and secure school environment.  Bullying of any sort can prevent this from happening. </w:t>
      </w:r>
    </w:p>
    <w:p w14:paraId="73F16D80" w14:textId="77777777" w:rsidR="002942EA" w:rsidRPr="00521F67" w:rsidRDefault="002942EA" w:rsidP="002942EA">
      <w:pPr>
        <w:widowControl w:val="0"/>
        <w:autoSpaceDE w:val="0"/>
        <w:autoSpaceDN w:val="0"/>
        <w:adjustRightInd w:val="0"/>
        <w:jc w:val="both"/>
        <w:rPr>
          <w:rFonts w:ascii="Verdana" w:hAnsi="Verdana" w:cs="Calibri"/>
        </w:rPr>
      </w:pPr>
    </w:p>
    <w:p w14:paraId="1002BFB0" w14:textId="1B74B22F" w:rsidR="002942EA" w:rsidRDefault="002942EA" w:rsidP="00AC7036">
      <w:pPr>
        <w:widowControl w:val="0"/>
        <w:autoSpaceDE w:val="0"/>
        <w:autoSpaceDN w:val="0"/>
        <w:adjustRightInd w:val="0"/>
        <w:jc w:val="both"/>
        <w:rPr>
          <w:rFonts w:ascii="Verdana" w:hAnsi="Verdana" w:cs="Calibri"/>
          <w:sz w:val="20"/>
          <w:szCs w:val="20"/>
        </w:rPr>
      </w:pPr>
      <w:r w:rsidRPr="00521F67">
        <w:rPr>
          <w:rFonts w:ascii="Verdana" w:hAnsi="Verdana" w:cs="Calibri"/>
          <w:sz w:val="20"/>
          <w:szCs w:val="20"/>
        </w:rPr>
        <w:t>Bullying is unacceptable at Newbury Manor Sch</w:t>
      </w:r>
      <w:r w:rsidR="0010594D">
        <w:rPr>
          <w:rFonts w:ascii="Verdana" w:hAnsi="Verdana" w:cs="Calibri"/>
          <w:sz w:val="20"/>
          <w:szCs w:val="20"/>
        </w:rPr>
        <w:t xml:space="preserve">ool and will not be tolerated. </w:t>
      </w:r>
      <w:r w:rsidRPr="00521F67">
        <w:rPr>
          <w:rFonts w:ascii="Verdana" w:hAnsi="Verdana" w:cs="Calibri"/>
          <w:sz w:val="20"/>
          <w:szCs w:val="20"/>
        </w:rPr>
        <w:t xml:space="preserve">It is everyone’s responsibility to prevent bullying and to tackle bullying as and when it occurs. </w:t>
      </w:r>
      <w:r w:rsidRPr="00521F67">
        <w:rPr>
          <w:rFonts w:ascii="Verdana" w:hAnsi="Verdana" w:cs="Calibri"/>
          <w:i/>
          <w:sz w:val="20"/>
          <w:szCs w:val="20"/>
        </w:rPr>
        <w:t>Anyone</w:t>
      </w:r>
      <w:r w:rsidRPr="00521F67">
        <w:rPr>
          <w:rFonts w:ascii="Verdana" w:hAnsi="Verdana" w:cs="Calibri"/>
          <w:sz w:val="20"/>
          <w:szCs w:val="20"/>
        </w:rPr>
        <w:t xml:space="preserve"> who knows or suspects that bullying is taking pla</w:t>
      </w:r>
      <w:r w:rsidR="00B07300">
        <w:rPr>
          <w:rFonts w:ascii="Verdana" w:hAnsi="Verdana" w:cs="Calibri"/>
          <w:sz w:val="20"/>
          <w:szCs w:val="20"/>
        </w:rPr>
        <w:t>ce is exp</w:t>
      </w:r>
      <w:r w:rsidR="000911BA">
        <w:rPr>
          <w:rFonts w:ascii="Verdana" w:hAnsi="Verdana" w:cs="Calibri"/>
          <w:sz w:val="20"/>
          <w:szCs w:val="20"/>
        </w:rPr>
        <w:t>ected to report it immediately to a senior member of staff.</w:t>
      </w:r>
      <w:r w:rsidR="0010594D">
        <w:rPr>
          <w:rFonts w:ascii="Verdana" w:hAnsi="Verdana" w:cs="Calibri"/>
          <w:sz w:val="20"/>
          <w:szCs w:val="20"/>
        </w:rPr>
        <w:t xml:space="preserve"> This will be logged</w:t>
      </w:r>
      <w:r w:rsidR="00EC7D30">
        <w:rPr>
          <w:rFonts w:ascii="Verdana" w:hAnsi="Verdana" w:cs="Calibri"/>
          <w:sz w:val="20"/>
          <w:szCs w:val="20"/>
        </w:rPr>
        <w:t xml:space="preserve"> on </w:t>
      </w:r>
      <w:r w:rsidR="00C12602">
        <w:rPr>
          <w:rFonts w:ascii="Verdana" w:hAnsi="Verdana" w:cs="Calibri"/>
          <w:sz w:val="20"/>
          <w:szCs w:val="20"/>
        </w:rPr>
        <w:t>SPARK incident reports</w:t>
      </w:r>
      <w:r w:rsidR="00EC7D30">
        <w:rPr>
          <w:rFonts w:ascii="Verdana" w:hAnsi="Verdana" w:cs="Calibri"/>
          <w:sz w:val="20"/>
          <w:szCs w:val="20"/>
        </w:rPr>
        <w:t xml:space="preserve">.  </w:t>
      </w:r>
    </w:p>
    <w:p w14:paraId="548083E6" w14:textId="77777777" w:rsidR="009D3427" w:rsidRDefault="009D3427" w:rsidP="000911BA">
      <w:pPr>
        <w:widowControl w:val="0"/>
        <w:autoSpaceDE w:val="0"/>
        <w:autoSpaceDN w:val="0"/>
        <w:adjustRightInd w:val="0"/>
        <w:rPr>
          <w:rFonts w:ascii="Verdana" w:hAnsi="Verdana" w:cs="Calibri"/>
          <w:sz w:val="20"/>
          <w:szCs w:val="20"/>
        </w:rPr>
      </w:pPr>
    </w:p>
    <w:p w14:paraId="6150FAE6" w14:textId="00882D95" w:rsidR="009D3427" w:rsidRDefault="009D3427" w:rsidP="00EC7D30">
      <w:pPr>
        <w:widowControl w:val="0"/>
        <w:autoSpaceDE w:val="0"/>
        <w:autoSpaceDN w:val="0"/>
        <w:adjustRightInd w:val="0"/>
        <w:jc w:val="both"/>
        <w:rPr>
          <w:rFonts w:ascii="Verdana" w:hAnsi="Verdana" w:cs="Calibri"/>
          <w:sz w:val="20"/>
          <w:szCs w:val="20"/>
        </w:rPr>
      </w:pPr>
      <w:r>
        <w:rPr>
          <w:rFonts w:ascii="Verdana" w:hAnsi="Verdana" w:cs="Calibri"/>
          <w:sz w:val="20"/>
          <w:szCs w:val="20"/>
        </w:rPr>
        <w:t xml:space="preserve">Bullying can affect children’s performance and attendance at school. They may </w:t>
      </w:r>
      <w:r w:rsidR="00EC7D30">
        <w:rPr>
          <w:rFonts w:ascii="Verdana" w:hAnsi="Verdana" w:cs="Calibri"/>
          <w:sz w:val="20"/>
          <w:szCs w:val="20"/>
        </w:rPr>
        <w:t xml:space="preserve">find </w:t>
      </w:r>
      <w:r>
        <w:rPr>
          <w:rFonts w:ascii="Verdana" w:hAnsi="Verdana" w:cs="Calibri"/>
          <w:sz w:val="20"/>
          <w:szCs w:val="20"/>
        </w:rPr>
        <w:t xml:space="preserve">it hard to concentrate on </w:t>
      </w:r>
      <w:r w:rsidR="00EC7D30">
        <w:rPr>
          <w:rFonts w:ascii="Verdana" w:hAnsi="Verdana" w:cs="Calibri"/>
          <w:sz w:val="20"/>
          <w:szCs w:val="20"/>
        </w:rPr>
        <w:t>schoolwork</w:t>
      </w:r>
      <w:r>
        <w:rPr>
          <w:rFonts w:ascii="Verdana" w:hAnsi="Verdana" w:cs="Calibri"/>
          <w:sz w:val="20"/>
          <w:szCs w:val="20"/>
        </w:rPr>
        <w:t xml:space="preserve"> or be too afraid to go to school (Brown, Clery and Ferguson 2011)</w:t>
      </w:r>
      <w:r w:rsidR="00EC7D30">
        <w:rPr>
          <w:rFonts w:ascii="Verdana" w:hAnsi="Verdana" w:cs="Calibri"/>
          <w:sz w:val="20"/>
          <w:szCs w:val="20"/>
        </w:rPr>
        <w:t>.</w:t>
      </w:r>
    </w:p>
    <w:p w14:paraId="7AB63C6B" w14:textId="77777777" w:rsidR="009D3427" w:rsidRPr="00521F67" w:rsidRDefault="009D3427" w:rsidP="000911BA">
      <w:pPr>
        <w:widowControl w:val="0"/>
        <w:autoSpaceDE w:val="0"/>
        <w:autoSpaceDN w:val="0"/>
        <w:adjustRightInd w:val="0"/>
        <w:rPr>
          <w:rFonts w:ascii="Verdana" w:hAnsi="Verdana" w:cs="Calibri"/>
          <w:sz w:val="20"/>
          <w:szCs w:val="20"/>
        </w:rPr>
      </w:pPr>
    </w:p>
    <w:p w14:paraId="3C38C02B" w14:textId="77777777" w:rsidR="00B07300" w:rsidRDefault="00521F67" w:rsidP="002942EA">
      <w:pPr>
        <w:widowControl w:val="0"/>
        <w:autoSpaceDE w:val="0"/>
        <w:autoSpaceDN w:val="0"/>
        <w:adjustRightInd w:val="0"/>
        <w:jc w:val="both"/>
        <w:rPr>
          <w:rFonts w:ascii="Verdana" w:hAnsi="Verdana" w:cs="Calibri"/>
          <w:sz w:val="20"/>
          <w:szCs w:val="20"/>
        </w:rPr>
      </w:pPr>
      <w:r w:rsidRPr="00521F67">
        <w:rPr>
          <w:rFonts w:ascii="Verdana" w:hAnsi="Verdana" w:cs="Calibri"/>
          <w:sz w:val="20"/>
          <w:szCs w:val="20"/>
        </w:rPr>
        <w:t>Staff</w:t>
      </w:r>
      <w:r w:rsidR="00B07300">
        <w:rPr>
          <w:rFonts w:ascii="Verdana" w:hAnsi="Verdana" w:cs="Calibri"/>
          <w:sz w:val="20"/>
          <w:szCs w:val="20"/>
        </w:rPr>
        <w:t xml:space="preserve"> will</w:t>
      </w:r>
      <w:r w:rsidR="002942EA" w:rsidRPr="00521F67">
        <w:rPr>
          <w:rFonts w:ascii="Verdana" w:hAnsi="Verdana" w:cs="Calibri"/>
          <w:sz w:val="20"/>
          <w:szCs w:val="20"/>
        </w:rPr>
        <w:t xml:space="preserve"> </w:t>
      </w:r>
    </w:p>
    <w:p w14:paraId="68310FA7" w14:textId="77777777" w:rsidR="00B07300" w:rsidRDefault="00B07300" w:rsidP="002942EA">
      <w:pPr>
        <w:widowControl w:val="0"/>
        <w:autoSpaceDE w:val="0"/>
        <w:autoSpaceDN w:val="0"/>
        <w:adjustRightInd w:val="0"/>
        <w:jc w:val="both"/>
        <w:rPr>
          <w:rFonts w:ascii="Verdana" w:hAnsi="Verdana" w:cs="Calibri"/>
          <w:sz w:val="20"/>
          <w:szCs w:val="20"/>
        </w:rPr>
      </w:pPr>
    </w:p>
    <w:p w14:paraId="3D32784C" w14:textId="77777777" w:rsidR="00B07300" w:rsidRDefault="00B07300" w:rsidP="00B07300">
      <w:pPr>
        <w:widowControl w:val="0"/>
        <w:numPr>
          <w:ilvl w:val="0"/>
          <w:numId w:val="22"/>
        </w:numPr>
        <w:autoSpaceDE w:val="0"/>
        <w:autoSpaceDN w:val="0"/>
        <w:adjustRightInd w:val="0"/>
        <w:jc w:val="both"/>
        <w:rPr>
          <w:rFonts w:ascii="Verdana" w:hAnsi="Verdana" w:cs="Calibri"/>
          <w:sz w:val="20"/>
          <w:szCs w:val="20"/>
        </w:rPr>
      </w:pPr>
      <w:r w:rsidRPr="00521F67">
        <w:rPr>
          <w:rFonts w:ascii="Verdana" w:hAnsi="Verdana" w:cs="Calibri"/>
          <w:sz w:val="20"/>
          <w:szCs w:val="20"/>
        </w:rPr>
        <w:t>Constantly</w:t>
      </w:r>
      <w:r w:rsidR="002942EA" w:rsidRPr="00521F67">
        <w:rPr>
          <w:rFonts w:ascii="Verdana" w:hAnsi="Verdana" w:cs="Calibri"/>
          <w:sz w:val="20"/>
          <w:szCs w:val="20"/>
        </w:rPr>
        <w:t xml:space="preserve"> challenge attitudes that lead to bullying beha</w:t>
      </w:r>
      <w:r>
        <w:rPr>
          <w:rFonts w:ascii="Verdana" w:hAnsi="Verdana" w:cs="Calibri"/>
          <w:sz w:val="20"/>
          <w:szCs w:val="20"/>
        </w:rPr>
        <w:t>viour</w:t>
      </w:r>
    </w:p>
    <w:p w14:paraId="543DD466" w14:textId="77777777" w:rsidR="00B07300" w:rsidRDefault="00B07300" w:rsidP="00B07300">
      <w:pPr>
        <w:widowControl w:val="0"/>
        <w:numPr>
          <w:ilvl w:val="0"/>
          <w:numId w:val="22"/>
        </w:numPr>
        <w:autoSpaceDE w:val="0"/>
        <w:autoSpaceDN w:val="0"/>
        <w:adjustRightInd w:val="0"/>
        <w:jc w:val="both"/>
        <w:rPr>
          <w:rFonts w:ascii="Verdana" w:hAnsi="Verdana" w:cs="Calibri"/>
          <w:sz w:val="20"/>
          <w:szCs w:val="20"/>
        </w:rPr>
      </w:pPr>
      <w:r>
        <w:rPr>
          <w:rFonts w:ascii="Verdana" w:hAnsi="Verdana" w:cs="Calibri"/>
          <w:sz w:val="20"/>
          <w:szCs w:val="20"/>
        </w:rPr>
        <w:t>P</w:t>
      </w:r>
      <w:r w:rsidR="002942EA" w:rsidRPr="00521F67">
        <w:rPr>
          <w:rFonts w:ascii="Verdana" w:hAnsi="Verdana" w:cs="Calibri"/>
          <w:sz w:val="20"/>
          <w:szCs w:val="20"/>
        </w:rPr>
        <w:t>romote an anti-bullying ethos in the schoo</w:t>
      </w:r>
      <w:r>
        <w:rPr>
          <w:rFonts w:ascii="Verdana" w:hAnsi="Verdana" w:cs="Calibri"/>
          <w:sz w:val="20"/>
          <w:szCs w:val="20"/>
        </w:rPr>
        <w:t>l</w:t>
      </w:r>
    </w:p>
    <w:p w14:paraId="630A3042" w14:textId="77777777" w:rsidR="00B07300" w:rsidRDefault="00B07300" w:rsidP="00B07300">
      <w:pPr>
        <w:widowControl w:val="0"/>
        <w:numPr>
          <w:ilvl w:val="0"/>
          <w:numId w:val="22"/>
        </w:numPr>
        <w:autoSpaceDE w:val="0"/>
        <w:autoSpaceDN w:val="0"/>
        <w:adjustRightInd w:val="0"/>
        <w:jc w:val="both"/>
        <w:rPr>
          <w:rFonts w:ascii="Verdana" w:hAnsi="Verdana" w:cs="Calibri"/>
          <w:sz w:val="20"/>
          <w:szCs w:val="20"/>
        </w:rPr>
      </w:pPr>
      <w:r>
        <w:rPr>
          <w:rFonts w:ascii="Verdana" w:hAnsi="Verdana" w:cs="Calibri"/>
          <w:sz w:val="20"/>
          <w:szCs w:val="20"/>
        </w:rPr>
        <w:t>I</w:t>
      </w:r>
      <w:r w:rsidR="002942EA" w:rsidRPr="00521F67">
        <w:rPr>
          <w:rFonts w:ascii="Verdana" w:hAnsi="Verdana" w:cs="Calibri"/>
          <w:sz w:val="20"/>
          <w:szCs w:val="20"/>
        </w:rPr>
        <w:t>nstil in pupils the confidence that incidents of bullying will be dealt</w:t>
      </w:r>
      <w:r>
        <w:rPr>
          <w:rFonts w:ascii="Verdana" w:hAnsi="Verdana" w:cs="Calibri"/>
          <w:sz w:val="20"/>
          <w:szCs w:val="20"/>
        </w:rPr>
        <w:t xml:space="preserve"> with promptly and effectively</w:t>
      </w:r>
    </w:p>
    <w:p w14:paraId="18EA40B3" w14:textId="77777777" w:rsidR="00B07300" w:rsidRDefault="00B07300" w:rsidP="00B07300">
      <w:pPr>
        <w:widowControl w:val="0"/>
        <w:numPr>
          <w:ilvl w:val="0"/>
          <w:numId w:val="22"/>
        </w:numPr>
        <w:autoSpaceDE w:val="0"/>
        <w:autoSpaceDN w:val="0"/>
        <w:adjustRightInd w:val="0"/>
        <w:jc w:val="both"/>
        <w:rPr>
          <w:rFonts w:ascii="Verdana" w:hAnsi="Verdana" w:cs="Calibri"/>
          <w:sz w:val="20"/>
          <w:szCs w:val="20"/>
        </w:rPr>
      </w:pPr>
      <w:r>
        <w:rPr>
          <w:rFonts w:ascii="Verdana" w:hAnsi="Verdana" w:cs="Calibri"/>
          <w:sz w:val="20"/>
          <w:szCs w:val="20"/>
        </w:rPr>
        <w:t>I</w:t>
      </w:r>
      <w:r w:rsidR="002942EA" w:rsidRPr="00521F67">
        <w:rPr>
          <w:rFonts w:ascii="Verdana" w:hAnsi="Verdana" w:cs="Calibri"/>
          <w:sz w:val="20"/>
          <w:szCs w:val="20"/>
        </w:rPr>
        <w:t>ncrease understanding of those pupils who are</w:t>
      </w:r>
      <w:r>
        <w:rPr>
          <w:rFonts w:ascii="Verdana" w:hAnsi="Verdana" w:cs="Calibri"/>
          <w:sz w:val="20"/>
          <w:szCs w:val="20"/>
        </w:rPr>
        <w:t xml:space="preserve"> subjected to bullying</w:t>
      </w:r>
    </w:p>
    <w:p w14:paraId="6DC0DC01" w14:textId="77777777" w:rsidR="002942EA" w:rsidRPr="00521F67" w:rsidRDefault="00B07300" w:rsidP="00B07300">
      <w:pPr>
        <w:widowControl w:val="0"/>
        <w:numPr>
          <w:ilvl w:val="0"/>
          <w:numId w:val="22"/>
        </w:numPr>
        <w:autoSpaceDE w:val="0"/>
        <w:autoSpaceDN w:val="0"/>
        <w:adjustRightInd w:val="0"/>
        <w:jc w:val="both"/>
        <w:rPr>
          <w:rFonts w:ascii="Verdana" w:hAnsi="Verdana" w:cs="Calibri"/>
          <w:sz w:val="20"/>
          <w:szCs w:val="20"/>
        </w:rPr>
      </w:pPr>
      <w:r>
        <w:rPr>
          <w:rFonts w:ascii="Verdana" w:hAnsi="Verdana" w:cs="Calibri"/>
          <w:sz w:val="20"/>
          <w:szCs w:val="20"/>
        </w:rPr>
        <w:t>D</w:t>
      </w:r>
      <w:r w:rsidR="002942EA" w:rsidRPr="00521F67">
        <w:rPr>
          <w:rFonts w:ascii="Verdana" w:hAnsi="Verdana" w:cs="Calibri"/>
          <w:sz w:val="20"/>
          <w:szCs w:val="20"/>
        </w:rPr>
        <w:t xml:space="preserve">eal with bullying as part of </w:t>
      </w:r>
      <w:r>
        <w:rPr>
          <w:rFonts w:ascii="Verdana" w:hAnsi="Verdana" w:cs="Calibri"/>
          <w:sz w:val="20"/>
          <w:szCs w:val="20"/>
        </w:rPr>
        <w:t>a whole school behaviour policy</w:t>
      </w:r>
    </w:p>
    <w:p w14:paraId="1AC50F6C" w14:textId="77777777" w:rsidR="002942EA" w:rsidRPr="00521F67" w:rsidRDefault="002942EA" w:rsidP="002942EA">
      <w:pPr>
        <w:widowControl w:val="0"/>
        <w:autoSpaceDE w:val="0"/>
        <w:autoSpaceDN w:val="0"/>
        <w:adjustRightInd w:val="0"/>
        <w:jc w:val="both"/>
        <w:rPr>
          <w:rFonts w:ascii="Verdana" w:hAnsi="Verdana" w:cs="Calibri"/>
          <w:sz w:val="20"/>
          <w:szCs w:val="20"/>
        </w:rPr>
      </w:pPr>
      <w:r w:rsidRPr="00521F67">
        <w:rPr>
          <w:rFonts w:ascii="Verdana" w:hAnsi="Verdana" w:cs="Calibri"/>
          <w:sz w:val="20"/>
          <w:szCs w:val="20"/>
        </w:rPr>
        <w:t xml:space="preserve"> </w:t>
      </w:r>
    </w:p>
    <w:p w14:paraId="14ED5BDB" w14:textId="77777777" w:rsidR="002942EA" w:rsidRPr="00521F67" w:rsidRDefault="002942EA" w:rsidP="002942EA">
      <w:pPr>
        <w:jc w:val="both"/>
        <w:rPr>
          <w:rFonts w:ascii="Verdana" w:hAnsi="Verdana" w:cs="Calibri"/>
        </w:rPr>
      </w:pPr>
    </w:p>
    <w:p w14:paraId="70E9AE2F" w14:textId="77777777" w:rsidR="002942EA" w:rsidRPr="000911BA" w:rsidRDefault="002942EA" w:rsidP="00521F67">
      <w:pPr>
        <w:pStyle w:val="Heading2"/>
        <w:spacing w:before="0" w:after="0"/>
        <w:ind w:left="720"/>
        <w:jc w:val="both"/>
        <w:rPr>
          <w:rFonts w:ascii="Verdana" w:hAnsi="Verdana" w:cs="Calibri"/>
          <w:b w:val="0"/>
          <w:i w:val="0"/>
          <w:sz w:val="20"/>
          <w:szCs w:val="20"/>
        </w:rPr>
      </w:pPr>
      <w:r w:rsidRPr="000911BA">
        <w:rPr>
          <w:rFonts w:ascii="Verdana" w:hAnsi="Verdana" w:cs="Calibri"/>
          <w:b w:val="0"/>
          <w:i w:val="0"/>
          <w:sz w:val="20"/>
          <w:szCs w:val="20"/>
        </w:rPr>
        <w:t>The objecti</w:t>
      </w:r>
      <w:r w:rsidR="001D4962" w:rsidRPr="000911BA">
        <w:rPr>
          <w:rFonts w:ascii="Verdana" w:hAnsi="Verdana" w:cs="Calibri"/>
          <w:b w:val="0"/>
          <w:i w:val="0"/>
          <w:sz w:val="20"/>
          <w:szCs w:val="20"/>
        </w:rPr>
        <w:t>ves of this Anti-Bullying Procedure</w:t>
      </w:r>
      <w:r w:rsidRPr="000911BA">
        <w:rPr>
          <w:rFonts w:ascii="Verdana" w:hAnsi="Verdana" w:cs="Calibri"/>
          <w:b w:val="0"/>
          <w:i w:val="0"/>
          <w:sz w:val="20"/>
          <w:szCs w:val="20"/>
        </w:rPr>
        <w:t xml:space="preserve"> are to ensure:</w:t>
      </w:r>
    </w:p>
    <w:p w14:paraId="4FCC21CE" w14:textId="77777777" w:rsidR="002942EA" w:rsidRPr="00521F67" w:rsidRDefault="002942EA" w:rsidP="002942EA">
      <w:pPr>
        <w:jc w:val="both"/>
        <w:rPr>
          <w:rFonts w:ascii="Verdana" w:hAnsi="Verdana" w:cs="Calibri"/>
        </w:rPr>
      </w:pPr>
    </w:p>
    <w:p w14:paraId="6539C8DB" w14:textId="77777777" w:rsidR="002942EA" w:rsidRPr="00521F67" w:rsidRDefault="002942EA" w:rsidP="00521F67">
      <w:pPr>
        <w:numPr>
          <w:ilvl w:val="0"/>
          <w:numId w:val="14"/>
        </w:numPr>
        <w:jc w:val="both"/>
        <w:rPr>
          <w:rFonts w:ascii="Verdana" w:hAnsi="Verdana" w:cs="Calibri"/>
          <w:sz w:val="20"/>
          <w:szCs w:val="20"/>
        </w:rPr>
      </w:pPr>
      <w:r w:rsidRPr="00521F67">
        <w:rPr>
          <w:rFonts w:ascii="Verdana" w:hAnsi="Verdana" w:cs="Calibri"/>
          <w:sz w:val="20"/>
          <w:szCs w:val="20"/>
        </w:rPr>
        <w:t>Al</w:t>
      </w:r>
      <w:r w:rsidR="008B3B8C">
        <w:rPr>
          <w:rFonts w:ascii="Verdana" w:hAnsi="Verdana" w:cs="Calibri"/>
          <w:sz w:val="20"/>
          <w:szCs w:val="20"/>
        </w:rPr>
        <w:t xml:space="preserve">l staff and pupils </w:t>
      </w:r>
      <w:r w:rsidRPr="00521F67">
        <w:rPr>
          <w:rFonts w:ascii="Verdana" w:hAnsi="Verdana" w:cs="Calibri"/>
          <w:sz w:val="20"/>
          <w:szCs w:val="20"/>
        </w:rPr>
        <w:t>fully understand the definition of bullying and know the various forms of bullying</w:t>
      </w:r>
    </w:p>
    <w:p w14:paraId="74DB5E69" w14:textId="77777777" w:rsidR="002942EA" w:rsidRPr="00521F67" w:rsidRDefault="002942EA" w:rsidP="00521F67">
      <w:pPr>
        <w:numPr>
          <w:ilvl w:val="0"/>
          <w:numId w:val="14"/>
        </w:numPr>
        <w:jc w:val="both"/>
        <w:rPr>
          <w:rFonts w:ascii="Verdana" w:hAnsi="Verdana" w:cs="Calibri"/>
          <w:sz w:val="20"/>
          <w:szCs w:val="20"/>
        </w:rPr>
      </w:pPr>
      <w:r w:rsidRPr="00521F67">
        <w:rPr>
          <w:rFonts w:ascii="Verdana" w:hAnsi="Verdana" w:cs="Calibri"/>
          <w:sz w:val="20"/>
          <w:szCs w:val="20"/>
        </w:rPr>
        <w:t>All staff know what action to take when bullying is suspected, seen, heard or reported</w:t>
      </w:r>
    </w:p>
    <w:p w14:paraId="1EC1CEB8" w14:textId="77777777" w:rsidR="002942EA" w:rsidRPr="00521F67" w:rsidRDefault="002942EA" w:rsidP="00521F67">
      <w:pPr>
        <w:numPr>
          <w:ilvl w:val="0"/>
          <w:numId w:val="14"/>
        </w:numPr>
        <w:jc w:val="both"/>
        <w:rPr>
          <w:rFonts w:ascii="Verdana" w:hAnsi="Verdana" w:cs="Calibri"/>
          <w:sz w:val="20"/>
          <w:szCs w:val="20"/>
        </w:rPr>
      </w:pPr>
      <w:r w:rsidRPr="00521F67">
        <w:rPr>
          <w:rFonts w:ascii="Verdana" w:hAnsi="Verdana" w:cs="Calibri"/>
          <w:sz w:val="20"/>
          <w:szCs w:val="20"/>
        </w:rPr>
        <w:t>All pupils and parents know the school’s stance on bullying an</w:t>
      </w:r>
      <w:r w:rsidR="00521F67" w:rsidRPr="00521F67">
        <w:rPr>
          <w:rFonts w:ascii="Verdana" w:hAnsi="Verdana" w:cs="Calibri"/>
          <w:sz w:val="20"/>
          <w:szCs w:val="20"/>
        </w:rPr>
        <w:t>d what to do if bullying arises</w:t>
      </w:r>
    </w:p>
    <w:p w14:paraId="0C2423F7" w14:textId="77777777" w:rsidR="002942EA" w:rsidRPr="00521F67" w:rsidRDefault="002942EA" w:rsidP="00521F67">
      <w:pPr>
        <w:numPr>
          <w:ilvl w:val="0"/>
          <w:numId w:val="14"/>
        </w:numPr>
        <w:jc w:val="both"/>
        <w:rPr>
          <w:rFonts w:ascii="Verdana" w:hAnsi="Verdana" w:cs="Calibri"/>
          <w:sz w:val="20"/>
          <w:szCs w:val="20"/>
        </w:rPr>
      </w:pPr>
      <w:r w:rsidRPr="00521F67">
        <w:rPr>
          <w:rFonts w:ascii="Verdana" w:hAnsi="Verdana" w:cs="Calibri"/>
          <w:sz w:val="20"/>
          <w:szCs w:val="20"/>
        </w:rPr>
        <w:t>Pupils and parents are assured that bullying is taken seriously and those reporting any inciden</w:t>
      </w:r>
      <w:r w:rsidR="00521F67" w:rsidRPr="00521F67">
        <w:rPr>
          <w:rFonts w:ascii="Verdana" w:hAnsi="Verdana" w:cs="Calibri"/>
          <w:sz w:val="20"/>
          <w:szCs w:val="20"/>
        </w:rPr>
        <w:t>t of bullying will be supported</w:t>
      </w:r>
    </w:p>
    <w:p w14:paraId="61847A45" w14:textId="77777777" w:rsidR="002942EA" w:rsidRPr="00521F67" w:rsidRDefault="002942EA" w:rsidP="00521F67">
      <w:pPr>
        <w:numPr>
          <w:ilvl w:val="0"/>
          <w:numId w:val="14"/>
        </w:numPr>
        <w:jc w:val="both"/>
        <w:rPr>
          <w:rFonts w:ascii="Verdana" w:hAnsi="Verdana" w:cs="Calibri"/>
          <w:sz w:val="20"/>
          <w:szCs w:val="20"/>
        </w:rPr>
      </w:pPr>
      <w:r w:rsidRPr="00521F67">
        <w:rPr>
          <w:rFonts w:ascii="Verdana" w:hAnsi="Verdana" w:cs="Calibri"/>
          <w:sz w:val="20"/>
          <w:szCs w:val="20"/>
        </w:rPr>
        <w:t>That bullying concerns will be dealt w</w:t>
      </w:r>
      <w:r w:rsidR="008B3B8C">
        <w:rPr>
          <w:rFonts w:ascii="Verdana" w:hAnsi="Verdana" w:cs="Calibri"/>
          <w:sz w:val="20"/>
          <w:szCs w:val="20"/>
        </w:rPr>
        <w:t>ith effectively and sensitively</w:t>
      </w:r>
    </w:p>
    <w:p w14:paraId="3253841B" w14:textId="77777777" w:rsidR="002942EA" w:rsidRPr="00521F67" w:rsidRDefault="002942EA" w:rsidP="00521F67">
      <w:pPr>
        <w:numPr>
          <w:ilvl w:val="0"/>
          <w:numId w:val="14"/>
        </w:numPr>
        <w:jc w:val="both"/>
        <w:rPr>
          <w:rFonts w:ascii="Verdana" w:hAnsi="Verdana" w:cs="Calibri"/>
          <w:sz w:val="20"/>
          <w:szCs w:val="20"/>
        </w:rPr>
      </w:pPr>
      <w:r w:rsidRPr="00521F67">
        <w:rPr>
          <w:rFonts w:ascii="Verdana" w:hAnsi="Verdana" w:cs="Calibri"/>
          <w:sz w:val="20"/>
          <w:szCs w:val="20"/>
        </w:rPr>
        <w:t>Practices to prevent an</w:t>
      </w:r>
      <w:r w:rsidR="00521F67" w:rsidRPr="00521F67">
        <w:rPr>
          <w:rFonts w:ascii="Verdana" w:hAnsi="Verdana" w:cs="Calibri"/>
          <w:sz w:val="20"/>
          <w:szCs w:val="20"/>
        </w:rPr>
        <w:t>d reduce bullying are developed</w:t>
      </w:r>
    </w:p>
    <w:p w14:paraId="48FFCDE2" w14:textId="77777777" w:rsidR="002942EA" w:rsidRPr="00521F67" w:rsidRDefault="002942EA" w:rsidP="00521F67">
      <w:pPr>
        <w:numPr>
          <w:ilvl w:val="0"/>
          <w:numId w:val="14"/>
        </w:numPr>
        <w:jc w:val="both"/>
        <w:rPr>
          <w:rFonts w:ascii="Verdana" w:hAnsi="Verdana" w:cs="Calibri"/>
          <w:sz w:val="20"/>
          <w:szCs w:val="20"/>
        </w:rPr>
      </w:pPr>
      <w:r w:rsidRPr="00521F67">
        <w:rPr>
          <w:rFonts w:ascii="Verdana" w:hAnsi="Verdana" w:cs="Calibri"/>
          <w:sz w:val="20"/>
          <w:szCs w:val="20"/>
        </w:rPr>
        <w:t>We demonstrate our commitment to pr</w:t>
      </w:r>
      <w:r w:rsidR="00521F67" w:rsidRPr="00521F67">
        <w:rPr>
          <w:rFonts w:ascii="Verdana" w:hAnsi="Verdana" w:cs="Calibri"/>
          <w:sz w:val="20"/>
          <w:szCs w:val="20"/>
        </w:rPr>
        <w:t>omoting respect for one another</w:t>
      </w:r>
    </w:p>
    <w:p w14:paraId="188A3B49" w14:textId="77777777" w:rsidR="00521F67" w:rsidRPr="00521F67" w:rsidRDefault="002942EA" w:rsidP="00521F67">
      <w:pPr>
        <w:numPr>
          <w:ilvl w:val="0"/>
          <w:numId w:val="14"/>
        </w:numPr>
        <w:jc w:val="both"/>
        <w:rPr>
          <w:rFonts w:ascii="Verdana" w:hAnsi="Verdana" w:cs="Calibri"/>
          <w:sz w:val="20"/>
          <w:szCs w:val="20"/>
        </w:rPr>
      </w:pPr>
      <w:r w:rsidRPr="00521F67">
        <w:rPr>
          <w:rFonts w:ascii="Verdana" w:hAnsi="Verdana" w:cs="Calibri"/>
          <w:sz w:val="20"/>
          <w:szCs w:val="20"/>
        </w:rPr>
        <w:t xml:space="preserve">The promotion of understanding and respect for cultural diversity by addressing all forms of prejudice and intolerance, including racism, sexism and </w:t>
      </w:r>
      <w:r w:rsidR="00521F67" w:rsidRPr="00521F67">
        <w:rPr>
          <w:rFonts w:ascii="Verdana" w:hAnsi="Verdana" w:cs="Calibri"/>
          <w:sz w:val="20"/>
          <w:szCs w:val="20"/>
        </w:rPr>
        <w:t>homophobia</w:t>
      </w:r>
    </w:p>
    <w:p w14:paraId="0A110D61" w14:textId="1DE7DAD1" w:rsidR="002942EA" w:rsidRPr="0010594D" w:rsidRDefault="002942EA" w:rsidP="00521F67">
      <w:pPr>
        <w:numPr>
          <w:ilvl w:val="0"/>
          <w:numId w:val="14"/>
        </w:numPr>
        <w:jc w:val="both"/>
        <w:rPr>
          <w:rFonts w:ascii="Verdana" w:hAnsi="Verdana" w:cs="Calibri"/>
          <w:b/>
          <w:sz w:val="20"/>
          <w:szCs w:val="20"/>
        </w:rPr>
      </w:pPr>
      <w:r w:rsidRPr="0010594D">
        <w:rPr>
          <w:rFonts w:ascii="Verdana" w:hAnsi="Verdana" w:cs="Calibri"/>
          <w:b/>
          <w:sz w:val="20"/>
          <w:szCs w:val="20"/>
          <w:u w:val="single"/>
        </w:rPr>
        <w:t xml:space="preserve">Bullying will not </w:t>
      </w:r>
      <w:r w:rsidR="0010594D">
        <w:rPr>
          <w:rFonts w:ascii="Verdana" w:hAnsi="Verdana" w:cs="Calibri"/>
          <w:b/>
          <w:sz w:val="20"/>
          <w:szCs w:val="20"/>
          <w:u w:val="single"/>
        </w:rPr>
        <w:t>be tolerated</w:t>
      </w:r>
      <w:r w:rsidR="00C12602">
        <w:rPr>
          <w:rFonts w:ascii="Verdana" w:hAnsi="Verdana" w:cs="Calibri"/>
          <w:b/>
          <w:sz w:val="20"/>
          <w:szCs w:val="20"/>
          <w:u w:val="single"/>
        </w:rPr>
        <w:t xml:space="preserve"> within the school</w:t>
      </w:r>
    </w:p>
    <w:p w14:paraId="4B3AFC02" w14:textId="77777777" w:rsidR="002942EA" w:rsidRPr="00521F67" w:rsidRDefault="002942EA" w:rsidP="002942EA">
      <w:pPr>
        <w:pStyle w:val="Heading3"/>
        <w:spacing w:before="0" w:after="0"/>
        <w:jc w:val="both"/>
        <w:rPr>
          <w:rFonts w:ascii="Verdana" w:hAnsi="Verdana" w:cs="Calibri"/>
          <w:sz w:val="24"/>
          <w:szCs w:val="24"/>
        </w:rPr>
      </w:pPr>
    </w:p>
    <w:p w14:paraId="30E2B44A" w14:textId="77777777" w:rsidR="002942EA" w:rsidRPr="009D3427" w:rsidRDefault="002942EA" w:rsidP="002942EA">
      <w:pPr>
        <w:pStyle w:val="Heading3"/>
        <w:spacing w:before="0" w:after="0"/>
        <w:jc w:val="both"/>
        <w:rPr>
          <w:rFonts w:ascii="Verdana" w:hAnsi="Verdana" w:cs="Calibri"/>
          <w:b w:val="0"/>
          <w:sz w:val="20"/>
          <w:szCs w:val="20"/>
          <w:u w:val="single"/>
        </w:rPr>
      </w:pPr>
      <w:r w:rsidRPr="009D3427">
        <w:rPr>
          <w:rFonts w:ascii="Verdana" w:hAnsi="Verdana" w:cs="Calibri"/>
          <w:b w:val="0"/>
          <w:sz w:val="20"/>
          <w:szCs w:val="20"/>
          <w:u w:val="single"/>
        </w:rPr>
        <w:t>Definitions of Bullying</w:t>
      </w:r>
    </w:p>
    <w:p w14:paraId="042B5361" w14:textId="77777777" w:rsidR="002942EA" w:rsidRPr="00521F67" w:rsidRDefault="002942EA" w:rsidP="002942EA">
      <w:pPr>
        <w:jc w:val="both"/>
        <w:rPr>
          <w:rFonts w:ascii="Verdana" w:hAnsi="Verdana" w:cs="Calibri"/>
          <w:sz w:val="20"/>
          <w:szCs w:val="20"/>
          <w:u w:val="single"/>
        </w:rPr>
      </w:pPr>
    </w:p>
    <w:p w14:paraId="0D2A5136" w14:textId="77777777" w:rsidR="002942EA" w:rsidRPr="00521F67" w:rsidRDefault="002942EA" w:rsidP="002942EA">
      <w:pPr>
        <w:jc w:val="both"/>
        <w:rPr>
          <w:rFonts w:ascii="Verdana" w:hAnsi="Verdana" w:cs="Calibri"/>
          <w:sz w:val="20"/>
          <w:szCs w:val="20"/>
        </w:rPr>
      </w:pPr>
      <w:r w:rsidRPr="00521F67">
        <w:rPr>
          <w:rFonts w:ascii="Verdana" w:hAnsi="Verdana" w:cs="Calibri"/>
          <w:sz w:val="20"/>
          <w:szCs w:val="20"/>
        </w:rPr>
        <w:t xml:space="preserve">Bullying is: </w:t>
      </w:r>
    </w:p>
    <w:p w14:paraId="2B7A3519" w14:textId="77777777" w:rsidR="002942EA" w:rsidRPr="00521F67" w:rsidRDefault="002942EA" w:rsidP="002942EA">
      <w:pPr>
        <w:numPr>
          <w:ilvl w:val="0"/>
          <w:numId w:val="10"/>
        </w:numPr>
        <w:jc w:val="both"/>
        <w:rPr>
          <w:rFonts w:ascii="Verdana" w:hAnsi="Verdana" w:cs="Calibri"/>
          <w:sz w:val="20"/>
          <w:szCs w:val="20"/>
        </w:rPr>
      </w:pPr>
      <w:r w:rsidRPr="00521F67">
        <w:rPr>
          <w:rFonts w:ascii="Verdana" w:hAnsi="Verdana" w:cs="Calibri"/>
          <w:sz w:val="20"/>
          <w:szCs w:val="20"/>
        </w:rPr>
        <w:t>Repetitive, wilful or persistent behaviour intended to cause harm, although one-off incidents can in some ca</w:t>
      </w:r>
      <w:r w:rsidR="001D4962">
        <w:rPr>
          <w:rFonts w:ascii="Verdana" w:hAnsi="Verdana" w:cs="Calibri"/>
          <w:sz w:val="20"/>
          <w:szCs w:val="20"/>
        </w:rPr>
        <w:t>ses also be defined as bullying</w:t>
      </w:r>
    </w:p>
    <w:p w14:paraId="0A53C791" w14:textId="77777777" w:rsidR="002942EA" w:rsidRPr="00521F67" w:rsidRDefault="002942EA" w:rsidP="002942EA">
      <w:pPr>
        <w:numPr>
          <w:ilvl w:val="0"/>
          <w:numId w:val="10"/>
        </w:numPr>
        <w:jc w:val="both"/>
        <w:rPr>
          <w:rFonts w:ascii="Verdana" w:hAnsi="Verdana" w:cs="Calibri"/>
          <w:sz w:val="20"/>
          <w:szCs w:val="20"/>
        </w:rPr>
      </w:pPr>
      <w:r w:rsidRPr="00521F67">
        <w:rPr>
          <w:rFonts w:ascii="Verdana" w:hAnsi="Verdana" w:cs="Calibri"/>
          <w:sz w:val="20"/>
          <w:szCs w:val="20"/>
        </w:rPr>
        <w:t xml:space="preserve">Intentionally harmful behaviour carried out by an </w:t>
      </w:r>
      <w:r w:rsidR="001D4962">
        <w:rPr>
          <w:rFonts w:ascii="Verdana" w:hAnsi="Verdana" w:cs="Calibri"/>
          <w:sz w:val="20"/>
          <w:szCs w:val="20"/>
        </w:rPr>
        <w:t>individual or a group</w:t>
      </w:r>
    </w:p>
    <w:p w14:paraId="4B1BC417" w14:textId="77777777" w:rsidR="002942EA" w:rsidRPr="00521F67" w:rsidRDefault="002942EA" w:rsidP="002942EA">
      <w:pPr>
        <w:numPr>
          <w:ilvl w:val="0"/>
          <w:numId w:val="10"/>
        </w:numPr>
        <w:jc w:val="both"/>
        <w:rPr>
          <w:rFonts w:ascii="Verdana" w:hAnsi="Verdana" w:cs="Calibri"/>
          <w:sz w:val="20"/>
          <w:szCs w:val="20"/>
        </w:rPr>
      </w:pPr>
      <w:r w:rsidRPr="00521F67">
        <w:rPr>
          <w:rFonts w:ascii="Verdana" w:hAnsi="Verdana" w:cs="Calibri"/>
          <w:sz w:val="20"/>
          <w:szCs w:val="20"/>
        </w:rPr>
        <w:t xml:space="preserve">An imbalance of power, leaving the person bullied feeling defenceless </w:t>
      </w:r>
    </w:p>
    <w:p w14:paraId="033E8BF6" w14:textId="77777777" w:rsidR="002942EA" w:rsidRDefault="002942EA" w:rsidP="002942EA">
      <w:pPr>
        <w:jc w:val="both"/>
        <w:rPr>
          <w:rFonts w:ascii="Verdana" w:hAnsi="Verdana" w:cs="Calibri"/>
        </w:rPr>
      </w:pPr>
    </w:p>
    <w:p w14:paraId="118C1B89" w14:textId="77777777" w:rsidR="002942EA" w:rsidRPr="00521F67" w:rsidRDefault="00521F67" w:rsidP="002942EA">
      <w:pPr>
        <w:jc w:val="both"/>
        <w:rPr>
          <w:rFonts w:ascii="Verdana" w:hAnsi="Verdana" w:cs="Calibri"/>
          <w:sz w:val="20"/>
          <w:szCs w:val="20"/>
        </w:rPr>
      </w:pPr>
      <w:r w:rsidRPr="00521F67">
        <w:rPr>
          <w:rFonts w:ascii="Verdana" w:hAnsi="Verdana" w:cs="Calibri"/>
          <w:sz w:val="20"/>
          <w:szCs w:val="20"/>
        </w:rPr>
        <w:t>E</w:t>
      </w:r>
      <w:r w:rsidR="002942EA" w:rsidRPr="00521F67">
        <w:rPr>
          <w:rFonts w:ascii="Verdana" w:hAnsi="Verdana" w:cs="Calibri"/>
          <w:sz w:val="20"/>
          <w:szCs w:val="20"/>
        </w:rPr>
        <w:t>xamples of the main forms of bullying:</w:t>
      </w:r>
    </w:p>
    <w:p w14:paraId="47090EF8" w14:textId="77777777" w:rsidR="002942EA" w:rsidRPr="00521F67" w:rsidRDefault="002942EA" w:rsidP="002942EA">
      <w:pPr>
        <w:jc w:val="both"/>
        <w:rPr>
          <w:rFonts w:ascii="Verdana" w:hAnsi="Verdana" w:cs="Calibri"/>
          <w:sz w:val="20"/>
          <w:szCs w:val="20"/>
        </w:rPr>
      </w:pPr>
    </w:p>
    <w:tbl>
      <w:tblPr>
        <w:tblW w:w="0" w:type="auto"/>
        <w:tblInd w:w="108" w:type="dxa"/>
        <w:tblLook w:val="0000" w:firstRow="0" w:lastRow="0" w:firstColumn="0" w:lastColumn="0" w:noHBand="0" w:noVBand="0"/>
      </w:tblPr>
      <w:tblGrid>
        <w:gridCol w:w="2534"/>
        <w:gridCol w:w="5933"/>
      </w:tblGrid>
      <w:tr w:rsidR="002942EA" w:rsidRPr="00521F67" w14:paraId="274E33A1" w14:textId="77777777" w:rsidTr="008B3B8C">
        <w:trPr>
          <w:trHeight w:val="143"/>
        </w:trPr>
        <w:tc>
          <w:tcPr>
            <w:tcW w:w="2534" w:type="dxa"/>
          </w:tcPr>
          <w:p w14:paraId="4190136A" w14:textId="77777777" w:rsidR="002942EA" w:rsidRPr="00521F67" w:rsidRDefault="002942EA" w:rsidP="00575CA0">
            <w:pPr>
              <w:pStyle w:val="BodyTextIndent"/>
              <w:ind w:left="0"/>
              <w:rPr>
                <w:rFonts w:ascii="Verdana" w:hAnsi="Verdana" w:cs="Calibri"/>
                <w:sz w:val="20"/>
              </w:rPr>
            </w:pPr>
            <w:r w:rsidRPr="00521F67">
              <w:rPr>
                <w:rFonts w:ascii="Verdana" w:hAnsi="Verdana" w:cs="Calibri"/>
                <w:sz w:val="20"/>
              </w:rPr>
              <w:t>Emotional bullying</w:t>
            </w:r>
          </w:p>
        </w:tc>
        <w:tc>
          <w:tcPr>
            <w:tcW w:w="5933" w:type="dxa"/>
          </w:tcPr>
          <w:p w14:paraId="4F45A2BF" w14:textId="77777777" w:rsidR="002942EA" w:rsidRPr="00521F67" w:rsidRDefault="002942EA" w:rsidP="00575CA0">
            <w:pPr>
              <w:pStyle w:val="BodyTextIndent"/>
              <w:ind w:left="0"/>
              <w:rPr>
                <w:rFonts w:ascii="Verdana" w:hAnsi="Verdana" w:cs="Calibri"/>
                <w:sz w:val="20"/>
              </w:rPr>
            </w:pPr>
            <w:r w:rsidRPr="00521F67">
              <w:rPr>
                <w:rFonts w:ascii="Verdana" w:hAnsi="Verdana" w:cs="Calibri"/>
                <w:sz w:val="20"/>
              </w:rPr>
              <w:t>Excluding from participation, using threatening gestures, tormenting, isolating</w:t>
            </w:r>
          </w:p>
          <w:p w14:paraId="3D81600A" w14:textId="77777777" w:rsidR="002942EA" w:rsidRPr="00521F67" w:rsidRDefault="002942EA" w:rsidP="00575CA0">
            <w:pPr>
              <w:pStyle w:val="BodyTextIndent"/>
              <w:ind w:left="0"/>
              <w:rPr>
                <w:rFonts w:ascii="Verdana" w:hAnsi="Verdana" w:cs="Calibri"/>
                <w:sz w:val="20"/>
              </w:rPr>
            </w:pPr>
            <w:r w:rsidRPr="00521F67">
              <w:rPr>
                <w:rFonts w:ascii="Verdana" w:hAnsi="Verdana" w:cs="Calibri"/>
                <w:sz w:val="20"/>
              </w:rPr>
              <w:lastRenderedPageBreak/>
              <w:t xml:space="preserve"> </w:t>
            </w:r>
          </w:p>
        </w:tc>
      </w:tr>
      <w:tr w:rsidR="002942EA" w:rsidRPr="00521F67" w14:paraId="6EF22A92" w14:textId="77777777" w:rsidTr="008B3B8C">
        <w:trPr>
          <w:trHeight w:val="143"/>
        </w:trPr>
        <w:tc>
          <w:tcPr>
            <w:tcW w:w="2534" w:type="dxa"/>
          </w:tcPr>
          <w:p w14:paraId="7E1F72B6" w14:textId="77777777" w:rsidR="002942EA" w:rsidRPr="00521F67" w:rsidRDefault="002942EA" w:rsidP="00575CA0">
            <w:pPr>
              <w:pStyle w:val="BodyTextIndent"/>
              <w:ind w:left="0"/>
              <w:rPr>
                <w:rFonts w:ascii="Verdana" w:hAnsi="Verdana" w:cs="Calibri"/>
                <w:sz w:val="20"/>
              </w:rPr>
            </w:pPr>
            <w:r w:rsidRPr="00521F67">
              <w:rPr>
                <w:rFonts w:ascii="Verdana" w:hAnsi="Verdana" w:cs="Calibri"/>
                <w:sz w:val="20"/>
              </w:rPr>
              <w:lastRenderedPageBreak/>
              <w:t>Physical bullying</w:t>
            </w:r>
          </w:p>
        </w:tc>
        <w:tc>
          <w:tcPr>
            <w:tcW w:w="5933" w:type="dxa"/>
          </w:tcPr>
          <w:p w14:paraId="1780BE69" w14:textId="77777777" w:rsidR="002942EA" w:rsidRPr="001D4962" w:rsidRDefault="002942EA" w:rsidP="001D4962">
            <w:pPr>
              <w:pStyle w:val="MediumGrid21"/>
              <w:rPr>
                <w:rFonts w:ascii="Verdana" w:hAnsi="Verdana"/>
                <w:sz w:val="20"/>
                <w:szCs w:val="20"/>
              </w:rPr>
            </w:pPr>
            <w:r w:rsidRPr="001D4962">
              <w:rPr>
                <w:rFonts w:ascii="Verdana" w:hAnsi="Verdana"/>
                <w:sz w:val="20"/>
                <w:szCs w:val="20"/>
              </w:rPr>
              <w:t>Pushing, kicking, hitting, punching, intim</w:t>
            </w:r>
            <w:r w:rsidR="001D4962" w:rsidRPr="001D4962">
              <w:rPr>
                <w:rFonts w:ascii="Verdana" w:hAnsi="Verdana"/>
                <w:sz w:val="20"/>
                <w:szCs w:val="20"/>
              </w:rPr>
              <w:t xml:space="preserve">idation or any use of violence, hiding </w:t>
            </w:r>
            <w:r w:rsidRPr="001D4962">
              <w:rPr>
                <w:rFonts w:ascii="Verdana" w:hAnsi="Verdana"/>
                <w:sz w:val="20"/>
                <w:szCs w:val="20"/>
              </w:rPr>
              <w:t>possessions or stealing possessions</w:t>
            </w:r>
          </w:p>
          <w:p w14:paraId="41157339" w14:textId="77777777" w:rsidR="002942EA" w:rsidRPr="00521F67" w:rsidRDefault="002942EA" w:rsidP="001D4962">
            <w:pPr>
              <w:pStyle w:val="MediumGrid21"/>
            </w:pPr>
          </w:p>
        </w:tc>
      </w:tr>
      <w:tr w:rsidR="002942EA" w:rsidRPr="00521F67" w14:paraId="132AAA17" w14:textId="77777777" w:rsidTr="008B3B8C">
        <w:trPr>
          <w:trHeight w:val="488"/>
        </w:trPr>
        <w:tc>
          <w:tcPr>
            <w:tcW w:w="2534" w:type="dxa"/>
          </w:tcPr>
          <w:p w14:paraId="5B580D36" w14:textId="77777777" w:rsidR="002942EA" w:rsidRPr="00521F67" w:rsidRDefault="002942EA" w:rsidP="00575CA0">
            <w:pPr>
              <w:pStyle w:val="BodyTextIndent"/>
              <w:ind w:left="0"/>
              <w:rPr>
                <w:rFonts w:ascii="Verdana" w:hAnsi="Verdana" w:cs="Calibri"/>
                <w:sz w:val="20"/>
              </w:rPr>
            </w:pPr>
            <w:r w:rsidRPr="00521F67">
              <w:rPr>
                <w:rFonts w:ascii="Verdana" w:hAnsi="Verdana" w:cs="Calibri"/>
                <w:sz w:val="20"/>
              </w:rPr>
              <w:t>Racist bullying</w:t>
            </w:r>
          </w:p>
          <w:p w14:paraId="5BFFB94A" w14:textId="77777777" w:rsidR="002942EA" w:rsidRPr="00521F67" w:rsidRDefault="002942EA" w:rsidP="00575CA0">
            <w:pPr>
              <w:pStyle w:val="BodyTextIndent"/>
              <w:ind w:left="0"/>
              <w:rPr>
                <w:rFonts w:ascii="Verdana" w:hAnsi="Verdana" w:cs="Calibri"/>
                <w:sz w:val="20"/>
              </w:rPr>
            </w:pPr>
          </w:p>
        </w:tc>
        <w:tc>
          <w:tcPr>
            <w:tcW w:w="5933" w:type="dxa"/>
          </w:tcPr>
          <w:p w14:paraId="7C744291" w14:textId="77777777" w:rsidR="002942EA" w:rsidRPr="00521F67" w:rsidRDefault="002942EA" w:rsidP="00575CA0">
            <w:pPr>
              <w:pStyle w:val="BodyTextIndent"/>
              <w:ind w:left="0"/>
              <w:rPr>
                <w:rFonts w:ascii="Verdana" w:hAnsi="Verdana" w:cs="Calibri"/>
                <w:sz w:val="20"/>
              </w:rPr>
            </w:pPr>
            <w:r w:rsidRPr="00521F67">
              <w:rPr>
                <w:rFonts w:ascii="Verdana" w:hAnsi="Verdana" w:cs="Calibri"/>
                <w:sz w:val="20"/>
              </w:rPr>
              <w:t>Racial taunts, graffiti, gestures</w:t>
            </w:r>
          </w:p>
        </w:tc>
      </w:tr>
      <w:tr w:rsidR="002942EA" w:rsidRPr="00521F67" w14:paraId="57C3DA25" w14:textId="77777777" w:rsidTr="008B3B8C">
        <w:trPr>
          <w:trHeight w:val="725"/>
        </w:trPr>
        <w:tc>
          <w:tcPr>
            <w:tcW w:w="2534" w:type="dxa"/>
          </w:tcPr>
          <w:p w14:paraId="66CC001B" w14:textId="77777777" w:rsidR="002942EA" w:rsidRPr="00521F67" w:rsidRDefault="002942EA" w:rsidP="00575CA0">
            <w:pPr>
              <w:pStyle w:val="BodyTextIndent"/>
              <w:ind w:left="0"/>
              <w:rPr>
                <w:rFonts w:ascii="Verdana" w:hAnsi="Verdana" w:cs="Calibri"/>
                <w:sz w:val="20"/>
              </w:rPr>
            </w:pPr>
            <w:r w:rsidRPr="00521F67">
              <w:rPr>
                <w:rFonts w:ascii="Verdana" w:hAnsi="Verdana" w:cs="Calibri"/>
                <w:sz w:val="20"/>
              </w:rPr>
              <w:t>Sexual</w:t>
            </w:r>
            <w:r w:rsidRPr="00521F67">
              <w:rPr>
                <w:rFonts w:ascii="Verdana" w:hAnsi="Verdana" w:cs="Calibri"/>
                <w:sz w:val="20"/>
              </w:rPr>
              <w:tab/>
              <w:t>bullying</w:t>
            </w:r>
          </w:p>
          <w:p w14:paraId="3B2CFE26" w14:textId="77777777" w:rsidR="002942EA" w:rsidRPr="00521F67" w:rsidRDefault="002942EA" w:rsidP="00575CA0">
            <w:pPr>
              <w:pStyle w:val="BodyTextIndent"/>
              <w:ind w:left="0"/>
              <w:rPr>
                <w:rFonts w:ascii="Verdana" w:hAnsi="Verdana" w:cs="Calibri"/>
                <w:sz w:val="20"/>
              </w:rPr>
            </w:pPr>
          </w:p>
        </w:tc>
        <w:tc>
          <w:tcPr>
            <w:tcW w:w="5933" w:type="dxa"/>
          </w:tcPr>
          <w:p w14:paraId="481ED8B0" w14:textId="77777777" w:rsidR="002942EA" w:rsidRDefault="002942EA" w:rsidP="00575CA0">
            <w:pPr>
              <w:pStyle w:val="BodyTextIndent"/>
              <w:ind w:left="0"/>
              <w:rPr>
                <w:rFonts w:ascii="Verdana" w:hAnsi="Verdana" w:cs="Calibri"/>
                <w:sz w:val="20"/>
              </w:rPr>
            </w:pPr>
            <w:r w:rsidRPr="00521F67">
              <w:rPr>
                <w:rFonts w:ascii="Verdana" w:hAnsi="Verdana" w:cs="Calibri"/>
                <w:sz w:val="20"/>
              </w:rPr>
              <w:t>Unwanted physical conta</w:t>
            </w:r>
            <w:r w:rsidR="008B3B8C">
              <w:rPr>
                <w:rFonts w:ascii="Verdana" w:hAnsi="Verdana" w:cs="Calibri"/>
                <w:sz w:val="20"/>
              </w:rPr>
              <w:t>ct or sexually abusive comments</w:t>
            </w:r>
          </w:p>
          <w:p w14:paraId="626BAC74" w14:textId="77777777" w:rsidR="008B3B8C" w:rsidRPr="00521F67" w:rsidRDefault="008B3B8C" w:rsidP="00575CA0">
            <w:pPr>
              <w:pStyle w:val="BodyTextIndent"/>
              <w:ind w:left="0"/>
              <w:rPr>
                <w:rFonts w:ascii="Verdana" w:hAnsi="Verdana" w:cs="Calibri"/>
                <w:sz w:val="20"/>
              </w:rPr>
            </w:pPr>
          </w:p>
        </w:tc>
      </w:tr>
      <w:tr w:rsidR="002942EA" w:rsidRPr="00521F67" w14:paraId="59831FE0" w14:textId="77777777" w:rsidTr="008B3B8C">
        <w:trPr>
          <w:trHeight w:val="475"/>
        </w:trPr>
        <w:tc>
          <w:tcPr>
            <w:tcW w:w="2534" w:type="dxa"/>
          </w:tcPr>
          <w:p w14:paraId="0F94AEE3" w14:textId="77777777" w:rsidR="002942EA" w:rsidRPr="00521F67" w:rsidRDefault="002942EA" w:rsidP="00575CA0">
            <w:pPr>
              <w:pStyle w:val="BodyTextIndent"/>
              <w:ind w:left="0"/>
              <w:rPr>
                <w:rFonts w:ascii="Verdana" w:hAnsi="Verdana" w:cs="Calibri"/>
                <w:sz w:val="20"/>
              </w:rPr>
            </w:pPr>
            <w:r w:rsidRPr="00521F67">
              <w:rPr>
                <w:rFonts w:ascii="Verdana" w:hAnsi="Verdana" w:cs="Calibri"/>
                <w:sz w:val="20"/>
              </w:rPr>
              <w:t>Homophobic bullying</w:t>
            </w:r>
          </w:p>
          <w:p w14:paraId="5605EE17" w14:textId="77777777" w:rsidR="002942EA" w:rsidRPr="00521F67" w:rsidRDefault="002942EA" w:rsidP="00575CA0">
            <w:pPr>
              <w:pStyle w:val="BodyTextIndent"/>
              <w:ind w:left="0"/>
              <w:rPr>
                <w:rFonts w:ascii="Verdana" w:hAnsi="Verdana" w:cs="Calibri"/>
                <w:sz w:val="20"/>
              </w:rPr>
            </w:pPr>
          </w:p>
        </w:tc>
        <w:tc>
          <w:tcPr>
            <w:tcW w:w="5933" w:type="dxa"/>
          </w:tcPr>
          <w:p w14:paraId="3C8BC7F7" w14:textId="77777777" w:rsidR="002942EA" w:rsidRPr="00521F67" w:rsidRDefault="002942EA" w:rsidP="00575CA0">
            <w:pPr>
              <w:pStyle w:val="BodyTextIndent"/>
              <w:ind w:left="0"/>
              <w:rPr>
                <w:rFonts w:ascii="Verdana" w:hAnsi="Verdana" w:cs="Calibri"/>
                <w:sz w:val="20"/>
              </w:rPr>
            </w:pPr>
            <w:r w:rsidRPr="00521F67">
              <w:rPr>
                <w:rFonts w:ascii="Verdana" w:hAnsi="Verdana" w:cs="Calibri"/>
                <w:sz w:val="20"/>
              </w:rPr>
              <w:t xml:space="preserve">Because of - or </w:t>
            </w:r>
            <w:r w:rsidR="008E7ACD" w:rsidRPr="00521F67">
              <w:rPr>
                <w:rFonts w:ascii="Verdana" w:hAnsi="Verdana" w:cs="Calibri"/>
                <w:sz w:val="20"/>
              </w:rPr>
              <w:t>foc</w:t>
            </w:r>
            <w:r w:rsidR="008E7ACD">
              <w:rPr>
                <w:rFonts w:ascii="Verdana" w:hAnsi="Verdana" w:cs="Calibri"/>
                <w:sz w:val="20"/>
              </w:rPr>
              <w:t>using</w:t>
            </w:r>
            <w:r w:rsidR="008B3B8C">
              <w:rPr>
                <w:rFonts w:ascii="Verdana" w:hAnsi="Verdana" w:cs="Calibri"/>
                <w:sz w:val="20"/>
              </w:rPr>
              <w:t xml:space="preserve"> on - issues of sexuality</w:t>
            </w:r>
          </w:p>
        </w:tc>
      </w:tr>
      <w:tr w:rsidR="002942EA" w:rsidRPr="00521F67" w14:paraId="04199518" w14:textId="77777777" w:rsidTr="008B3B8C">
        <w:trPr>
          <w:trHeight w:val="725"/>
        </w:trPr>
        <w:tc>
          <w:tcPr>
            <w:tcW w:w="2534" w:type="dxa"/>
          </w:tcPr>
          <w:p w14:paraId="166AC9B7" w14:textId="77777777" w:rsidR="002942EA" w:rsidRPr="00521F67" w:rsidRDefault="002942EA" w:rsidP="00575CA0">
            <w:pPr>
              <w:pStyle w:val="BodyTextIndent"/>
              <w:ind w:left="0"/>
              <w:rPr>
                <w:rFonts w:ascii="Verdana" w:hAnsi="Verdana" w:cs="Calibri"/>
                <w:sz w:val="20"/>
              </w:rPr>
            </w:pPr>
            <w:r w:rsidRPr="00521F67">
              <w:rPr>
                <w:rFonts w:ascii="Verdana" w:hAnsi="Verdana" w:cs="Calibri"/>
                <w:sz w:val="20"/>
              </w:rPr>
              <w:t>Verbal bullying</w:t>
            </w:r>
          </w:p>
        </w:tc>
        <w:tc>
          <w:tcPr>
            <w:tcW w:w="5933" w:type="dxa"/>
          </w:tcPr>
          <w:p w14:paraId="19C93631" w14:textId="77777777" w:rsidR="002942EA" w:rsidRPr="00521F67" w:rsidRDefault="002942EA" w:rsidP="00575CA0">
            <w:pPr>
              <w:jc w:val="both"/>
              <w:rPr>
                <w:rFonts w:ascii="Verdana" w:hAnsi="Verdana" w:cs="Calibri"/>
                <w:sz w:val="20"/>
                <w:szCs w:val="20"/>
              </w:rPr>
            </w:pPr>
            <w:r w:rsidRPr="00521F67">
              <w:rPr>
                <w:rFonts w:ascii="Verdana" w:hAnsi="Verdana" w:cs="Calibri"/>
                <w:sz w:val="20"/>
                <w:szCs w:val="20"/>
              </w:rPr>
              <w:t>Name-calling, malicious gossip, sarcasm, spreading rumours, teasing, humiliating</w:t>
            </w:r>
          </w:p>
          <w:p w14:paraId="5730BEEE" w14:textId="77777777" w:rsidR="002942EA" w:rsidRPr="00521F67" w:rsidRDefault="002942EA" w:rsidP="00575CA0">
            <w:pPr>
              <w:jc w:val="both"/>
              <w:rPr>
                <w:rFonts w:ascii="Verdana" w:hAnsi="Verdana" w:cs="Calibri"/>
                <w:sz w:val="20"/>
                <w:szCs w:val="20"/>
              </w:rPr>
            </w:pPr>
          </w:p>
        </w:tc>
      </w:tr>
      <w:tr w:rsidR="002942EA" w:rsidRPr="00521F67" w14:paraId="226C57B3" w14:textId="77777777" w:rsidTr="008B3B8C">
        <w:trPr>
          <w:trHeight w:val="475"/>
        </w:trPr>
        <w:tc>
          <w:tcPr>
            <w:tcW w:w="2534" w:type="dxa"/>
          </w:tcPr>
          <w:p w14:paraId="64796B05" w14:textId="77777777" w:rsidR="002942EA" w:rsidRPr="00521F67" w:rsidRDefault="002942EA" w:rsidP="00575CA0">
            <w:pPr>
              <w:pStyle w:val="BodyTextIndent"/>
              <w:ind w:left="0"/>
              <w:rPr>
                <w:rFonts w:ascii="Verdana" w:hAnsi="Verdana" w:cs="Calibri"/>
                <w:sz w:val="20"/>
              </w:rPr>
            </w:pPr>
            <w:r w:rsidRPr="00521F67">
              <w:rPr>
                <w:rFonts w:ascii="Verdana" w:hAnsi="Verdana" w:cs="Calibri"/>
                <w:sz w:val="20"/>
              </w:rPr>
              <w:t>Written bullying</w:t>
            </w:r>
          </w:p>
        </w:tc>
        <w:tc>
          <w:tcPr>
            <w:tcW w:w="5933" w:type="dxa"/>
          </w:tcPr>
          <w:p w14:paraId="210B8C97" w14:textId="77777777" w:rsidR="002942EA" w:rsidRPr="00521F67" w:rsidRDefault="002942EA" w:rsidP="00575CA0">
            <w:pPr>
              <w:pStyle w:val="BodyTextIndent"/>
              <w:ind w:left="0"/>
              <w:rPr>
                <w:rFonts w:ascii="Verdana" w:hAnsi="Verdana" w:cs="Calibri"/>
                <w:sz w:val="20"/>
              </w:rPr>
            </w:pPr>
            <w:r w:rsidRPr="00521F67">
              <w:rPr>
                <w:rFonts w:ascii="Verdana" w:hAnsi="Verdana" w:cs="Calibri"/>
                <w:sz w:val="20"/>
              </w:rPr>
              <w:t xml:space="preserve">Abusive or hurtful letters, notes, pictures, </w:t>
            </w:r>
          </w:p>
          <w:p w14:paraId="531D344D" w14:textId="77777777" w:rsidR="002942EA" w:rsidRPr="00521F67" w:rsidRDefault="002942EA" w:rsidP="00575CA0">
            <w:pPr>
              <w:pStyle w:val="BodyTextIndent"/>
              <w:ind w:left="0"/>
              <w:rPr>
                <w:rFonts w:ascii="Verdana" w:hAnsi="Verdana" w:cs="Calibri"/>
                <w:sz w:val="20"/>
              </w:rPr>
            </w:pPr>
          </w:p>
        </w:tc>
      </w:tr>
      <w:tr w:rsidR="002942EA" w:rsidRPr="00521F67" w14:paraId="7EFE2C4D" w14:textId="77777777" w:rsidTr="008B3B8C">
        <w:trPr>
          <w:trHeight w:val="963"/>
        </w:trPr>
        <w:tc>
          <w:tcPr>
            <w:tcW w:w="2534" w:type="dxa"/>
          </w:tcPr>
          <w:p w14:paraId="316D2CD2" w14:textId="77777777" w:rsidR="002942EA" w:rsidRPr="00521F67" w:rsidRDefault="002942EA" w:rsidP="00575CA0">
            <w:pPr>
              <w:pStyle w:val="BodyTextIndent"/>
              <w:ind w:left="0"/>
              <w:rPr>
                <w:rFonts w:ascii="Verdana" w:hAnsi="Verdana" w:cs="Calibri"/>
                <w:sz w:val="20"/>
              </w:rPr>
            </w:pPr>
            <w:r w:rsidRPr="00521F67">
              <w:rPr>
                <w:rFonts w:ascii="Verdana" w:hAnsi="Verdana" w:cs="Calibri"/>
                <w:sz w:val="20"/>
              </w:rPr>
              <w:t>Cyber bullying</w:t>
            </w:r>
          </w:p>
          <w:p w14:paraId="445D3002" w14:textId="77777777" w:rsidR="002942EA" w:rsidRPr="00521F67" w:rsidRDefault="002942EA" w:rsidP="00575CA0">
            <w:pPr>
              <w:pStyle w:val="BodyTextIndent"/>
              <w:ind w:left="0"/>
              <w:rPr>
                <w:rFonts w:ascii="Verdana" w:hAnsi="Verdana" w:cs="Calibri"/>
                <w:sz w:val="20"/>
              </w:rPr>
            </w:pPr>
          </w:p>
        </w:tc>
        <w:tc>
          <w:tcPr>
            <w:tcW w:w="5933" w:type="dxa"/>
          </w:tcPr>
          <w:p w14:paraId="46078DA6" w14:textId="77777777" w:rsidR="002942EA" w:rsidRPr="00521F67" w:rsidRDefault="002942EA" w:rsidP="008E7ACD">
            <w:pPr>
              <w:pStyle w:val="BodyTextIndent"/>
              <w:ind w:left="0"/>
              <w:rPr>
                <w:rFonts w:ascii="Verdana" w:hAnsi="Verdana" w:cs="Calibri"/>
                <w:sz w:val="20"/>
              </w:rPr>
            </w:pPr>
            <w:r w:rsidRPr="00521F67">
              <w:rPr>
                <w:rFonts w:ascii="Verdana" w:hAnsi="Verdana" w:cs="Calibri"/>
                <w:sz w:val="20"/>
              </w:rPr>
              <w:t>Where technology is used to hurt an individual, including text messaging, emails or posting messages on the Internet or chat-rooms</w:t>
            </w:r>
          </w:p>
          <w:p w14:paraId="2AD1F9BD" w14:textId="77777777" w:rsidR="002942EA" w:rsidRDefault="002942EA" w:rsidP="00575CA0">
            <w:pPr>
              <w:pStyle w:val="BodyTextIndent"/>
              <w:ind w:left="0"/>
              <w:rPr>
                <w:rFonts w:ascii="Verdana" w:hAnsi="Verdana" w:cs="Calibri"/>
                <w:sz w:val="20"/>
              </w:rPr>
            </w:pPr>
          </w:p>
          <w:p w14:paraId="546698BB" w14:textId="77777777" w:rsidR="008E7ACD" w:rsidRPr="00521F67" w:rsidRDefault="008E7ACD" w:rsidP="00575CA0">
            <w:pPr>
              <w:pStyle w:val="BodyTextIndent"/>
              <w:ind w:left="0"/>
              <w:rPr>
                <w:rFonts w:ascii="Verdana" w:hAnsi="Verdana" w:cs="Calibri"/>
                <w:sz w:val="20"/>
              </w:rPr>
            </w:pPr>
          </w:p>
        </w:tc>
      </w:tr>
    </w:tbl>
    <w:p w14:paraId="77F6752A" w14:textId="77777777" w:rsidR="008E7ACD" w:rsidRPr="008E7ACD" w:rsidRDefault="008E7ACD" w:rsidP="008E7ACD">
      <w:pPr>
        <w:rPr>
          <w:rFonts w:ascii="Verdana" w:hAnsi="Verdana" w:cs="Calibri"/>
          <w:sz w:val="20"/>
          <w:szCs w:val="20"/>
          <w:u w:val="single"/>
        </w:rPr>
      </w:pPr>
      <w:r w:rsidRPr="008E7ACD">
        <w:rPr>
          <w:rFonts w:ascii="Verdana" w:hAnsi="Verdana" w:cs="Calibri"/>
          <w:sz w:val="20"/>
          <w:szCs w:val="20"/>
          <w:u w:val="single"/>
        </w:rPr>
        <w:t>Vulnerability factors</w:t>
      </w:r>
    </w:p>
    <w:p w14:paraId="44F9BB60" w14:textId="77777777" w:rsidR="008E7ACD" w:rsidRDefault="008E7ACD" w:rsidP="008E7ACD">
      <w:pPr>
        <w:rPr>
          <w:rFonts w:ascii="Verdana" w:hAnsi="Verdana" w:cs="Calibri"/>
          <w:sz w:val="20"/>
          <w:szCs w:val="20"/>
        </w:rPr>
      </w:pPr>
    </w:p>
    <w:p w14:paraId="3B963A1A" w14:textId="77777777" w:rsidR="008E7ACD" w:rsidRPr="001646D9" w:rsidRDefault="008E7ACD" w:rsidP="008E7ACD">
      <w:pPr>
        <w:spacing w:after="300"/>
        <w:textAlignment w:val="baseline"/>
        <w:rPr>
          <w:rFonts w:ascii="Verdana" w:eastAsia="Times New Roman" w:hAnsi="Verdana"/>
          <w:sz w:val="20"/>
          <w:szCs w:val="20"/>
        </w:rPr>
      </w:pPr>
      <w:r w:rsidRPr="008E7ACD">
        <w:rPr>
          <w:rFonts w:ascii="Verdana" w:eastAsia="Times New Roman" w:hAnsi="Verdana"/>
          <w:sz w:val="20"/>
          <w:szCs w:val="20"/>
        </w:rPr>
        <w:t>A</w:t>
      </w:r>
      <w:r w:rsidRPr="001646D9">
        <w:rPr>
          <w:rFonts w:ascii="Verdana" w:eastAsia="Times New Roman" w:hAnsi="Verdana"/>
          <w:sz w:val="20"/>
          <w:szCs w:val="20"/>
        </w:rPr>
        <w:t>ny child can be bullied. If a child is seen as 'different' in some way they can be more at risk (Children’s Commissioner for Wales, 2017).</w:t>
      </w:r>
    </w:p>
    <w:p w14:paraId="0D3FC453" w14:textId="77777777" w:rsidR="008E7ACD" w:rsidRPr="008E7ACD" w:rsidRDefault="008E7ACD" w:rsidP="008E7ACD">
      <w:pPr>
        <w:rPr>
          <w:rFonts w:ascii="Verdana" w:hAnsi="Verdana"/>
          <w:sz w:val="20"/>
          <w:szCs w:val="20"/>
        </w:rPr>
      </w:pPr>
      <w:r w:rsidRPr="008E7ACD">
        <w:rPr>
          <w:rFonts w:ascii="Verdana" w:hAnsi="Verdana"/>
          <w:sz w:val="20"/>
          <w:szCs w:val="20"/>
        </w:rPr>
        <w:t>This might be because of their:</w:t>
      </w:r>
    </w:p>
    <w:p w14:paraId="625B6590" w14:textId="77777777" w:rsidR="008E7ACD" w:rsidRPr="008E7ACD" w:rsidRDefault="008E7ACD" w:rsidP="008E7ACD">
      <w:pPr>
        <w:rPr>
          <w:rFonts w:ascii="Verdana" w:hAnsi="Verdana"/>
          <w:sz w:val="20"/>
          <w:szCs w:val="20"/>
        </w:rPr>
      </w:pPr>
    </w:p>
    <w:p w14:paraId="6754351A" w14:textId="77777777" w:rsidR="008E7ACD" w:rsidRPr="008E7ACD" w:rsidRDefault="008E7ACD" w:rsidP="008E7ACD">
      <w:pPr>
        <w:numPr>
          <w:ilvl w:val="0"/>
          <w:numId w:val="25"/>
        </w:numPr>
        <w:rPr>
          <w:rFonts w:ascii="Verdana" w:hAnsi="Verdana"/>
          <w:sz w:val="20"/>
          <w:szCs w:val="20"/>
        </w:rPr>
      </w:pPr>
      <w:r w:rsidRPr="008E7ACD">
        <w:rPr>
          <w:rFonts w:ascii="Verdana" w:hAnsi="Verdana"/>
          <w:sz w:val="20"/>
          <w:szCs w:val="20"/>
        </w:rPr>
        <w:t>physical appearance</w:t>
      </w:r>
    </w:p>
    <w:p w14:paraId="248626F3" w14:textId="77777777" w:rsidR="008E7ACD" w:rsidRPr="008E7ACD" w:rsidRDefault="008E7ACD" w:rsidP="008E7ACD">
      <w:pPr>
        <w:numPr>
          <w:ilvl w:val="0"/>
          <w:numId w:val="25"/>
        </w:numPr>
        <w:rPr>
          <w:rFonts w:ascii="Verdana" w:hAnsi="Verdana"/>
          <w:sz w:val="20"/>
          <w:szCs w:val="20"/>
        </w:rPr>
      </w:pPr>
      <w:r w:rsidRPr="008E7ACD">
        <w:rPr>
          <w:rFonts w:ascii="Verdana" w:hAnsi="Verdana"/>
          <w:sz w:val="20"/>
          <w:szCs w:val="20"/>
        </w:rPr>
        <w:t>race</w:t>
      </w:r>
    </w:p>
    <w:p w14:paraId="4990FF75" w14:textId="77777777" w:rsidR="008E7ACD" w:rsidRPr="008E7ACD" w:rsidRDefault="008E7ACD" w:rsidP="008E7ACD">
      <w:pPr>
        <w:numPr>
          <w:ilvl w:val="0"/>
          <w:numId w:val="25"/>
        </w:numPr>
        <w:rPr>
          <w:rFonts w:ascii="Verdana" w:hAnsi="Verdana"/>
          <w:sz w:val="20"/>
          <w:szCs w:val="20"/>
        </w:rPr>
      </w:pPr>
      <w:r w:rsidRPr="008E7ACD">
        <w:rPr>
          <w:rFonts w:ascii="Verdana" w:hAnsi="Verdana"/>
          <w:sz w:val="20"/>
          <w:szCs w:val="20"/>
        </w:rPr>
        <w:t>faith</w:t>
      </w:r>
    </w:p>
    <w:p w14:paraId="5AA51AC5" w14:textId="77777777" w:rsidR="008E7ACD" w:rsidRPr="008E7ACD" w:rsidRDefault="008E7ACD" w:rsidP="008E7ACD">
      <w:pPr>
        <w:numPr>
          <w:ilvl w:val="0"/>
          <w:numId w:val="25"/>
        </w:numPr>
        <w:rPr>
          <w:rFonts w:ascii="Verdana" w:hAnsi="Verdana"/>
          <w:sz w:val="20"/>
          <w:szCs w:val="20"/>
        </w:rPr>
      </w:pPr>
      <w:r w:rsidRPr="008E7ACD">
        <w:rPr>
          <w:rFonts w:ascii="Verdana" w:hAnsi="Verdana"/>
          <w:sz w:val="20"/>
          <w:szCs w:val="20"/>
        </w:rPr>
        <w:t>academic ability</w:t>
      </w:r>
    </w:p>
    <w:p w14:paraId="0B00EDA8" w14:textId="77777777" w:rsidR="008E7ACD" w:rsidRPr="008E7ACD" w:rsidRDefault="008E7ACD" w:rsidP="008E7ACD">
      <w:pPr>
        <w:numPr>
          <w:ilvl w:val="0"/>
          <w:numId w:val="25"/>
        </w:numPr>
        <w:rPr>
          <w:rFonts w:ascii="Verdana" w:hAnsi="Verdana"/>
          <w:sz w:val="20"/>
          <w:szCs w:val="20"/>
        </w:rPr>
      </w:pPr>
      <w:r w:rsidRPr="008E7ACD">
        <w:rPr>
          <w:rFonts w:ascii="Verdana" w:hAnsi="Verdana"/>
          <w:sz w:val="20"/>
          <w:szCs w:val="20"/>
        </w:rPr>
        <w:t>gender identity</w:t>
      </w:r>
    </w:p>
    <w:p w14:paraId="3DAA03B3" w14:textId="77777777" w:rsidR="008E7ACD" w:rsidRPr="008E7ACD" w:rsidRDefault="00443873" w:rsidP="008E7ACD">
      <w:pPr>
        <w:numPr>
          <w:ilvl w:val="0"/>
          <w:numId w:val="25"/>
        </w:numPr>
        <w:rPr>
          <w:rFonts w:ascii="Verdana" w:hAnsi="Verdana"/>
          <w:sz w:val="20"/>
          <w:szCs w:val="20"/>
        </w:rPr>
      </w:pPr>
      <w:r>
        <w:rPr>
          <w:rFonts w:ascii="Verdana" w:hAnsi="Verdana"/>
          <w:sz w:val="20"/>
          <w:szCs w:val="20"/>
        </w:rPr>
        <w:t>sexuality</w:t>
      </w:r>
    </w:p>
    <w:p w14:paraId="3E5CB04F" w14:textId="77777777" w:rsidR="008E7ACD" w:rsidRPr="008E7ACD" w:rsidRDefault="008E7ACD" w:rsidP="008E7ACD">
      <w:pPr>
        <w:numPr>
          <w:ilvl w:val="0"/>
          <w:numId w:val="25"/>
        </w:numPr>
        <w:rPr>
          <w:rFonts w:ascii="Verdana" w:hAnsi="Verdana"/>
          <w:sz w:val="20"/>
          <w:szCs w:val="20"/>
        </w:rPr>
      </w:pPr>
      <w:r w:rsidRPr="008E7ACD">
        <w:rPr>
          <w:rFonts w:ascii="Verdana" w:hAnsi="Verdana"/>
          <w:sz w:val="20"/>
          <w:szCs w:val="20"/>
        </w:rPr>
        <w:t>Or it could be because they:</w:t>
      </w:r>
    </w:p>
    <w:p w14:paraId="04E4AF14" w14:textId="77777777" w:rsidR="008E7ACD" w:rsidRPr="008E7ACD" w:rsidRDefault="008E7ACD" w:rsidP="008E7ACD">
      <w:pPr>
        <w:numPr>
          <w:ilvl w:val="0"/>
          <w:numId w:val="25"/>
        </w:numPr>
        <w:rPr>
          <w:rFonts w:ascii="Verdana" w:hAnsi="Verdana"/>
          <w:sz w:val="20"/>
          <w:szCs w:val="20"/>
        </w:rPr>
      </w:pPr>
      <w:r w:rsidRPr="008E7ACD">
        <w:rPr>
          <w:rFonts w:ascii="Verdana" w:hAnsi="Verdana"/>
          <w:sz w:val="20"/>
          <w:szCs w:val="20"/>
        </w:rPr>
        <w:t>appear anxious or have low self-esteem</w:t>
      </w:r>
    </w:p>
    <w:p w14:paraId="541D46B7" w14:textId="77777777" w:rsidR="008E7ACD" w:rsidRPr="008E7ACD" w:rsidRDefault="008E7ACD" w:rsidP="008E7ACD">
      <w:pPr>
        <w:numPr>
          <w:ilvl w:val="0"/>
          <w:numId w:val="25"/>
        </w:numPr>
        <w:rPr>
          <w:rFonts w:ascii="Verdana" w:hAnsi="Verdana"/>
          <w:sz w:val="20"/>
          <w:szCs w:val="20"/>
        </w:rPr>
      </w:pPr>
      <w:r w:rsidRPr="008E7ACD">
        <w:rPr>
          <w:rFonts w:ascii="Verdana" w:hAnsi="Verdana"/>
          <w:sz w:val="20"/>
          <w:szCs w:val="20"/>
        </w:rPr>
        <w:t>lack assertiveness</w:t>
      </w:r>
    </w:p>
    <w:p w14:paraId="022EBA05" w14:textId="77777777" w:rsidR="002942EA" w:rsidRPr="008E7ACD" w:rsidRDefault="008E7ACD" w:rsidP="008E7ACD">
      <w:pPr>
        <w:numPr>
          <w:ilvl w:val="0"/>
          <w:numId w:val="25"/>
        </w:numPr>
        <w:rPr>
          <w:rFonts w:ascii="Verdana" w:hAnsi="Verdana"/>
          <w:sz w:val="20"/>
          <w:szCs w:val="20"/>
        </w:rPr>
      </w:pPr>
      <w:r w:rsidRPr="008E7ACD">
        <w:rPr>
          <w:rFonts w:ascii="Verdana" w:hAnsi="Verdana"/>
          <w:sz w:val="20"/>
          <w:szCs w:val="20"/>
        </w:rPr>
        <w:t>are shy or introverted</w:t>
      </w:r>
    </w:p>
    <w:p w14:paraId="55A2F5A2" w14:textId="77777777" w:rsidR="002942EA" w:rsidRPr="00521F67" w:rsidRDefault="002942EA" w:rsidP="002942EA">
      <w:pPr>
        <w:jc w:val="both"/>
        <w:rPr>
          <w:rFonts w:ascii="Verdana" w:hAnsi="Verdana" w:cs="Calibri"/>
          <w:sz w:val="20"/>
          <w:szCs w:val="20"/>
          <w:u w:val="single"/>
        </w:rPr>
      </w:pPr>
    </w:p>
    <w:p w14:paraId="67B61AF3" w14:textId="77777777" w:rsidR="002942EA" w:rsidRDefault="00B07300" w:rsidP="006C2DB2">
      <w:pPr>
        <w:jc w:val="both"/>
        <w:rPr>
          <w:rFonts w:ascii="Verdana" w:hAnsi="Verdana" w:cs="Calibri"/>
          <w:sz w:val="20"/>
          <w:szCs w:val="20"/>
        </w:rPr>
      </w:pPr>
      <w:r>
        <w:rPr>
          <w:rFonts w:ascii="Verdana" w:hAnsi="Verdana" w:cs="Calibri"/>
          <w:sz w:val="20"/>
          <w:szCs w:val="20"/>
        </w:rPr>
        <w:t>A c</w:t>
      </w:r>
      <w:r w:rsidR="002942EA" w:rsidRPr="00521F67">
        <w:rPr>
          <w:rFonts w:ascii="Verdana" w:hAnsi="Verdana" w:cs="Calibri"/>
          <w:sz w:val="20"/>
          <w:szCs w:val="20"/>
        </w:rPr>
        <w:t>hild</w:t>
      </w:r>
      <w:r w:rsidR="00521F67">
        <w:rPr>
          <w:rFonts w:ascii="Verdana" w:hAnsi="Verdana" w:cs="Calibri"/>
          <w:sz w:val="20"/>
          <w:szCs w:val="20"/>
        </w:rPr>
        <w:t xml:space="preserve"> or young person</w:t>
      </w:r>
      <w:r w:rsidR="002942EA" w:rsidRPr="00521F67">
        <w:rPr>
          <w:rFonts w:ascii="Verdana" w:hAnsi="Verdana" w:cs="Calibri"/>
          <w:sz w:val="20"/>
          <w:szCs w:val="20"/>
        </w:rPr>
        <w:t xml:space="preserve"> may not have the confidence to report being bullied. A bullied child </w:t>
      </w:r>
      <w:r w:rsidR="008B3B8C">
        <w:rPr>
          <w:rFonts w:ascii="Verdana" w:hAnsi="Verdana" w:cs="Calibri"/>
          <w:sz w:val="20"/>
          <w:szCs w:val="20"/>
        </w:rPr>
        <w:t xml:space="preserve">or young person </w:t>
      </w:r>
      <w:r w:rsidR="002942EA" w:rsidRPr="00521F67">
        <w:rPr>
          <w:rFonts w:ascii="Verdana" w:hAnsi="Verdana" w:cs="Calibri"/>
          <w:sz w:val="20"/>
          <w:szCs w:val="20"/>
        </w:rPr>
        <w:t xml:space="preserve">may purposefully or inadvertently indicate by signs or behaviour that he or she is being bullied. </w:t>
      </w:r>
    </w:p>
    <w:p w14:paraId="5034B79D" w14:textId="77777777" w:rsidR="008B3B8C" w:rsidRPr="00521F67" w:rsidRDefault="008B3B8C" w:rsidP="002942EA">
      <w:pPr>
        <w:jc w:val="both"/>
        <w:rPr>
          <w:rFonts w:ascii="Verdana" w:hAnsi="Verdana" w:cs="Calibri"/>
          <w:sz w:val="20"/>
          <w:szCs w:val="20"/>
        </w:rPr>
      </w:pPr>
    </w:p>
    <w:p w14:paraId="1174EBFD" w14:textId="77777777" w:rsidR="002942EA" w:rsidRPr="00521F67" w:rsidRDefault="002942EA" w:rsidP="002942EA">
      <w:pPr>
        <w:jc w:val="both"/>
        <w:rPr>
          <w:rFonts w:ascii="Verdana" w:hAnsi="Verdana" w:cs="Calibri"/>
          <w:sz w:val="20"/>
          <w:szCs w:val="20"/>
        </w:rPr>
      </w:pPr>
      <w:r w:rsidRPr="00521F67">
        <w:rPr>
          <w:rFonts w:ascii="Verdana" w:hAnsi="Verdana" w:cs="Calibri"/>
          <w:sz w:val="20"/>
          <w:szCs w:val="20"/>
        </w:rPr>
        <w:t xml:space="preserve">A child </w:t>
      </w:r>
      <w:r w:rsidR="00521F67">
        <w:rPr>
          <w:rFonts w:ascii="Verdana" w:hAnsi="Verdana" w:cs="Calibri"/>
          <w:sz w:val="20"/>
          <w:szCs w:val="20"/>
        </w:rPr>
        <w:t xml:space="preserve">or young person </w:t>
      </w:r>
      <w:r w:rsidRPr="00521F67">
        <w:rPr>
          <w:rFonts w:ascii="Verdana" w:hAnsi="Verdana" w:cs="Calibri"/>
          <w:sz w:val="20"/>
          <w:szCs w:val="20"/>
        </w:rPr>
        <w:t>experiencing bullying may:</w:t>
      </w:r>
    </w:p>
    <w:p w14:paraId="4D8DF63E" w14:textId="77777777" w:rsidR="002942EA" w:rsidRPr="00521F67" w:rsidRDefault="002942EA" w:rsidP="002942EA">
      <w:pPr>
        <w:jc w:val="both"/>
        <w:rPr>
          <w:rFonts w:ascii="Verdana" w:hAnsi="Verdana" w:cs="Calibri"/>
          <w:sz w:val="20"/>
          <w:szCs w:val="20"/>
        </w:rPr>
      </w:pPr>
    </w:p>
    <w:p w14:paraId="5A2C7E3D" w14:textId="77777777" w:rsidR="002942EA" w:rsidRPr="00521F67" w:rsidRDefault="002942EA" w:rsidP="00521F67">
      <w:pPr>
        <w:numPr>
          <w:ilvl w:val="0"/>
          <w:numId w:val="15"/>
        </w:numPr>
        <w:jc w:val="both"/>
        <w:rPr>
          <w:rFonts w:ascii="Verdana" w:hAnsi="Verdana" w:cs="Calibri"/>
          <w:sz w:val="20"/>
          <w:szCs w:val="20"/>
        </w:rPr>
      </w:pPr>
      <w:r w:rsidRPr="00521F67">
        <w:rPr>
          <w:rFonts w:ascii="Verdana" w:hAnsi="Verdana" w:cs="Calibri"/>
          <w:sz w:val="20"/>
          <w:szCs w:val="20"/>
        </w:rPr>
        <w:t>Be unwilling to go to school</w:t>
      </w:r>
    </w:p>
    <w:p w14:paraId="77F3E291" w14:textId="77777777" w:rsidR="002942EA" w:rsidRPr="00521F67" w:rsidRDefault="002942EA" w:rsidP="00521F67">
      <w:pPr>
        <w:numPr>
          <w:ilvl w:val="0"/>
          <w:numId w:val="15"/>
        </w:numPr>
        <w:jc w:val="both"/>
        <w:rPr>
          <w:rFonts w:ascii="Verdana" w:hAnsi="Verdana" w:cs="Calibri"/>
          <w:sz w:val="20"/>
          <w:szCs w:val="20"/>
        </w:rPr>
      </w:pPr>
      <w:r w:rsidRPr="00521F67">
        <w:rPr>
          <w:rFonts w:ascii="Verdana" w:hAnsi="Verdana" w:cs="Calibri"/>
          <w:sz w:val="20"/>
          <w:szCs w:val="20"/>
        </w:rPr>
        <w:t xml:space="preserve">Be frightened of </w:t>
      </w:r>
      <w:r w:rsidR="0010594D">
        <w:rPr>
          <w:rFonts w:ascii="Verdana" w:hAnsi="Verdana" w:cs="Calibri"/>
          <w:sz w:val="20"/>
          <w:szCs w:val="20"/>
        </w:rPr>
        <w:t>transitioning into</w:t>
      </w:r>
      <w:r w:rsidRPr="00521F67">
        <w:rPr>
          <w:rFonts w:ascii="Verdana" w:hAnsi="Verdana" w:cs="Calibri"/>
          <w:sz w:val="20"/>
          <w:szCs w:val="20"/>
        </w:rPr>
        <w:t xml:space="preserve"> schoo</w:t>
      </w:r>
      <w:r w:rsidR="0010594D">
        <w:rPr>
          <w:rFonts w:ascii="Verdana" w:hAnsi="Verdana" w:cs="Calibri"/>
          <w:sz w:val="20"/>
          <w:szCs w:val="20"/>
        </w:rPr>
        <w:t>l</w:t>
      </w:r>
    </w:p>
    <w:p w14:paraId="6247D0E8" w14:textId="77777777" w:rsidR="002942EA" w:rsidRPr="00521F67" w:rsidRDefault="002942EA" w:rsidP="00521F67">
      <w:pPr>
        <w:numPr>
          <w:ilvl w:val="0"/>
          <w:numId w:val="15"/>
        </w:numPr>
        <w:jc w:val="both"/>
        <w:rPr>
          <w:rFonts w:ascii="Verdana" w:hAnsi="Verdana" w:cs="Calibri"/>
          <w:sz w:val="20"/>
          <w:szCs w:val="20"/>
        </w:rPr>
      </w:pPr>
      <w:r w:rsidRPr="00521F67">
        <w:rPr>
          <w:rFonts w:ascii="Verdana" w:hAnsi="Verdana" w:cs="Calibri"/>
          <w:sz w:val="20"/>
          <w:szCs w:val="20"/>
        </w:rPr>
        <w:t>Become withdrawn, anxious or lacking in confidence</w:t>
      </w:r>
    </w:p>
    <w:p w14:paraId="78263469" w14:textId="77777777" w:rsidR="002942EA" w:rsidRPr="00521F67" w:rsidRDefault="002942EA" w:rsidP="00521F67">
      <w:pPr>
        <w:numPr>
          <w:ilvl w:val="0"/>
          <w:numId w:val="15"/>
        </w:numPr>
        <w:jc w:val="both"/>
        <w:rPr>
          <w:rFonts w:ascii="Verdana" w:hAnsi="Verdana" w:cs="Calibri"/>
          <w:sz w:val="20"/>
          <w:szCs w:val="20"/>
        </w:rPr>
      </w:pPr>
      <w:r w:rsidRPr="00521F67">
        <w:rPr>
          <w:rFonts w:ascii="Verdana" w:hAnsi="Verdana" w:cs="Calibri"/>
          <w:sz w:val="20"/>
          <w:szCs w:val="20"/>
        </w:rPr>
        <w:t>Start stammering</w:t>
      </w:r>
    </w:p>
    <w:p w14:paraId="6CB5A211" w14:textId="77777777" w:rsidR="002942EA" w:rsidRPr="00521F67" w:rsidRDefault="002942EA" w:rsidP="00521F67">
      <w:pPr>
        <w:numPr>
          <w:ilvl w:val="0"/>
          <w:numId w:val="15"/>
        </w:numPr>
        <w:jc w:val="both"/>
        <w:rPr>
          <w:rFonts w:ascii="Verdana" w:hAnsi="Verdana" w:cs="Calibri"/>
          <w:sz w:val="20"/>
          <w:szCs w:val="20"/>
        </w:rPr>
      </w:pPr>
      <w:r w:rsidRPr="00521F67">
        <w:rPr>
          <w:rFonts w:ascii="Verdana" w:hAnsi="Verdana" w:cs="Calibri"/>
          <w:sz w:val="20"/>
          <w:szCs w:val="20"/>
        </w:rPr>
        <w:t>Cry themselves to sleep at night or have nightmares</w:t>
      </w:r>
    </w:p>
    <w:p w14:paraId="0F17652F" w14:textId="77777777" w:rsidR="002942EA" w:rsidRPr="00521F67" w:rsidRDefault="002942EA" w:rsidP="00521F67">
      <w:pPr>
        <w:numPr>
          <w:ilvl w:val="0"/>
          <w:numId w:val="15"/>
        </w:numPr>
        <w:jc w:val="both"/>
        <w:rPr>
          <w:rFonts w:ascii="Verdana" w:hAnsi="Verdana" w:cs="Calibri"/>
          <w:sz w:val="20"/>
          <w:szCs w:val="20"/>
        </w:rPr>
      </w:pPr>
      <w:r w:rsidRPr="00521F67">
        <w:rPr>
          <w:rFonts w:ascii="Verdana" w:hAnsi="Verdana" w:cs="Calibri"/>
          <w:sz w:val="20"/>
          <w:szCs w:val="20"/>
        </w:rPr>
        <w:t>Feel ill in the morning</w:t>
      </w:r>
    </w:p>
    <w:p w14:paraId="0F916B0F" w14:textId="7654A162" w:rsidR="002942EA" w:rsidRPr="00521F67" w:rsidRDefault="002942EA" w:rsidP="00521F67">
      <w:pPr>
        <w:numPr>
          <w:ilvl w:val="0"/>
          <w:numId w:val="15"/>
        </w:numPr>
        <w:jc w:val="both"/>
        <w:rPr>
          <w:rFonts w:ascii="Verdana" w:hAnsi="Verdana" w:cs="Calibri"/>
          <w:sz w:val="20"/>
          <w:szCs w:val="20"/>
        </w:rPr>
      </w:pPr>
      <w:r w:rsidRPr="00521F67">
        <w:rPr>
          <w:rFonts w:ascii="Verdana" w:hAnsi="Verdana" w:cs="Calibri"/>
          <w:sz w:val="20"/>
          <w:szCs w:val="20"/>
        </w:rPr>
        <w:t xml:space="preserve">Begin to do poorly in </w:t>
      </w:r>
      <w:r w:rsidR="006C2DB2" w:rsidRPr="00521F67">
        <w:rPr>
          <w:rFonts w:ascii="Verdana" w:hAnsi="Verdana" w:cs="Calibri"/>
          <w:sz w:val="20"/>
          <w:szCs w:val="20"/>
        </w:rPr>
        <w:t>schoolwork</w:t>
      </w:r>
    </w:p>
    <w:p w14:paraId="58C4CDA7" w14:textId="77777777" w:rsidR="002942EA" w:rsidRPr="00521F67" w:rsidRDefault="002942EA" w:rsidP="00521F67">
      <w:pPr>
        <w:numPr>
          <w:ilvl w:val="0"/>
          <w:numId w:val="15"/>
        </w:numPr>
        <w:jc w:val="both"/>
        <w:rPr>
          <w:rFonts w:ascii="Verdana" w:hAnsi="Verdana" w:cs="Calibri"/>
          <w:sz w:val="20"/>
          <w:szCs w:val="20"/>
        </w:rPr>
      </w:pPr>
      <w:r w:rsidRPr="00521F67">
        <w:rPr>
          <w:rFonts w:ascii="Verdana" w:hAnsi="Verdana" w:cs="Calibri"/>
          <w:sz w:val="20"/>
          <w:szCs w:val="20"/>
        </w:rPr>
        <w:t>Come home with books or clothes torn or damaged or with unexplained cuts or bruises</w:t>
      </w:r>
    </w:p>
    <w:p w14:paraId="11126A25" w14:textId="77777777" w:rsidR="0010594D" w:rsidRDefault="002942EA" w:rsidP="00582CD3">
      <w:pPr>
        <w:numPr>
          <w:ilvl w:val="0"/>
          <w:numId w:val="15"/>
        </w:numPr>
        <w:jc w:val="both"/>
        <w:rPr>
          <w:rFonts w:ascii="Verdana" w:hAnsi="Verdana" w:cs="Calibri"/>
          <w:sz w:val="20"/>
          <w:szCs w:val="20"/>
        </w:rPr>
      </w:pPr>
      <w:r w:rsidRPr="0010594D">
        <w:rPr>
          <w:rFonts w:ascii="Verdana" w:hAnsi="Verdana" w:cs="Calibri"/>
          <w:sz w:val="20"/>
          <w:szCs w:val="20"/>
        </w:rPr>
        <w:t>Repeatedly lose possessions</w:t>
      </w:r>
    </w:p>
    <w:p w14:paraId="0A7EC531" w14:textId="77777777" w:rsidR="002942EA" w:rsidRPr="0010594D" w:rsidRDefault="002942EA" w:rsidP="00582CD3">
      <w:pPr>
        <w:numPr>
          <w:ilvl w:val="0"/>
          <w:numId w:val="15"/>
        </w:numPr>
        <w:jc w:val="both"/>
        <w:rPr>
          <w:rFonts w:ascii="Verdana" w:hAnsi="Verdana" w:cs="Calibri"/>
          <w:sz w:val="20"/>
          <w:szCs w:val="20"/>
        </w:rPr>
      </w:pPr>
      <w:r w:rsidRPr="0010594D">
        <w:rPr>
          <w:rFonts w:ascii="Verdana" w:hAnsi="Verdana" w:cs="Calibri"/>
          <w:sz w:val="20"/>
          <w:szCs w:val="20"/>
        </w:rPr>
        <w:t>Ask for money or start stealing money (usually to pay a bully)</w:t>
      </w:r>
    </w:p>
    <w:p w14:paraId="3C5FA1AC" w14:textId="77777777" w:rsidR="002942EA" w:rsidRPr="00521F67" w:rsidRDefault="002942EA" w:rsidP="00521F67">
      <w:pPr>
        <w:numPr>
          <w:ilvl w:val="0"/>
          <w:numId w:val="15"/>
        </w:numPr>
        <w:jc w:val="both"/>
        <w:rPr>
          <w:rFonts w:ascii="Verdana" w:hAnsi="Verdana" w:cs="Calibri"/>
          <w:sz w:val="20"/>
          <w:szCs w:val="20"/>
        </w:rPr>
      </w:pPr>
      <w:r w:rsidRPr="00521F67">
        <w:rPr>
          <w:rFonts w:ascii="Verdana" w:hAnsi="Verdana" w:cs="Calibri"/>
          <w:sz w:val="20"/>
          <w:szCs w:val="20"/>
        </w:rPr>
        <w:lastRenderedPageBreak/>
        <w:t>Become aggressive, disruptive or unreasonable</w:t>
      </w:r>
    </w:p>
    <w:p w14:paraId="3BCA1827" w14:textId="77777777" w:rsidR="002942EA" w:rsidRPr="00521F67" w:rsidRDefault="002942EA" w:rsidP="00521F67">
      <w:pPr>
        <w:numPr>
          <w:ilvl w:val="0"/>
          <w:numId w:val="15"/>
        </w:numPr>
        <w:jc w:val="both"/>
        <w:rPr>
          <w:rFonts w:ascii="Verdana" w:hAnsi="Verdana" w:cs="Calibri"/>
          <w:sz w:val="20"/>
          <w:szCs w:val="20"/>
        </w:rPr>
      </w:pPr>
      <w:r w:rsidRPr="00521F67">
        <w:rPr>
          <w:rFonts w:ascii="Verdana" w:hAnsi="Verdana" w:cs="Calibri"/>
          <w:sz w:val="20"/>
          <w:szCs w:val="20"/>
        </w:rPr>
        <w:t>Begin bullying other children or siblings</w:t>
      </w:r>
    </w:p>
    <w:p w14:paraId="530D73BF" w14:textId="77777777" w:rsidR="002942EA" w:rsidRPr="00521F67" w:rsidRDefault="002942EA" w:rsidP="00521F67">
      <w:pPr>
        <w:numPr>
          <w:ilvl w:val="0"/>
          <w:numId w:val="15"/>
        </w:numPr>
        <w:jc w:val="both"/>
        <w:rPr>
          <w:rFonts w:ascii="Verdana" w:hAnsi="Verdana" w:cs="Calibri"/>
          <w:sz w:val="20"/>
          <w:szCs w:val="20"/>
        </w:rPr>
      </w:pPr>
      <w:r w:rsidRPr="00521F67">
        <w:rPr>
          <w:rFonts w:ascii="Verdana" w:hAnsi="Verdana" w:cs="Calibri"/>
          <w:sz w:val="20"/>
          <w:szCs w:val="20"/>
        </w:rPr>
        <w:t>Stop eating</w:t>
      </w:r>
    </w:p>
    <w:p w14:paraId="461E4F96" w14:textId="77777777" w:rsidR="002942EA" w:rsidRPr="00521F67" w:rsidRDefault="002942EA" w:rsidP="00521F67">
      <w:pPr>
        <w:numPr>
          <w:ilvl w:val="0"/>
          <w:numId w:val="15"/>
        </w:numPr>
        <w:jc w:val="both"/>
        <w:rPr>
          <w:rFonts w:ascii="Verdana" w:hAnsi="Verdana" w:cs="Calibri"/>
          <w:sz w:val="20"/>
          <w:szCs w:val="20"/>
        </w:rPr>
      </w:pPr>
      <w:r w:rsidRPr="00521F67">
        <w:rPr>
          <w:rFonts w:ascii="Verdana" w:hAnsi="Verdana" w:cs="Calibri"/>
          <w:sz w:val="20"/>
          <w:szCs w:val="20"/>
        </w:rPr>
        <w:t>Be frightened to say what’s wrong</w:t>
      </w:r>
    </w:p>
    <w:p w14:paraId="13E0083C" w14:textId="77777777" w:rsidR="002942EA" w:rsidRPr="00521F67" w:rsidRDefault="002942EA" w:rsidP="00521F67">
      <w:pPr>
        <w:numPr>
          <w:ilvl w:val="0"/>
          <w:numId w:val="15"/>
        </w:numPr>
        <w:jc w:val="both"/>
        <w:rPr>
          <w:rFonts w:ascii="Verdana" w:hAnsi="Verdana" w:cs="Calibri"/>
          <w:sz w:val="20"/>
          <w:szCs w:val="20"/>
        </w:rPr>
      </w:pPr>
      <w:r w:rsidRPr="00521F67">
        <w:rPr>
          <w:rFonts w:ascii="Verdana" w:hAnsi="Verdana" w:cs="Calibri"/>
          <w:sz w:val="20"/>
          <w:szCs w:val="20"/>
        </w:rPr>
        <w:t>Give improbable excuses for</w:t>
      </w:r>
      <w:r w:rsidR="00521F67">
        <w:rPr>
          <w:rFonts w:ascii="Verdana" w:hAnsi="Verdana" w:cs="Calibri"/>
          <w:sz w:val="20"/>
          <w:szCs w:val="20"/>
        </w:rPr>
        <w:t xml:space="preserve"> any of the above</w:t>
      </w:r>
    </w:p>
    <w:p w14:paraId="14A89800" w14:textId="77777777" w:rsidR="002942EA" w:rsidRPr="00521F67" w:rsidRDefault="002942EA" w:rsidP="00521F67">
      <w:pPr>
        <w:numPr>
          <w:ilvl w:val="0"/>
          <w:numId w:val="16"/>
        </w:numPr>
        <w:jc w:val="both"/>
        <w:rPr>
          <w:rFonts w:ascii="Verdana" w:hAnsi="Verdana" w:cs="Calibri"/>
          <w:sz w:val="20"/>
          <w:szCs w:val="20"/>
        </w:rPr>
      </w:pPr>
      <w:r w:rsidRPr="00521F67">
        <w:rPr>
          <w:rFonts w:ascii="Verdana" w:hAnsi="Verdana" w:cs="Calibri"/>
          <w:sz w:val="20"/>
          <w:szCs w:val="20"/>
        </w:rPr>
        <w:t>Attempt or threatens suicide or run away</w:t>
      </w:r>
    </w:p>
    <w:p w14:paraId="22DC064D" w14:textId="77777777" w:rsidR="002942EA" w:rsidRPr="00521F67" w:rsidRDefault="002942EA" w:rsidP="00521F67">
      <w:pPr>
        <w:ind w:left="360"/>
        <w:jc w:val="both"/>
        <w:rPr>
          <w:rFonts w:ascii="Verdana" w:hAnsi="Verdana" w:cs="Calibri"/>
          <w:sz w:val="20"/>
          <w:szCs w:val="20"/>
        </w:rPr>
      </w:pPr>
    </w:p>
    <w:p w14:paraId="6DEA8AB1" w14:textId="77777777" w:rsidR="002942EA" w:rsidRPr="00B07300" w:rsidRDefault="00521F67" w:rsidP="002942EA">
      <w:pPr>
        <w:jc w:val="both"/>
        <w:rPr>
          <w:rFonts w:ascii="Verdana" w:hAnsi="Verdana" w:cs="Calibri"/>
          <w:sz w:val="20"/>
          <w:szCs w:val="20"/>
        </w:rPr>
      </w:pPr>
      <w:r w:rsidRPr="00B07300">
        <w:rPr>
          <w:rFonts w:ascii="Verdana" w:hAnsi="Verdana" w:cs="Calibri"/>
          <w:sz w:val="20"/>
          <w:szCs w:val="20"/>
        </w:rPr>
        <w:t xml:space="preserve">All staff </w:t>
      </w:r>
      <w:r w:rsidR="002942EA" w:rsidRPr="00B07300">
        <w:rPr>
          <w:rFonts w:ascii="Verdana" w:hAnsi="Verdana" w:cs="Calibri"/>
          <w:sz w:val="20"/>
          <w:szCs w:val="20"/>
        </w:rPr>
        <w:t>should also look out for:</w:t>
      </w:r>
    </w:p>
    <w:p w14:paraId="59D79685" w14:textId="77777777" w:rsidR="002942EA" w:rsidRPr="00521F67" w:rsidRDefault="002942EA" w:rsidP="002942EA">
      <w:pPr>
        <w:jc w:val="both"/>
        <w:rPr>
          <w:rFonts w:ascii="Verdana" w:hAnsi="Verdana" w:cs="Calibri"/>
        </w:rPr>
      </w:pPr>
    </w:p>
    <w:p w14:paraId="3EB64DA6" w14:textId="77777777" w:rsidR="002942EA" w:rsidRPr="00B07300" w:rsidRDefault="002942EA" w:rsidP="00521F67">
      <w:pPr>
        <w:numPr>
          <w:ilvl w:val="0"/>
          <w:numId w:val="17"/>
        </w:numPr>
        <w:jc w:val="both"/>
        <w:rPr>
          <w:rFonts w:ascii="Verdana" w:hAnsi="Verdana" w:cs="Calibri"/>
          <w:sz w:val="20"/>
          <w:szCs w:val="20"/>
        </w:rPr>
      </w:pPr>
      <w:r w:rsidRPr="00B07300">
        <w:rPr>
          <w:rFonts w:ascii="Verdana" w:hAnsi="Verdana" w:cs="Calibri"/>
          <w:sz w:val="20"/>
          <w:szCs w:val="20"/>
        </w:rPr>
        <w:t>Sudden or gradual deterioration of work</w:t>
      </w:r>
    </w:p>
    <w:p w14:paraId="72CDB145" w14:textId="77777777" w:rsidR="002942EA" w:rsidRPr="00B07300" w:rsidRDefault="002942EA" w:rsidP="00521F67">
      <w:pPr>
        <w:numPr>
          <w:ilvl w:val="0"/>
          <w:numId w:val="17"/>
        </w:numPr>
        <w:jc w:val="both"/>
        <w:rPr>
          <w:rFonts w:ascii="Verdana" w:hAnsi="Verdana" w:cs="Calibri"/>
          <w:sz w:val="20"/>
          <w:szCs w:val="20"/>
        </w:rPr>
      </w:pPr>
      <w:r w:rsidRPr="00B07300">
        <w:rPr>
          <w:rFonts w:ascii="Verdana" w:hAnsi="Verdana" w:cs="Calibri"/>
          <w:sz w:val="20"/>
          <w:szCs w:val="20"/>
        </w:rPr>
        <w:t>Isolation</w:t>
      </w:r>
    </w:p>
    <w:p w14:paraId="58168758" w14:textId="77777777" w:rsidR="002942EA" w:rsidRPr="00B07300" w:rsidRDefault="002942EA" w:rsidP="00521F67">
      <w:pPr>
        <w:numPr>
          <w:ilvl w:val="0"/>
          <w:numId w:val="17"/>
        </w:numPr>
        <w:jc w:val="both"/>
        <w:rPr>
          <w:rFonts w:ascii="Verdana" w:hAnsi="Verdana" w:cs="Calibri"/>
          <w:sz w:val="20"/>
          <w:szCs w:val="20"/>
        </w:rPr>
      </w:pPr>
      <w:r w:rsidRPr="00B07300">
        <w:rPr>
          <w:rFonts w:ascii="Verdana" w:hAnsi="Verdana" w:cs="Calibri"/>
          <w:sz w:val="20"/>
          <w:szCs w:val="20"/>
        </w:rPr>
        <w:t>Spurious illness</w:t>
      </w:r>
    </w:p>
    <w:p w14:paraId="73532EBB" w14:textId="77777777" w:rsidR="002942EA" w:rsidRPr="00B07300" w:rsidRDefault="002942EA" w:rsidP="00521F67">
      <w:pPr>
        <w:numPr>
          <w:ilvl w:val="0"/>
          <w:numId w:val="17"/>
        </w:numPr>
        <w:jc w:val="both"/>
        <w:rPr>
          <w:rFonts w:ascii="Verdana" w:hAnsi="Verdana" w:cs="Calibri"/>
          <w:sz w:val="20"/>
          <w:szCs w:val="20"/>
        </w:rPr>
      </w:pPr>
      <w:r w:rsidRPr="00B07300">
        <w:rPr>
          <w:rFonts w:ascii="Verdana" w:hAnsi="Verdana" w:cs="Calibri"/>
          <w:sz w:val="20"/>
          <w:szCs w:val="20"/>
        </w:rPr>
        <w:t>Erratic attendance</w:t>
      </w:r>
    </w:p>
    <w:p w14:paraId="5934AE20" w14:textId="77777777" w:rsidR="002942EA" w:rsidRPr="00B07300" w:rsidRDefault="002942EA" w:rsidP="00521F67">
      <w:pPr>
        <w:numPr>
          <w:ilvl w:val="0"/>
          <w:numId w:val="17"/>
        </w:numPr>
        <w:jc w:val="both"/>
        <w:rPr>
          <w:rFonts w:ascii="Verdana" w:hAnsi="Verdana" w:cs="Calibri"/>
          <w:sz w:val="20"/>
          <w:szCs w:val="20"/>
        </w:rPr>
      </w:pPr>
      <w:r w:rsidRPr="00B07300">
        <w:rPr>
          <w:rFonts w:ascii="Verdana" w:hAnsi="Verdana" w:cs="Calibri"/>
          <w:sz w:val="20"/>
          <w:szCs w:val="20"/>
        </w:rPr>
        <w:t>Desire to remain with adults</w:t>
      </w:r>
    </w:p>
    <w:p w14:paraId="5508D492" w14:textId="77777777" w:rsidR="002942EA" w:rsidRPr="00B07300" w:rsidRDefault="002942EA" w:rsidP="00521F67">
      <w:pPr>
        <w:numPr>
          <w:ilvl w:val="0"/>
          <w:numId w:val="17"/>
        </w:numPr>
        <w:jc w:val="both"/>
        <w:rPr>
          <w:rFonts w:ascii="Verdana" w:hAnsi="Verdana" w:cs="Calibri"/>
          <w:sz w:val="20"/>
          <w:szCs w:val="20"/>
        </w:rPr>
      </w:pPr>
      <w:r w:rsidRPr="00B07300">
        <w:rPr>
          <w:rFonts w:ascii="Verdana" w:hAnsi="Verdana" w:cs="Calibri"/>
          <w:sz w:val="20"/>
          <w:szCs w:val="20"/>
        </w:rPr>
        <w:t>Avoidance of the playground</w:t>
      </w:r>
      <w:r w:rsidR="00B07300">
        <w:rPr>
          <w:rFonts w:ascii="Verdana" w:hAnsi="Verdana" w:cs="Calibri"/>
          <w:sz w:val="20"/>
          <w:szCs w:val="20"/>
        </w:rPr>
        <w:t>/recreational time</w:t>
      </w:r>
    </w:p>
    <w:p w14:paraId="4ECFC1CD" w14:textId="77777777" w:rsidR="002942EA" w:rsidRPr="00521F67" w:rsidRDefault="002942EA" w:rsidP="002942EA">
      <w:pPr>
        <w:ind w:left="360"/>
        <w:jc w:val="both"/>
        <w:rPr>
          <w:rFonts w:ascii="Verdana" w:hAnsi="Verdana" w:cs="Calibri"/>
        </w:rPr>
      </w:pPr>
    </w:p>
    <w:p w14:paraId="134AAA5F" w14:textId="77777777" w:rsidR="002942EA" w:rsidRPr="00B07300" w:rsidRDefault="002942EA" w:rsidP="002942EA">
      <w:pPr>
        <w:jc w:val="both"/>
        <w:rPr>
          <w:rFonts w:ascii="Verdana" w:hAnsi="Verdana" w:cs="Calibri"/>
          <w:sz w:val="20"/>
          <w:szCs w:val="20"/>
        </w:rPr>
      </w:pPr>
      <w:r w:rsidRPr="00B07300">
        <w:rPr>
          <w:rFonts w:ascii="Verdana" w:hAnsi="Verdana" w:cs="Calibri"/>
          <w:sz w:val="20"/>
          <w:szCs w:val="20"/>
        </w:rPr>
        <w:t xml:space="preserve">Any of these behaviours could be symptomatic of other problems and may be nothing to do with being bullied. However, bullying should always be considered a </w:t>
      </w:r>
      <w:r w:rsidRPr="00B07300">
        <w:rPr>
          <w:rFonts w:ascii="Verdana" w:hAnsi="Verdana" w:cs="Calibri"/>
          <w:sz w:val="20"/>
          <w:szCs w:val="20"/>
          <w:u w:val="single"/>
        </w:rPr>
        <w:t>possibility</w:t>
      </w:r>
      <w:r w:rsidRPr="00B07300">
        <w:rPr>
          <w:rFonts w:ascii="Verdana" w:hAnsi="Verdana" w:cs="Calibri"/>
          <w:sz w:val="20"/>
          <w:szCs w:val="20"/>
        </w:rPr>
        <w:t xml:space="preserve"> and investigated as such.</w:t>
      </w:r>
    </w:p>
    <w:p w14:paraId="3276AA45" w14:textId="77777777" w:rsidR="002942EA" w:rsidRPr="00B07300" w:rsidRDefault="002942EA" w:rsidP="002942EA">
      <w:pPr>
        <w:jc w:val="both"/>
        <w:rPr>
          <w:rFonts w:ascii="Verdana" w:hAnsi="Verdana" w:cs="Calibri"/>
          <w:sz w:val="20"/>
          <w:szCs w:val="20"/>
        </w:rPr>
      </w:pPr>
    </w:p>
    <w:p w14:paraId="0D6EF5E8" w14:textId="77777777" w:rsidR="002942EA" w:rsidRPr="000911BA" w:rsidRDefault="002942EA" w:rsidP="00521F67">
      <w:pPr>
        <w:jc w:val="both"/>
        <w:rPr>
          <w:rFonts w:ascii="Verdana" w:hAnsi="Verdana" w:cs="Calibri"/>
          <w:sz w:val="20"/>
          <w:szCs w:val="20"/>
          <w:u w:val="single"/>
        </w:rPr>
      </w:pPr>
      <w:r w:rsidRPr="000911BA">
        <w:rPr>
          <w:rFonts w:ascii="Verdana" w:hAnsi="Verdana" w:cs="Calibri"/>
          <w:sz w:val="20"/>
          <w:szCs w:val="20"/>
          <w:u w:val="single"/>
        </w:rPr>
        <w:t xml:space="preserve">Action when </w:t>
      </w:r>
      <w:r w:rsidR="00B07300" w:rsidRPr="000911BA">
        <w:rPr>
          <w:rFonts w:ascii="Verdana" w:hAnsi="Verdana" w:cs="Calibri"/>
          <w:sz w:val="20"/>
          <w:szCs w:val="20"/>
          <w:u w:val="single"/>
        </w:rPr>
        <w:t>bullying is r</w:t>
      </w:r>
      <w:r w:rsidRPr="000911BA">
        <w:rPr>
          <w:rFonts w:ascii="Verdana" w:hAnsi="Verdana" w:cs="Calibri"/>
          <w:sz w:val="20"/>
          <w:szCs w:val="20"/>
          <w:u w:val="single"/>
        </w:rPr>
        <w:t>eported</w:t>
      </w:r>
    </w:p>
    <w:p w14:paraId="74DC7AC7" w14:textId="77777777" w:rsidR="002942EA" w:rsidRPr="00521F67" w:rsidRDefault="002942EA" w:rsidP="000911BA">
      <w:pPr>
        <w:rPr>
          <w:rFonts w:ascii="Verdana" w:hAnsi="Verdana" w:cs="Calibri"/>
          <w:b/>
        </w:rPr>
      </w:pPr>
    </w:p>
    <w:p w14:paraId="495F18A8" w14:textId="77777777" w:rsidR="002942EA" w:rsidRPr="00B07300" w:rsidRDefault="002942EA" w:rsidP="006C2DB2">
      <w:pPr>
        <w:jc w:val="both"/>
        <w:rPr>
          <w:rFonts w:ascii="Verdana" w:hAnsi="Verdana" w:cs="Calibri"/>
          <w:sz w:val="20"/>
          <w:szCs w:val="20"/>
        </w:rPr>
      </w:pPr>
      <w:r w:rsidRPr="00B07300">
        <w:rPr>
          <w:rFonts w:ascii="Verdana" w:hAnsi="Verdana" w:cs="Calibri"/>
          <w:sz w:val="20"/>
          <w:szCs w:val="20"/>
        </w:rPr>
        <w:t xml:space="preserve">Members of staff will listen carefully to what pupils reporting bullying have to </w:t>
      </w:r>
      <w:r w:rsidR="008E7ACD" w:rsidRPr="00B07300">
        <w:rPr>
          <w:rFonts w:ascii="Verdana" w:hAnsi="Verdana" w:cs="Calibri"/>
          <w:sz w:val="20"/>
          <w:szCs w:val="20"/>
        </w:rPr>
        <w:t>say</w:t>
      </w:r>
      <w:r w:rsidR="008E7ACD">
        <w:rPr>
          <w:rFonts w:ascii="Verdana" w:hAnsi="Verdana" w:cs="Calibri"/>
          <w:sz w:val="20"/>
          <w:szCs w:val="20"/>
        </w:rPr>
        <w:t xml:space="preserve"> and</w:t>
      </w:r>
      <w:r w:rsidRPr="00B07300">
        <w:rPr>
          <w:rFonts w:ascii="Verdana" w:hAnsi="Verdana" w:cs="Calibri"/>
          <w:sz w:val="20"/>
          <w:szCs w:val="20"/>
        </w:rPr>
        <w:t xml:space="preserve"> will record the incident in writing. Staff will offer immediate support to victims and put the school’s procedures into operation to ensure:</w:t>
      </w:r>
    </w:p>
    <w:p w14:paraId="6041C251" w14:textId="77777777" w:rsidR="002942EA" w:rsidRPr="00B07300" w:rsidRDefault="002942EA" w:rsidP="002942EA">
      <w:pPr>
        <w:numPr>
          <w:ilvl w:val="0"/>
          <w:numId w:val="6"/>
        </w:numPr>
        <w:jc w:val="both"/>
        <w:rPr>
          <w:rFonts w:ascii="Verdana" w:hAnsi="Verdana" w:cs="Calibri"/>
          <w:sz w:val="20"/>
          <w:szCs w:val="20"/>
        </w:rPr>
      </w:pPr>
      <w:r w:rsidRPr="00B07300">
        <w:rPr>
          <w:rFonts w:ascii="Verdana" w:hAnsi="Verdana" w:cs="Calibri"/>
          <w:sz w:val="20"/>
          <w:szCs w:val="20"/>
        </w:rPr>
        <w:t>A prompt investigation</w:t>
      </w:r>
    </w:p>
    <w:p w14:paraId="55C87CBC" w14:textId="77777777" w:rsidR="002942EA" w:rsidRPr="00B07300" w:rsidRDefault="002942EA" w:rsidP="002942EA">
      <w:pPr>
        <w:numPr>
          <w:ilvl w:val="0"/>
          <w:numId w:val="6"/>
        </w:numPr>
        <w:jc w:val="both"/>
        <w:rPr>
          <w:rFonts w:ascii="Verdana" w:hAnsi="Verdana" w:cs="Calibri"/>
          <w:sz w:val="20"/>
          <w:szCs w:val="20"/>
        </w:rPr>
      </w:pPr>
      <w:r w:rsidRPr="00B07300">
        <w:rPr>
          <w:rFonts w:ascii="Verdana" w:hAnsi="Verdana" w:cs="Calibri"/>
          <w:sz w:val="20"/>
          <w:szCs w:val="20"/>
        </w:rPr>
        <w:t>The bullying is stopped</w:t>
      </w:r>
    </w:p>
    <w:p w14:paraId="076613F0" w14:textId="77777777" w:rsidR="002942EA" w:rsidRPr="00B07300" w:rsidRDefault="002942EA" w:rsidP="002942EA">
      <w:pPr>
        <w:numPr>
          <w:ilvl w:val="0"/>
          <w:numId w:val="6"/>
        </w:numPr>
        <w:jc w:val="both"/>
        <w:rPr>
          <w:rFonts w:ascii="Verdana" w:hAnsi="Verdana" w:cs="Calibri"/>
          <w:sz w:val="20"/>
          <w:szCs w:val="20"/>
        </w:rPr>
      </w:pPr>
      <w:r w:rsidRPr="00B07300">
        <w:rPr>
          <w:rFonts w:ascii="Verdana" w:hAnsi="Verdana" w:cs="Calibri"/>
          <w:sz w:val="20"/>
          <w:szCs w:val="20"/>
        </w:rPr>
        <w:t>Parents</w:t>
      </w:r>
      <w:r w:rsidR="000911BA">
        <w:rPr>
          <w:rFonts w:ascii="Verdana" w:hAnsi="Verdana" w:cs="Calibri"/>
          <w:sz w:val="20"/>
          <w:szCs w:val="20"/>
        </w:rPr>
        <w:t>/carers/stakeholders</w:t>
      </w:r>
      <w:r w:rsidRPr="00B07300">
        <w:rPr>
          <w:rFonts w:ascii="Verdana" w:hAnsi="Verdana" w:cs="Calibri"/>
          <w:sz w:val="20"/>
          <w:szCs w:val="20"/>
        </w:rPr>
        <w:t xml:space="preserve"> of all concerned are informed</w:t>
      </w:r>
      <w:r w:rsidR="000911BA">
        <w:rPr>
          <w:rFonts w:ascii="Verdana" w:hAnsi="Verdana" w:cs="Calibri"/>
          <w:sz w:val="20"/>
          <w:szCs w:val="20"/>
        </w:rPr>
        <w:t xml:space="preserve"> as deemed appropriate by the Head Teacher </w:t>
      </w:r>
    </w:p>
    <w:p w14:paraId="72179748" w14:textId="77777777" w:rsidR="002942EA" w:rsidRPr="00521F67" w:rsidRDefault="002942EA" w:rsidP="002942EA">
      <w:pPr>
        <w:jc w:val="both"/>
        <w:rPr>
          <w:rFonts w:ascii="Verdana" w:hAnsi="Verdana" w:cs="Calibri"/>
        </w:rPr>
      </w:pPr>
    </w:p>
    <w:p w14:paraId="0E138EBC" w14:textId="77777777" w:rsidR="008B3B8C" w:rsidRDefault="002942EA" w:rsidP="00E63CE7">
      <w:pPr>
        <w:pStyle w:val="BodyText"/>
        <w:jc w:val="both"/>
        <w:rPr>
          <w:rFonts w:ascii="Verdana" w:hAnsi="Verdana" w:cs="Calibri"/>
          <w:b w:val="0"/>
        </w:rPr>
      </w:pPr>
      <w:r w:rsidRPr="00521F67">
        <w:rPr>
          <w:rFonts w:ascii="Verdana" w:hAnsi="Verdana" w:cs="Calibri"/>
          <w:b w:val="0"/>
        </w:rPr>
        <w:t>Upon discovery of an</w:t>
      </w:r>
      <w:r w:rsidR="00521F67">
        <w:rPr>
          <w:rFonts w:ascii="Verdana" w:hAnsi="Verdana" w:cs="Calibri"/>
          <w:b w:val="0"/>
        </w:rPr>
        <w:t xml:space="preserve"> incident of bullying, a member of staff</w:t>
      </w:r>
      <w:r w:rsidR="008B3B8C">
        <w:rPr>
          <w:rFonts w:ascii="Verdana" w:hAnsi="Verdana" w:cs="Calibri"/>
          <w:b w:val="0"/>
        </w:rPr>
        <w:t xml:space="preserve"> will inform the class teacher or Head Teacher regarding the incident and the </w:t>
      </w:r>
      <w:r w:rsidRPr="00521F67">
        <w:rPr>
          <w:rFonts w:ascii="Verdana" w:hAnsi="Verdana" w:cs="Calibri"/>
          <w:b w:val="0"/>
        </w:rPr>
        <w:t>children concerned</w:t>
      </w:r>
      <w:r w:rsidR="008B3B8C">
        <w:rPr>
          <w:rFonts w:ascii="Verdana" w:hAnsi="Verdana" w:cs="Calibri"/>
          <w:b w:val="0"/>
        </w:rPr>
        <w:t xml:space="preserve"> and </w:t>
      </w:r>
      <w:r w:rsidRPr="00521F67">
        <w:rPr>
          <w:rFonts w:ascii="Verdana" w:hAnsi="Verdana" w:cs="Calibri"/>
          <w:b w:val="0"/>
        </w:rPr>
        <w:t xml:space="preserve">the issues appropriate to the incident and to their age and level of understanding. </w:t>
      </w:r>
    </w:p>
    <w:p w14:paraId="1F57733A" w14:textId="77777777" w:rsidR="008B3B8C" w:rsidRDefault="008B3B8C" w:rsidP="002942EA">
      <w:pPr>
        <w:pStyle w:val="BodyText"/>
        <w:rPr>
          <w:rFonts w:ascii="Verdana" w:hAnsi="Verdana" w:cs="Calibri"/>
          <w:b w:val="0"/>
        </w:rPr>
      </w:pPr>
    </w:p>
    <w:p w14:paraId="78EC42FF" w14:textId="14B4C704" w:rsidR="002942EA" w:rsidRPr="00521F67" w:rsidRDefault="008B3B8C" w:rsidP="00E63CE7">
      <w:pPr>
        <w:pStyle w:val="BodyText"/>
        <w:jc w:val="both"/>
        <w:rPr>
          <w:rFonts w:ascii="Verdana" w:hAnsi="Verdana" w:cs="Calibri"/>
          <w:b w:val="0"/>
        </w:rPr>
      </w:pPr>
      <w:r>
        <w:rPr>
          <w:rFonts w:ascii="Verdana" w:hAnsi="Verdana" w:cs="Calibri"/>
          <w:b w:val="0"/>
        </w:rPr>
        <w:t xml:space="preserve">The class teacher or Head Teacher will decide if </w:t>
      </w:r>
      <w:r w:rsidR="002942EA" w:rsidRPr="00521F67">
        <w:rPr>
          <w:rFonts w:ascii="Verdana" w:hAnsi="Verdana" w:cs="Calibri"/>
          <w:b w:val="0"/>
        </w:rPr>
        <w:t>the incident is not too serious, or if bullyin</w:t>
      </w:r>
      <w:r>
        <w:rPr>
          <w:rFonts w:ascii="Verdana" w:hAnsi="Verdana" w:cs="Calibri"/>
          <w:b w:val="0"/>
        </w:rPr>
        <w:t xml:space="preserve">g behaviour is in early stages. If so, </w:t>
      </w:r>
      <w:r w:rsidR="002942EA" w:rsidRPr="00521F67">
        <w:rPr>
          <w:rFonts w:ascii="Verdana" w:hAnsi="Verdana" w:cs="Calibri"/>
          <w:b w:val="0"/>
        </w:rPr>
        <w:t xml:space="preserve">a problem-solving approach will often help. Each pupil must be given an opportunity to </w:t>
      </w:r>
      <w:r w:rsidR="00B125EB" w:rsidRPr="00521F67">
        <w:rPr>
          <w:rFonts w:ascii="Verdana" w:hAnsi="Verdana" w:cs="Calibri"/>
          <w:b w:val="0"/>
        </w:rPr>
        <w:t>talk,</w:t>
      </w:r>
      <w:r w:rsidR="002942EA" w:rsidRPr="00521F67">
        <w:rPr>
          <w:rFonts w:ascii="Verdana" w:hAnsi="Verdana" w:cs="Calibri"/>
          <w:b w:val="0"/>
        </w:rPr>
        <w:t xml:space="preserve"> and the discussion should remain focused on finding a solution to the problem and stopping the bullying from recurring.  Where appropriate, consequences will be put into place to ensure that there is no further re- occurrence, securing the safety and </w:t>
      </w:r>
      <w:proofErr w:type="spellStart"/>
      <w:r w:rsidRPr="00521F67">
        <w:rPr>
          <w:rFonts w:ascii="Verdana" w:hAnsi="Verdana" w:cs="Calibri"/>
          <w:b w:val="0"/>
        </w:rPr>
        <w:t>well being</w:t>
      </w:r>
      <w:proofErr w:type="spellEnd"/>
      <w:r w:rsidR="002942EA" w:rsidRPr="00521F67">
        <w:rPr>
          <w:rFonts w:ascii="Verdana" w:hAnsi="Verdana" w:cs="Calibri"/>
          <w:b w:val="0"/>
        </w:rPr>
        <w:t xml:space="preserve"> of the children</w:t>
      </w:r>
      <w:r w:rsidR="00521F67">
        <w:rPr>
          <w:rFonts w:ascii="Verdana" w:hAnsi="Verdana" w:cs="Calibri"/>
          <w:b w:val="0"/>
        </w:rPr>
        <w:t>/young persons</w:t>
      </w:r>
      <w:r w:rsidR="002942EA" w:rsidRPr="00521F67">
        <w:rPr>
          <w:rFonts w:ascii="Verdana" w:hAnsi="Verdana" w:cs="Calibri"/>
          <w:b w:val="0"/>
        </w:rPr>
        <w:t xml:space="preserve"> involved. </w:t>
      </w:r>
      <w:r w:rsidR="0010594D">
        <w:rPr>
          <w:rFonts w:ascii="Verdana" w:hAnsi="Verdana" w:cs="Calibri"/>
          <w:b w:val="0"/>
        </w:rPr>
        <w:t>The bully or bullies will</w:t>
      </w:r>
      <w:r w:rsidR="002942EA" w:rsidRPr="00521F67">
        <w:rPr>
          <w:rFonts w:ascii="Verdana" w:hAnsi="Verdana" w:cs="Calibri"/>
          <w:b w:val="0"/>
        </w:rPr>
        <w:t xml:space="preserve"> be asked to genuinely apologise, </w:t>
      </w:r>
      <w:r w:rsidR="00E63CE7" w:rsidRPr="00521F67">
        <w:rPr>
          <w:rFonts w:ascii="Verdana" w:hAnsi="Verdana" w:cs="Calibri"/>
          <w:b w:val="0"/>
        </w:rPr>
        <w:t>for</w:t>
      </w:r>
      <w:r w:rsidR="002942EA" w:rsidRPr="00521F67">
        <w:rPr>
          <w:rFonts w:ascii="Verdana" w:hAnsi="Verdana" w:cs="Calibri"/>
          <w:b w:val="0"/>
        </w:rPr>
        <w:t xml:space="preserve"> the pupils to be reconciled.</w:t>
      </w:r>
    </w:p>
    <w:p w14:paraId="1AD3230E" w14:textId="77777777" w:rsidR="002942EA" w:rsidRPr="00521F67" w:rsidRDefault="002942EA" w:rsidP="002942EA">
      <w:pPr>
        <w:pStyle w:val="BodyText"/>
        <w:rPr>
          <w:rFonts w:ascii="Verdana" w:hAnsi="Verdana" w:cs="Calibri"/>
          <w:sz w:val="24"/>
          <w:szCs w:val="24"/>
        </w:rPr>
      </w:pPr>
    </w:p>
    <w:p w14:paraId="30F491A6" w14:textId="77777777" w:rsidR="002942EA" w:rsidRPr="00521F67" w:rsidRDefault="002942EA" w:rsidP="00E63CE7">
      <w:pPr>
        <w:jc w:val="both"/>
        <w:rPr>
          <w:rFonts w:ascii="Verdana" w:hAnsi="Verdana" w:cs="Calibri"/>
          <w:sz w:val="20"/>
          <w:szCs w:val="20"/>
        </w:rPr>
      </w:pPr>
      <w:r w:rsidRPr="00521F67">
        <w:rPr>
          <w:rFonts w:ascii="Verdana" w:hAnsi="Verdana" w:cs="Calibri"/>
          <w:sz w:val="20"/>
          <w:szCs w:val="20"/>
        </w:rPr>
        <w:t xml:space="preserve">Staff will continue to watch for signs of further bullying and will ensure other colleagues who may encounter the problem are informed about </w:t>
      </w:r>
      <w:proofErr w:type="gramStart"/>
      <w:r w:rsidRPr="00521F67">
        <w:rPr>
          <w:rFonts w:ascii="Verdana" w:hAnsi="Verdana" w:cs="Calibri"/>
          <w:sz w:val="20"/>
          <w:szCs w:val="20"/>
        </w:rPr>
        <w:t>it, but</w:t>
      </w:r>
      <w:proofErr w:type="gramEnd"/>
      <w:r w:rsidRPr="00521F67">
        <w:rPr>
          <w:rFonts w:ascii="Verdana" w:hAnsi="Verdana" w:cs="Calibri"/>
          <w:sz w:val="20"/>
          <w:szCs w:val="20"/>
        </w:rPr>
        <w:t xml:space="preserve"> otherwise ensure confidentiality.</w:t>
      </w:r>
    </w:p>
    <w:p w14:paraId="318464AC" w14:textId="77777777" w:rsidR="002942EA" w:rsidRPr="00521F67" w:rsidRDefault="002942EA" w:rsidP="000911BA">
      <w:pPr>
        <w:rPr>
          <w:rFonts w:ascii="Verdana" w:hAnsi="Verdana" w:cs="Calibri"/>
          <w:sz w:val="20"/>
          <w:szCs w:val="20"/>
        </w:rPr>
      </w:pPr>
    </w:p>
    <w:p w14:paraId="3F16EC62" w14:textId="77777777" w:rsidR="002942EA" w:rsidRPr="00521F67" w:rsidRDefault="002942EA" w:rsidP="00E63CE7">
      <w:pPr>
        <w:jc w:val="both"/>
        <w:rPr>
          <w:rFonts w:ascii="Verdana" w:hAnsi="Verdana" w:cs="Calibri"/>
          <w:sz w:val="20"/>
          <w:szCs w:val="20"/>
        </w:rPr>
      </w:pPr>
      <w:r w:rsidRPr="00521F67">
        <w:rPr>
          <w:rFonts w:ascii="Verdana" w:hAnsi="Verdana" w:cs="Calibri"/>
          <w:sz w:val="20"/>
          <w:szCs w:val="20"/>
        </w:rPr>
        <w:t>Direct action should give pupils confidence that all forms of bullying are unacceptable and will not be tolerated.</w:t>
      </w:r>
    </w:p>
    <w:p w14:paraId="6D773388" w14:textId="77777777" w:rsidR="002942EA" w:rsidRPr="00521F67" w:rsidRDefault="002942EA" w:rsidP="002942EA">
      <w:pPr>
        <w:pStyle w:val="BodyText"/>
        <w:rPr>
          <w:rFonts w:ascii="Verdana" w:hAnsi="Verdana" w:cs="Calibri"/>
          <w:sz w:val="24"/>
          <w:szCs w:val="24"/>
        </w:rPr>
      </w:pPr>
    </w:p>
    <w:p w14:paraId="1100D0A2" w14:textId="66EA1418" w:rsidR="00521F67" w:rsidRPr="001D4962" w:rsidRDefault="002942EA" w:rsidP="001D4962">
      <w:pPr>
        <w:pStyle w:val="Heading2"/>
        <w:spacing w:before="0" w:after="0"/>
        <w:ind w:left="360"/>
        <w:jc w:val="both"/>
        <w:rPr>
          <w:rFonts w:ascii="Verdana" w:hAnsi="Verdana" w:cs="Calibri"/>
          <w:b w:val="0"/>
          <w:sz w:val="20"/>
          <w:szCs w:val="20"/>
        </w:rPr>
      </w:pPr>
      <w:r w:rsidRPr="00B07300">
        <w:rPr>
          <w:rFonts w:ascii="Verdana" w:hAnsi="Verdana" w:cs="Calibri"/>
          <w:b w:val="0"/>
          <w:sz w:val="20"/>
          <w:szCs w:val="20"/>
        </w:rPr>
        <w:t>Recording of incidents of bullying</w:t>
      </w:r>
      <w:r w:rsidR="00D63E71">
        <w:rPr>
          <w:rFonts w:ascii="Verdana" w:hAnsi="Verdana" w:cs="Calibri"/>
          <w:b w:val="0"/>
          <w:sz w:val="20"/>
          <w:szCs w:val="20"/>
        </w:rPr>
        <w:t xml:space="preserve"> –all incidents of bullying will be logged on </w:t>
      </w:r>
      <w:r w:rsidR="00C12602">
        <w:rPr>
          <w:rFonts w:ascii="Verdana" w:hAnsi="Verdana" w:cs="Calibri"/>
          <w:b w:val="0"/>
          <w:sz w:val="20"/>
          <w:szCs w:val="20"/>
        </w:rPr>
        <w:t>SPARK incident reports</w:t>
      </w:r>
      <w:r w:rsidR="00D63E71">
        <w:rPr>
          <w:rFonts w:ascii="Verdana" w:hAnsi="Verdana" w:cs="Calibri"/>
          <w:b w:val="0"/>
          <w:sz w:val="20"/>
          <w:szCs w:val="20"/>
        </w:rPr>
        <w:t xml:space="preserve">. </w:t>
      </w:r>
    </w:p>
    <w:p w14:paraId="6750A3CD" w14:textId="6FF66B2E" w:rsidR="00D63E71" w:rsidRDefault="00D63E71" w:rsidP="00521F67">
      <w:pPr>
        <w:numPr>
          <w:ilvl w:val="0"/>
          <w:numId w:val="21"/>
        </w:numPr>
        <w:jc w:val="both"/>
        <w:rPr>
          <w:rFonts w:ascii="Verdana" w:hAnsi="Verdana" w:cs="Calibri"/>
          <w:sz w:val="20"/>
          <w:szCs w:val="20"/>
        </w:rPr>
      </w:pPr>
      <w:r>
        <w:rPr>
          <w:rFonts w:ascii="Verdana" w:hAnsi="Verdana" w:cs="Calibri"/>
          <w:sz w:val="20"/>
          <w:szCs w:val="20"/>
        </w:rPr>
        <w:t xml:space="preserve">Staff member that has witnessed or been made aware of the bullying must record this using </w:t>
      </w:r>
      <w:r w:rsidR="00C12602">
        <w:rPr>
          <w:rFonts w:ascii="Verdana" w:hAnsi="Verdana" w:cs="Calibri"/>
          <w:sz w:val="20"/>
          <w:szCs w:val="20"/>
        </w:rPr>
        <w:t>SPARK incident reports</w:t>
      </w:r>
      <w:r w:rsidR="00B125EB">
        <w:rPr>
          <w:rFonts w:ascii="Verdana" w:hAnsi="Verdana" w:cs="Calibri"/>
          <w:sz w:val="20"/>
          <w:szCs w:val="20"/>
        </w:rPr>
        <w:t>.</w:t>
      </w:r>
    </w:p>
    <w:p w14:paraId="1BA8DE38" w14:textId="77777777" w:rsidR="00D63E71" w:rsidRDefault="00D63E71" w:rsidP="00521F67">
      <w:pPr>
        <w:numPr>
          <w:ilvl w:val="0"/>
          <w:numId w:val="21"/>
        </w:numPr>
        <w:jc w:val="both"/>
        <w:rPr>
          <w:rFonts w:ascii="Verdana" w:hAnsi="Verdana" w:cs="Calibri"/>
          <w:sz w:val="20"/>
          <w:szCs w:val="20"/>
        </w:rPr>
      </w:pPr>
      <w:r>
        <w:rPr>
          <w:rFonts w:ascii="Verdana" w:hAnsi="Verdana" w:cs="Calibri"/>
          <w:sz w:val="20"/>
          <w:szCs w:val="20"/>
        </w:rPr>
        <w:t xml:space="preserve">SLT and DSL will be automatically alerted to the logged incident. </w:t>
      </w:r>
    </w:p>
    <w:p w14:paraId="3861CFA7" w14:textId="77777777" w:rsidR="00D63E71" w:rsidRDefault="00D63E71" w:rsidP="00521F67">
      <w:pPr>
        <w:numPr>
          <w:ilvl w:val="0"/>
          <w:numId w:val="21"/>
        </w:numPr>
        <w:jc w:val="both"/>
        <w:rPr>
          <w:rFonts w:ascii="Verdana" w:hAnsi="Verdana" w:cs="Calibri"/>
          <w:sz w:val="20"/>
          <w:szCs w:val="20"/>
        </w:rPr>
      </w:pPr>
      <w:r>
        <w:rPr>
          <w:rFonts w:ascii="Verdana" w:hAnsi="Verdana" w:cs="Calibri"/>
          <w:sz w:val="20"/>
          <w:szCs w:val="20"/>
        </w:rPr>
        <w:t xml:space="preserve">SLT or DSL will add action point and share this with the relevant people. </w:t>
      </w:r>
    </w:p>
    <w:p w14:paraId="1B68142F" w14:textId="1044B38D" w:rsidR="002942EA" w:rsidRPr="00521F67" w:rsidRDefault="002942EA" w:rsidP="00521F67">
      <w:pPr>
        <w:numPr>
          <w:ilvl w:val="0"/>
          <w:numId w:val="21"/>
        </w:numPr>
        <w:jc w:val="both"/>
        <w:rPr>
          <w:rFonts w:ascii="Verdana" w:hAnsi="Verdana" w:cs="Calibri"/>
          <w:sz w:val="20"/>
          <w:szCs w:val="20"/>
        </w:rPr>
      </w:pPr>
      <w:r w:rsidRPr="00521F67">
        <w:rPr>
          <w:rFonts w:ascii="Verdana" w:hAnsi="Verdana" w:cs="Calibri"/>
          <w:sz w:val="20"/>
          <w:szCs w:val="20"/>
        </w:rPr>
        <w:lastRenderedPageBreak/>
        <w:t xml:space="preserve">A record of the school’s response must be made </w:t>
      </w:r>
      <w:r w:rsidR="00D63E71">
        <w:rPr>
          <w:rFonts w:ascii="Verdana" w:hAnsi="Verdana" w:cs="Calibri"/>
          <w:sz w:val="20"/>
          <w:szCs w:val="20"/>
        </w:rPr>
        <w:t xml:space="preserve">and added to </w:t>
      </w:r>
      <w:r w:rsidR="00C12602">
        <w:rPr>
          <w:rFonts w:ascii="Verdana" w:hAnsi="Verdana" w:cs="Calibri"/>
          <w:sz w:val="20"/>
          <w:szCs w:val="20"/>
        </w:rPr>
        <w:t>SPARK incident reports</w:t>
      </w:r>
      <w:r w:rsidR="00B125EB">
        <w:rPr>
          <w:rFonts w:ascii="Verdana" w:hAnsi="Verdana" w:cs="Calibri"/>
          <w:sz w:val="20"/>
          <w:szCs w:val="20"/>
        </w:rPr>
        <w:t>.</w:t>
      </w:r>
      <w:r w:rsidR="00D63E71">
        <w:rPr>
          <w:rFonts w:ascii="Verdana" w:hAnsi="Verdana" w:cs="Calibri"/>
          <w:sz w:val="20"/>
          <w:szCs w:val="20"/>
        </w:rPr>
        <w:t xml:space="preserve"> </w:t>
      </w:r>
    </w:p>
    <w:p w14:paraId="02DB12BD" w14:textId="77777777" w:rsidR="002942EA" w:rsidRPr="00521F67" w:rsidRDefault="002942EA" w:rsidP="00521F67">
      <w:pPr>
        <w:numPr>
          <w:ilvl w:val="0"/>
          <w:numId w:val="21"/>
        </w:numPr>
        <w:jc w:val="both"/>
        <w:rPr>
          <w:rFonts w:ascii="Verdana" w:hAnsi="Verdana" w:cs="Calibri"/>
          <w:sz w:val="20"/>
          <w:szCs w:val="20"/>
        </w:rPr>
      </w:pPr>
      <w:r w:rsidRPr="00521F67">
        <w:rPr>
          <w:rFonts w:ascii="Verdana" w:hAnsi="Verdana" w:cs="Calibri"/>
          <w:sz w:val="20"/>
          <w:szCs w:val="20"/>
        </w:rPr>
        <w:t>If the matter is more than an isolated incident, is a single serious matter or there is a recurrence of bullying behaviour, the parents of all parti</w:t>
      </w:r>
      <w:r w:rsidR="000911BA">
        <w:rPr>
          <w:rFonts w:ascii="Verdana" w:hAnsi="Verdana" w:cs="Calibri"/>
          <w:sz w:val="20"/>
          <w:szCs w:val="20"/>
        </w:rPr>
        <w:t>es should be informed and invited in to form part of an action planning group to address the incidents and promote a positive response from the perpetrator</w:t>
      </w:r>
      <w:r w:rsidR="00B125EB">
        <w:rPr>
          <w:rFonts w:ascii="Verdana" w:hAnsi="Verdana" w:cs="Calibri"/>
          <w:sz w:val="20"/>
          <w:szCs w:val="20"/>
        </w:rPr>
        <w:t>.</w:t>
      </w:r>
    </w:p>
    <w:p w14:paraId="296A90F6" w14:textId="77777777" w:rsidR="002942EA" w:rsidRPr="00521F67" w:rsidRDefault="002942EA" w:rsidP="00521F67">
      <w:pPr>
        <w:numPr>
          <w:ilvl w:val="0"/>
          <w:numId w:val="21"/>
        </w:numPr>
        <w:jc w:val="both"/>
        <w:rPr>
          <w:rFonts w:ascii="Verdana" w:hAnsi="Verdana" w:cs="Calibri"/>
          <w:sz w:val="20"/>
          <w:szCs w:val="20"/>
        </w:rPr>
      </w:pPr>
      <w:r w:rsidRPr="00521F67">
        <w:rPr>
          <w:rFonts w:ascii="Verdana" w:hAnsi="Verdana" w:cs="Calibri"/>
          <w:sz w:val="20"/>
          <w:szCs w:val="20"/>
        </w:rPr>
        <w:t xml:space="preserve">If </w:t>
      </w:r>
      <w:r w:rsidR="00B125EB" w:rsidRPr="00521F67">
        <w:rPr>
          <w:rFonts w:ascii="Verdana" w:hAnsi="Verdana" w:cs="Calibri"/>
          <w:sz w:val="20"/>
          <w:szCs w:val="20"/>
        </w:rPr>
        <w:t>necessary,</w:t>
      </w:r>
      <w:r w:rsidRPr="00521F67">
        <w:rPr>
          <w:rFonts w:ascii="Verdana" w:hAnsi="Verdana" w:cs="Calibri"/>
          <w:sz w:val="20"/>
          <w:szCs w:val="20"/>
        </w:rPr>
        <w:t xml:space="preserve"> the parents/carers of all parties should all be asked to come into school to discuss the matter.</w:t>
      </w:r>
    </w:p>
    <w:p w14:paraId="7847FEF7" w14:textId="77777777" w:rsidR="002942EA" w:rsidRPr="00521F67" w:rsidRDefault="002942EA" w:rsidP="002942EA">
      <w:pPr>
        <w:ind w:left="360"/>
        <w:jc w:val="both"/>
        <w:rPr>
          <w:rFonts w:ascii="Verdana" w:hAnsi="Verdana" w:cs="Calibri"/>
          <w:sz w:val="20"/>
          <w:szCs w:val="20"/>
        </w:rPr>
      </w:pPr>
    </w:p>
    <w:p w14:paraId="7D0D3327" w14:textId="77777777" w:rsidR="002942EA" w:rsidRPr="000911BA" w:rsidRDefault="00B07300" w:rsidP="00B07300">
      <w:pPr>
        <w:pStyle w:val="Heading2"/>
        <w:spacing w:before="0" w:after="0"/>
        <w:rPr>
          <w:rFonts w:ascii="Verdana" w:hAnsi="Verdana" w:cs="Calibri"/>
          <w:b w:val="0"/>
          <w:i w:val="0"/>
          <w:sz w:val="20"/>
          <w:szCs w:val="20"/>
          <w:u w:val="single"/>
        </w:rPr>
      </w:pPr>
      <w:r w:rsidRPr="000911BA">
        <w:rPr>
          <w:rFonts w:ascii="Verdana" w:hAnsi="Verdana" w:cs="Calibri"/>
          <w:b w:val="0"/>
          <w:i w:val="0"/>
          <w:sz w:val="20"/>
          <w:szCs w:val="20"/>
          <w:u w:val="single"/>
        </w:rPr>
        <w:t>Prevention of bullying and p</w:t>
      </w:r>
      <w:r w:rsidR="002942EA" w:rsidRPr="000911BA">
        <w:rPr>
          <w:rFonts w:ascii="Verdana" w:hAnsi="Verdana" w:cs="Calibri"/>
          <w:b w:val="0"/>
          <w:i w:val="0"/>
          <w:sz w:val="20"/>
          <w:szCs w:val="20"/>
          <w:u w:val="single"/>
        </w:rPr>
        <w:t>ro</w:t>
      </w:r>
      <w:r w:rsidRPr="000911BA">
        <w:rPr>
          <w:rFonts w:ascii="Verdana" w:hAnsi="Verdana" w:cs="Calibri"/>
          <w:b w:val="0"/>
          <w:i w:val="0"/>
          <w:sz w:val="20"/>
          <w:szCs w:val="20"/>
          <w:u w:val="single"/>
        </w:rPr>
        <w:t>motion of a safe and caring school environment</w:t>
      </w:r>
    </w:p>
    <w:p w14:paraId="7E704EE2" w14:textId="77777777" w:rsidR="002942EA" w:rsidRPr="00521F67" w:rsidRDefault="002942EA" w:rsidP="002942EA">
      <w:pPr>
        <w:jc w:val="both"/>
        <w:rPr>
          <w:rFonts w:ascii="Verdana" w:hAnsi="Verdana" w:cs="Calibri"/>
        </w:rPr>
      </w:pPr>
    </w:p>
    <w:p w14:paraId="358F2DB6" w14:textId="77777777" w:rsidR="00521F67" w:rsidRPr="00B07300" w:rsidRDefault="00B07300" w:rsidP="002942EA">
      <w:pPr>
        <w:jc w:val="both"/>
        <w:rPr>
          <w:rFonts w:ascii="Verdana" w:hAnsi="Verdana" w:cs="Calibri"/>
          <w:sz w:val="20"/>
          <w:szCs w:val="20"/>
        </w:rPr>
      </w:pPr>
      <w:r>
        <w:rPr>
          <w:rFonts w:ascii="Verdana" w:hAnsi="Verdana" w:cs="Calibri"/>
          <w:sz w:val="20"/>
          <w:szCs w:val="20"/>
        </w:rPr>
        <w:t>This anti-bullying advice</w:t>
      </w:r>
      <w:r w:rsidR="00521F67" w:rsidRPr="00B07300">
        <w:rPr>
          <w:rFonts w:ascii="Verdana" w:hAnsi="Verdana" w:cs="Calibri"/>
          <w:sz w:val="20"/>
          <w:szCs w:val="20"/>
        </w:rPr>
        <w:t xml:space="preserve"> is part of a culture of developing the ‘whole child’ </w:t>
      </w:r>
      <w:r w:rsidR="002942EA" w:rsidRPr="00B07300">
        <w:rPr>
          <w:rFonts w:ascii="Verdana" w:hAnsi="Verdana" w:cs="Calibri"/>
          <w:sz w:val="20"/>
          <w:szCs w:val="20"/>
        </w:rPr>
        <w:t xml:space="preserve">that aims to develop the </w:t>
      </w:r>
      <w:r>
        <w:rPr>
          <w:rFonts w:ascii="Verdana" w:hAnsi="Verdana" w:cs="Calibri"/>
          <w:sz w:val="20"/>
          <w:szCs w:val="20"/>
        </w:rPr>
        <w:t xml:space="preserve">social and </w:t>
      </w:r>
      <w:r w:rsidR="002942EA" w:rsidRPr="00B07300">
        <w:rPr>
          <w:rFonts w:ascii="Verdana" w:hAnsi="Verdana" w:cs="Calibri"/>
          <w:sz w:val="20"/>
          <w:szCs w:val="20"/>
        </w:rPr>
        <w:t xml:space="preserve">behavioural skills of pupils to ensure respect of others. </w:t>
      </w:r>
    </w:p>
    <w:p w14:paraId="50D97176" w14:textId="77777777" w:rsidR="00521F67" w:rsidRPr="00B07300" w:rsidRDefault="00521F67" w:rsidP="002942EA">
      <w:pPr>
        <w:jc w:val="both"/>
        <w:rPr>
          <w:rFonts w:ascii="Verdana" w:hAnsi="Verdana" w:cs="Calibri"/>
          <w:sz w:val="20"/>
          <w:szCs w:val="20"/>
        </w:rPr>
      </w:pPr>
    </w:p>
    <w:p w14:paraId="40E2AD9C" w14:textId="77777777" w:rsidR="002942EA" w:rsidRPr="00B07300" w:rsidRDefault="002942EA" w:rsidP="002942EA">
      <w:pPr>
        <w:jc w:val="both"/>
        <w:rPr>
          <w:rFonts w:ascii="Verdana" w:hAnsi="Verdana" w:cs="Calibri"/>
          <w:sz w:val="20"/>
          <w:szCs w:val="20"/>
        </w:rPr>
      </w:pPr>
      <w:r w:rsidRPr="00B07300">
        <w:rPr>
          <w:rFonts w:ascii="Verdana" w:hAnsi="Verdana" w:cs="Calibri"/>
          <w:sz w:val="20"/>
          <w:szCs w:val="20"/>
        </w:rPr>
        <w:t xml:space="preserve">Pupils are encouraged </w:t>
      </w:r>
      <w:r w:rsidR="00521F67" w:rsidRPr="00B07300">
        <w:rPr>
          <w:rFonts w:ascii="Verdana" w:hAnsi="Verdana" w:cs="Calibri"/>
          <w:sz w:val="20"/>
          <w:szCs w:val="20"/>
        </w:rPr>
        <w:t xml:space="preserve">all at times </w:t>
      </w:r>
      <w:r w:rsidRPr="00B07300">
        <w:rPr>
          <w:rFonts w:ascii="Verdana" w:hAnsi="Verdana" w:cs="Calibri"/>
          <w:sz w:val="20"/>
          <w:szCs w:val="20"/>
        </w:rPr>
        <w:t>to work attentively, co-operate, take turns and avoid conflict.</w:t>
      </w:r>
      <w:r w:rsidR="009D3427">
        <w:rPr>
          <w:rFonts w:ascii="Verdana" w:hAnsi="Verdana" w:cs="Calibri"/>
          <w:sz w:val="20"/>
          <w:szCs w:val="20"/>
        </w:rPr>
        <w:t xml:space="preserve"> Staff will model and support this conflict resolution by modelling and support good practice. </w:t>
      </w:r>
      <w:r w:rsidR="00D63E71">
        <w:rPr>
          <w:rFonts w:ascii="Verdana" w:hAnsi="Verdana" w:cs="Calibri"/>
          <w:sz w:val="20"/>
          <w:szCs w:val="20"/>
        </w:rPr>
        <w:t xml:space="preserve">Whole school themed assemblies with include topics around Respect, kindness, celebrating difference, working as a team etc. Staff will highlight pupils that have been kind in the ‘Making people feel good book.’ The Newbury Manor pride board also identifies children that have done something to be proud of. Circle times and PHSE lessons also address issues such as bullying. </w:t>
      </w:r>
    </w:p>
    <w:p w14:paraId="532B092C" w14:textId="77777777" w:rsidR="002942EA" w:rsidRPr="00B07300" w:rsidRDefault="002942EA" w:rsidP="002942EA">
      <w:pPr>
        <w:jc w:val="both"/>
        <w:rPr>
          <w:rFonts w:ascii="Verdana" w:hAnsi="Verdana" w:cs="Calibri"/>
          <w:sz w:val="20"/>
          <w:szCs w:val="20"/>
        </w:rPr>
      </w:pPr>
    </w:p>
    <w:p w14:paraId="350BAC1C" w14:textId="77777777" w:rsidR="008E7ACD" w:rsidRDefault="008E7ACD" w:rsidP="002942EA">
      <w:pPr>
        <w:ind w:right="134"/>
        <w:rPr>
          <w:rFonts w:ascii="Verdana" w:hAnsi="Verdana"/>
          <w:sz w:val="20"/>
          <w:szCs w:val="20"/>
        </w:rPr>
      </w:pPr>
    </w:p>
    <w:p w14:paraId="1BD680D2" w14:textId="77777777" w:rsidR="00B125EB" w:rsidRDefault="00B125EB" w:rsidP="002942EA">
      <w:pPr>
        <w:ind w:right="134"/>
        <w:rPr>
          <w:rFonts w:ascii="Verdana" w:hAnsi="Verdana"/>
          <w:sz w:val="20"/>
          <w:szCs w:val="20"/>
        </w:rPr>
      </w:pPr>
      <w:r>
        <w:rPr>
          <w:rFonts w:ascii="Verdana" w:hAnsi="Verdana"/>
          <w:sz w:val="20"/>
          <w:szCs w:val="20"/>
        </w:rPr>
        <w:t>R</w:t>
      </w:r>
      <w:r w:rsidR="00D63E71">
        <w:rPr>
          <w:rFonts w:ascii="Verdana" w:hAnsi="Verdana"/>
          <w:sz w:val="20"/>
          <w:szCs w:val="20"/>
        </w:rPr>
        <w:t>eviewed: September 2019</w:t>
      </w:r>
      <w:r>
        <w:rPr>
          <w:rFonts w:ascii="Verdana" w:hAnsi="Verdana"/>
          <w:sz w:val="20"/>
          <w:szCs w:val="20"/>
        </w:rPr>
        <w:t xml:space="preserve">  </w:t>
      </w:r>
    </w:p>
    <w:p w14:paraId="0F18B92E" w14:textId="77777777" w:rsidR="008E7ACD" w:rsidRDefault="00D63E71" w:rsidP="002942EA">
      <w:pPr>
        <w:ind w:right="134"/>
        <w:rPr>
          <w:rFonts w:ascii="Verdana" w:hAnsi="Verdana"/>
          <w:sz w:val="20"/>
          <w:szCs w:val="20"/>
        </w:rPr>
      </w:pPr>
      <w:r>
        <w:rPr>
          <w:rFonts w:ascii="Verdana" w:hAnsi="Verdana"/>
          <w:sz w:val="20"/>
          <w:szCs w:val="20"/>
        </w:rPr>
        <w:t>Review</w:t>
      </w:r>
      <w:r w:rsidR="00B125EB">
        <w:rPr>
          <w:rFonts w:ascii="Verdana" w:hAnsi="Verdana"/>
          <w:sz w:val="20"/>
          <w:szCs w:val="20"/>
        </w:rPr>
        <w:t>ed: J</w:t>
      </w:r>
      <w:r>
        <w:rPr>
          <w:rFonts w:ascii="Verdana" w:hAnsi="Verdana"/>
          <w:sz w:val="20"/>
          <w:szCs w:val="20"/>
        </w:rPr>
        <w:t xml:space="preserve">une 2021 </w:t>
      </w:r>
      <w:r w:rsidR="00B125EB">
        <w:rPr>
          <w:rFonts w:ascii="Verdana" w:hAnsi="Verdana"/>
          <w:sz w:val="20"/>
          <w:szCs w:val="20"/>
        </w:rPr>
        <w:t>Rebecca McArthur (Head Teacher)</w:t>
      </w:r>
    </w:p>
    <w:p w14:paraId="4284D8BA" w14:textId="77777777" w:rsidR="00B125EB" w:rsidRDefault="00B125EB" w:rsidP="002942EA">
      <w:pPr>
        <w:ind w:right="134"/>
        <w:rPr>
          <w:rFonts w:ascii="Verdana" w:hAnsi="Verdana"/>
          <w:sz w:val="20"/>
          <w:szCs w:val="20"/>
        </w:rPr>
      </w:pPr>
      <w:r>
        <w:rPr>
          <w:rFonts w:ascii="Verdana" w:hAnsi="Verdana"/>
          <w:sz w:val="20"/>
          <w:szCs w:val="20"/>
        </w:rPr>
        <w:t>Reviewed: September 2023 Kevin McKain (Assistant Head Teacher)</w:t>
      </w:r>
    </w:p>
    <w:p w14:paraId="4B82FCB2" w14:textId="2721D81A" w:rsidR="00A8757C" w:rsidRDefault="00A8757C" w:rsidP="002942EA">
      <w:pPr>
        <w:ind w:right="134"/>
        <w:rPr>
          <w:rFonts w:ascii="Verdana" w:hAnsi="Verdana"/>
          <w:sz w:val="20"/>
          <w:szCs w:val="20"/>
        </w:rPr>
      </w:pPr>
      <w:r>
        <w:rPr>
          <w:rFonts w:ascii="Verdana" w:hAnsi="Verdana"/>
          <w:sz w:val="20"/>
          <w:szCs w:val="20"/>
        </w:rPr>
        <w:t>Reviewed: September 2024 Kevin McKain (Deputy Head Teacher)</w:t>
      </w:r>
    </w:p>
    <w:p w14:paraId="75078D28" w14:textId="1C357803" w:rsidR="00EA15B1" w:rsidRDefault="00EA15B1" w:rsidP="002942EA">
      <w:pPr>
        <w:ind w:right="134"/>
        <w:rPr>
          <w:rFonts w:ascii="Verdana" w:hAnsi="Verdana"/>
          <w:sz w:val="20"/>
          <w:szCs w:val="20"/>
        </w:rPr>
      </w:pPr>
      <w:r>
        <w:rPr>
          <w:rFonts w:ascii="Verdana" w:hAnsi="Verdana"/>
          <w:sz w:val="20"/>
          <w:szCs w:val="20"/>
        </w:rPr>
        <w:t>Reviewed: September 2025 Paul Gorham (Head Teacher)</w:t>
      </w:r>
    </w:p>
    <w:p w14:paraId="29610F76" w14:textId="4FDDE7A9" w:rsidR="002E34D0" w:rsidRPr="008B3B8C" w:rsidRDefault="002E34D0" w:rsidP="002E34D0">
      <w:pPr>
        <w:ind w:right="134"/>
        <w:rPr>
          <w:rFonts w:ascii="Verdana" w:hAnsi="Verdana"/>
          <w:sz w:val="20"/>
          <w:szCs w:val="20"/>
        </w:rPr>
      </w:pPr>
      <w:r>
        <w:rPr>
          <w:rFonts w:ascii="Verdana" w:hAnsi="Verdana"/>
          <w:sz w:val="20"/>
          <w:szCs w:val="20"/>
        </w:rPr>
        <w:t xml:space="preserve">Reviewed: September 2026 </w:t>
      </w:r>
      <w:r w:rsidR="00667D38">
        <w:rPr>
          <w:rFonts w:ascii="Verdana" w:hAnsi="Verdana"/>
          <w:sz w:val="20"/>
          <w:szCs w:val="20"/>
        </w:rPr>
        <w:t>Gary Cotterill</w:t>
      </w:r>
      <w:r>
        <w:rPr>
          <w:rFonts w:ascii="Verdana" w:hAnsi="Verdana"/>
          <w:sz w:val="20"/>
          <w:szCs w:val="20"/>
        </w:rPr>
        <w:t xml:space="preserve"> (</w:t>
      </w:r>
      <w:r w:rsidR="00667D38">
        <w:rPr>
          <w:rFonts w:ascii="Verdana" w:hAnsi="Verdana"/>
          <w:sz w:val="20"/>
          <w:szCs w:val="20"/>
        </w:rPr>
        <w:t>Pastoral Lead</w:t>
      </w:r>
      <w:r>
        <w:rPr>
          <w:rFonts w:ascii="Verdana" w:hAnsi="Verdana"/>
          <w:sz w:val="20"/>
          <w:szCs w:val="20"/>
        </w:rPr>
        <w:t>)</w:t>
      </w:r>
    </w:p>
    <w:p w14:paraId="26231B50" w14:textId="77777777" w:rsidR="002E34D0" w:rsidRPr="008B3B8C" w:rsidRDefault="002E34D0" w:rsidP="002942EA">
      <w:pPr>
        <w:ind w:right="134"/>
        <w:rPr>
          <w:rFonts w:ascii="Verdana" w:hAnsi="Verdana"/>
          <w:sz w:val="20"/>
          <w:szCs w:val="20"/>
        </w:rPr>
      </w:pPr>
    </w:p>
    <w:sectPr w:rsidR="002E34D0" w:rsidRPr="008B3B8C">
      <w:headerReference w:type="first" r:id="rId14"/>
      <w:footerReference w:type="first" r:id="rId15"/>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4E93A" w14:textId="77777777" w:rsidR="00B21CA5" w:rsidRDefault="00B21CA5" w:rsidP="00FC19C8">
      <w:r>
        <w:separator/>
      </w:r>
    </w:p>
  </w:endnote>
  <w:endnote w:type="continuationSeparator" w:id="0">
    <w:p w14:paraId="492DC601" w14:textId="77777777" w:rsidR="00B21CA5" w:rsidRDefault="00B21CA5" w:rsidP="00FC1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ucida Grande">
    <w:altName w:val="Arial"/>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03EA" w14:textId="770C9B0F" w:rsidR="00D97211" w:rsidRDefault="00D97211">
    <w:pPr>
      <w:pStyle w:val="Footer"/>
    </w:pPr>
    <w:r w:rsidRPr="00D97211">
      <w:rPr>
        <w:rFonts w:ascii="Calibri" w:eastAsia="Calibri" w:hAnsi="Calibri" w:cs="Times New Roman"/>
        <w:sz w:val="22"/>
        <w:szCs w:val="22"/>
        <w:lang w:eastAsia="en-US"/>
      </w:rPr>
      <w:t>ACS LP 03B V01 Anti Bullying 14.08.23.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8F370" w14:textId="77777777" w:rsidR="00B21CA5" w:rsidRDefault="00B21CA5" w:rsidP="00FC19C8">
      <w:r>
        <w:separator/>
      </w:r>
    </w:p>
  </w:footnote>
  <w:footnote w:type="continuationSeparator" w:id="0">
    <w:p w14:paraId="3E0580EB" w14:textId="77777777" w:rsidR="00B21CA5" w:rsidRDefault="00B21CA5" w:rsidP="00FC1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C648" w14:textId="2B762E56" w:rsidR="00FC19C8" w:rsidRDefault="00A8757C" w:rsidP="00B125EB">
    <w:pPr>
      <w:pStyle w:val="Header"/>
      <w:jc w:val="right"/>
    </w:pPr>
    <w:r w:rsidRPr="00B125EB">
      <w:rPr>
        <w:noProof/>
        <w:sz w:val="40"/>
        <w:szCs w:val="31"/>
      </w:rPr>
      <w:drawing>
        <wp:inline distT="0" distB="0" distL="0" distR="0" wp14:anchorId="3A5C5E93" wp14:editId="5302BF6A">
          <wp:extent cx="1684020" cy="5410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020" cy="541020"/>
                  </a:xfrm>
                  <a:prstGeom prst="rect">
                    <a:avLst/>
                  </a:prstGeom>
                  <a:noFill/>
                  <a:ln>
                    <a:noFill/>
                  </a:ln>
                </pic:spPr>
              </pic:pic>
            </a:graphicData>
          </a:graphic>
        </wp:inline>
      </w:drawing>
    </w:r>
    <w:r w:rsidR="00FC19C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6BD3"/>
    <w:multiLevelType w:val="hybridMultilevel"/>
    <w:tmpl w:val="BD40C4D2"/>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BE51B9"/>
    <w:multiLevelType w:val="hybridMultilevel"/>
    <w:tmpl w:val="B7BAE0B0"/>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D4FC1"/>
    <w:multiLevelType w:val="hybridMultilevel"/>
    <w:tmpl w:val="E4CCEA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61142"/>
    <w:multiLevelType w:val="hybridMultilevel"/>
    <w:tmpl w:val="173246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427635"/>
    <w:multiLevelType w:val="hybridMultilevel"/>
    <w:tmpl w:val="58482372"/>
    <w:lvl w:ilvl="0" w:tplc="0AACB61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2628EC"/>
    <w:multiLevelType w:val="hybridMultilevel"/>
    <w:tmpl w:val="36D4F4CC"/>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8133C2"/>
    <w:multiLevelType w:val="multilevel"/>
    <w:tmpl w:val="99D03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C37A2D"/>
    <w:multiLevelType w:val="hybridMultilevel"/>
    <w:tmpl w:val="E71A51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F568E7"/>
    <w:multiLevelType w:val="hybridMultilevel"/>
    <w:tmpl w:val="62C80FC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671037"/>
    <w:multiLevelType w:val="multilevel"/>
    <w:tmpl w:val="613A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FC6336"/>
    <w:multiLevelType w:val="hybridMultilevel"/>
    <w:tmpl w:val="C540D7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376CB"/>
    <w:multiLevelType w:val="hybridMultilevel"/>
    <w:tmpl w:val="433CB7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5A7A47"/>
    <w:multiLevelType w:val="hybridMultilevel"/>
    <w:tmpl w:val="88A6B6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897B48"/>
    <w:multiLevelType w:val="hybridMultilevel"/>
    <w:tmpl w:val="A5EA78AE"/>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494287"/>
    <w:multiLevelType w:val="hybridMultilevel"/>
    <w:tmpl w:val="244E38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7D004C0"/>
    <w:multiLevelType w:val="hybridMultilevel"/>
    <w:tmpl w:val="D884D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C36DD3"/>
    <w:multiLevelType w:val="hybridMultilevel"/>
    <w:tmpl w:val="B8726E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9820F9"/>
    <w:multiLevelType w:val="hybridMultilevel"/>
    <w:tmpl w:val="4CFA99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590765"/>
    <w:multiLevelType w:val="hybridMultilevel"/>
    <w:tmpl w:val="CDA849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E80CBB"/>
    <w:multiLevelType w:val="hybridMultilevel"/>
    <w:tmpl w:val="167E50B0"/>
    <w:lvl w:ilvl="0" w:tplc="0AACB61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F34E06"/>
    <w:multiLevelType w:val="hybridMultilevel"/>
    <w:tmpl w:val="003421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464278"/>
    <w:multiLevelType w:val="hybridMultilevel"/>
    <w:tmpl w:val="6F34B1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CA63DD"/>
    <w:multiLevelType w:val="hybridMultilevel"/>
    <w:tmpl w:val="E38CED66"/>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C1A7FEB"/>
    <w:multiLevelType w:val="hybridMultilevel"/>
    <w:tmpl w:val="7FCEA7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86653E"/>
    <w:multiLevelType w:val="hybridMultilevel"/>
    <w:tmpl w:val="70921856"/>
    <w:lvl w:ilvl="0" w:tplc="0409000F">
      <w:start w:val="1"/>
      <w:numFmt w:val="decimal"/>
      <w:lvlText w:val="%1."/>
      <w:lvlJc w:val="left"/>
      <w:pPr>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28346937">
    <w:abstractNumId w:val="16"/>
  </w:num>
  <w:num w:numId="2" w16cid:durableId="1799254275">
    <w:abstractNumId w:val="11"/>
  </w:num>
  <w:num w:numId="3" w16cid:durableId="1207109367">
    <w:abstractNumId w:val="20"/>
  </w:num>
  <w:num w:numId="4" w16cid:durableId="1618097694">
    <w:abstractNumId w:val="7"/>
  </w:num>
  <w:num w:numId="5" w16cid:durableId="1346249145">
    <w:abstractNumId w:val="23"/>
  </w:num>
  <w:num w:numId="6" w16cid:durableId="1869487134">
    <w:abstractNumId w:val="3"/>
  </w:num>
  <w:num w:numId="7" w16cid:durableId="1589074408">
    <w:abstractNumId w:val="12"/>
  </w:num>
  <w:num w:numId="8" w16cid:durableId="1718430670">
    <w:abstractNumId w:val="19"/>
  </w:num>
  <w:num w:numId="9" w16cid:durableId="846943126">
    <w:abstractNumId w:val="4"/>
  </w:num>
  <w:num w:numId="10" w16cid:durableId="1954314427">
    <w:abstractNumId w:val="17"/>
  </w:num>
  <w:num w:numId="11" w16cid:durableId="2072999346">
    <w:abstractNumId w:val="14"/>
  </w:num>
  <w:num w:numId="12" w16cid:durableId="1991666735">
    <w:abstractNumId w:val="22"/>
  </w:num>
  <w:num w:numId="13" w16cid:durableId="459571186">
    <w:abstractNumId w:val="10"/>
  </w:num>
  <w:num w:numId="14" w16cid:durableId="1237320277">
    <w:abstractNumId w:val="13"/>
  </w:num>
  <w:num w:numId="15" w16cid:durableId="518858258">
    <w:abstractNumId w:val="5"/>
  </w:num>
  <w:num w:numId="16" w16cid:durableId="1022897763">
    <w:abstractNumId w:val="21"/>
  </w:num>
  <w:num w:numId="17" w16cid:durableId="1405682806">
    <w:abstractNumId w:val="0"/>
  </w:num>
  <w:num w:numId="18" w16cid:durableId="1449542510">
    <w:abstractNumId w:val="1"/>
  </w:num>
  <w:num w:numId="19" w16cid:durableId="535387366">
    <w:abstractNumId w:val="18"/>
  </w:num>
  <w:num w:numId="20" w16cid:durableId="999583076">
    <w:abstractNumId w:val="24"/>
  </w:num>
  <w:num w:numId="21" w16cid:durableId="1868054462">
    <w:abstractNumId w:val="8"/>
  </w:num>
  <w:num w:numId="22" w16cid:durableId="511383776">
    <w:abstractNumId w:val="2"/>
  </w:num>
  <w:num w:numId="23" w16cid:durableId="291055943">
    <w:abstractNumId w:val="6"/>
  </w:num>
  <w:num w:numId="24" w16cid:durableId="1358433050">
    <w:abstractNumId w:val="9"/>
  </w:num>
  <w:num w:numId="25" w16cid:durableId="1443201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2EA"/>
    <w:rsid w:val="00045E85"/>
    <w:rsid w:val="000911BA"/>
    <w:rsid w:val="000E0CC4"/>
    <w:rsid w:val="0010594D"/>
    <w:rsid w:val="001D4962"/>
    <w:rsid w:val="001F150D"/>
    <w:rsid w:val="00257BF4"/>
    <w:rsid w:val="002942EA"/>
    <w:rsid w:val="002E34D0"/>
    <w:rsid w:val="00340269"/>
    <w:rsid w:val="00443873"/>
    <w:rsid w:val="004528B8"/>
    <w:rsid w:val="00465D3E"/>
    <w:rsid w:val="004B315C"/>
    <w:rsid w:val="00521F67"/>
    <w:rsid w:val="00575CA0"/>
    <w:rsid w:val="00582CD3"/>
    <w:rsid w:val="00661378"/>
    <w:rsid w:val="00667D38"/>
    <w:rsid w:val="006C2DB2"/>
    <w:rsid w:val="006F2718"/>
    <w:rsid w:val="00701B1A"/>
    <w:rsid w:val="00797F52"/>
    <w:rsid w:val="007E0EC6"/>
    <w:rsid w:val="008B3B8C"/>
    <w:rsid w:val="008C521E"/>
    <w:rsid w:val="008E7ACD"/>
    <w:rsid w:val="00954BB0"/>
    <w:rsid w:val="00963ED2"/>
    <w:rsid w:val="009D3427"/>
    <w:rsid w:val="00A021A3"/>
    <w:rsid w:val="00A22509"/>
    <w:rsid w:val="00A77242"/>
    <w:rsid w:val="00A8757C"/>
    <w:rsid w:val="00AB4FD8"/>
    <w:rsid w:val="00AC7036"/>
    <w:rsid w:val="00B07300"/>
    <w:rsid w:val="00B125EB"/>
    <w:rsid w:val="00B21CA5"/>
    <w:rsid w:val="00B45C94"/>
    <w:rsid w:val="00BA4C11"/>
    <w:rsid w:val="00BB439E"/>
    <w:rsid w:val="00C12602"/>
    <w:rsid w:val="00C17647"/>
    <w:rsid w:val="00D63E71"/>
    <w:rsid w:val="00D97211"/>
    <w:rsid w:val="00E63CE7"/>
    <w:rsid w:val="00EA15B1"/>
    <w:rsid w:val="00EC7D30"/>
    <w:rsid w:val="00F6489E"/>
    <w:rsid w:val="00FC19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FA3662"/>
  <w14:defaultImageDpi w14:val="300"/>
  <w15:chartTrackingRefBased/>
  <w15:docId w15:val="{90FE05A4-1DC9-4E54-8C4B-EFA114188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2EA"/>
    <w:rPr>
      <w:rFonts w:ascii="Calibri" w:eastAsia="Calibri" w:hAnsi="Calibri"/>
      <w:sz w:val="22"/>
      <w:szCs w:val="22"/>
      <w:lang w:eastAsia="en-US"/>
    </w:rPr>
  </w:style>
  <w:style w:type="paragraph" w:styleId="Heading1">
    <w:name w:val="heading 1"/>
    <w:basedOn w:val="Normal"/>
    <w:next w:val="Normal"/>
    <w:link w:val="Heading1Char"/>
    <w:uiPriority w:val="99"/>
    <w:qFormat/>
    <w:rsid w:val="002942EA"/>
    <w:pPr>
      <w:keepNext/>
      <w:widowControl w:val="0"/>
      <w:autoSpaceDE w:val="0"/>
      <w:autoSpaceDN w:val="0"/>
      <w:spacing w:line="360" w:lineRule="auto"/>
      <w:ind w:left="360"/>
      <w:jc w:val="center"/>
      <w:outlineLvl w:val="0"/>
    </w:pPr>
    <w:rPr>
      <w:rFonts w:ascii="Arial" w:eastAsia="Times New Roman" w:hAnsi="Arial" w:cs="Arial"/>
      <w:sz w:val="20"/>
      <w:szCs w:val="20"/>
      <w:u w:val="single"/>
      <w:lang w:val="en-US"/>
    </w:rPr>
  </w:style>
  <w:style w:type="paragraph" w:styleId="Heading2">
    <w:name w:val="heading 2"/>
    <w:basedOn w:val="Normal"/>
    <w:next w:val="Normal"/>
    <w:link w:val="Heading2Char"/>
    <w:uiPriority w:val="99"/>
    <w:qFormat/>
    <w:rsid w:val="002942EA"/>
    <w:pPr>
      <w:keepNext/>
      <w:spacing w:before="240" w:after="60"/>
      <w:outlineLvl w:val="1"/>
    </w:pPr>
    <w:rPr>
      <w:rFonts w:ascii="Cambria" w:eastAsia="Times New Roman" w:hAnsi="Cambria"/>
      <w:b/>
      <w:bCs/>
      <w:i/>
      <w:iCs/>
      <w:sz w:val="28"/>
      <w:szCs w:val="28"/>
      <w:lang w:eastAsia="en-GB"/>
    </w:rPr>
  </w:style>
  <w:style w:type="paragraph" w:styleId="Heading3">
    <w:name w:val="heading 3"/>
    <w:basedOn w:val="Normal"/>
    <w:next w:val="Normal"/>
    <w:link w:val="Heading3Char"/>
    <w:qFormat/>
    <w:rsid w:val="002942EA"/>
    <w:pPr>
      <w:keepNext/>
      <w:spacing w:before="240" w:after="60"/>
      <w:outlineLvl w:val="2"/>
    </w:pPr>
    <w:rPr>
      <w:rFonts w:ascii="Cambria" w:eastAsia="Times New Roman" w:hAnsi="Cambria"/>
      <w:b/>
      <w:b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942EA"/>
    <w:rPr>
      <w:rFonts w:ascii="Arial" w:eastAsia="Times New Roman" w:hAnsi="Arial" w:cs="Arial"/>
      <w:sz w:val="20"/>
      <w:szCs w:val="20"/>
      <w:u w:val="single"/>
    </w:rPr>
  </w:style>
  <w:style w:type="character" w:customStyle="1" w:styleId="Heading2Char">
    <w:name w:val="Heading 2 Char"/>
    <w:link w:val="Heading2"/>
    <w:uiPriority w:val="99"/>
    <w:rsid w:val="002942EA"/>
    <w:rPr>
      <w:rFonts w:ascii="Cambria" w:eastAsia="Times New Roman" w:hAnsi="Cambria" w:cs="Times New Roman"/>
      <w:b/>
      <w:bCs/>
      <w:i/>
      <w:iCs/>
      <w:sz w:val="28"/>
      <w:szCs w:val="28"/>
      <w:lang w:val="en-GB" w:eastAsia="en-GB"/>
    </w:rPr>
  </w:style>
  <w:style w:type="character" w:customStyle="1" w:styleId="Heading3Char">
    <w:name w:val="Heading 3 Char"/>
    <w:link w:val="Heading3"/>
    <w:rsid w:val="002942EA"/>
    <w:rPr>
      <w:rFonts w:ascii="Cambria" w:eastAsia="Times New Roman" w:hAnsi="Cambria" w:cs="Times New Roman"/>
      <w:b/>
      <w:bCs/>
      <w:sz w:val="26"/>
      <w:szCs w:val="26"/>
      <w:lang w:val="en-GB" w:eastAsia="en-GB"/>
    </w:rPr>
  </w:style>
  <w:style w:type="paragraph" w:styleId="Footer">
    <w:name w:val="footer"/>
    <w:basedOn w:val="Normal"/>
    <w:link w:val="FooterChar"/>
    <w:uiPriority w:val="99"/>
    <w:rsid w:val="002942EA"/>
    <w:pPr>
      <w:tabs>
        <w:tab w:val="center" w:pos="4320"/>
        <w:tab w:val="right" w:pos="8640"/>
      </w:tabs>
    </w:pPr>
    <w:rPr>
      <w:rFonts w:ascii="Arial" w:eastAsia="Times New Roman" w:hAnsi="Arial" w:cs="Arial"/>
      <w:sz w:val="24"/>
      <w:szCs w:val="24"/>
      <w:lang w:eastAsia="en-GB"/>
    </w:rPr>
  </w:style>
  <w:style w:type="character" w:customStyle="1" w:styleId="FooterChar">
    <w:name w:val="Footer Char"/>
    <w:link w:val="Footer"/>
    <w:uiPriority w:val="99"/>
    <w:rsid w:val="002942EA"/>
    <w:rPr>
      <w:rFonts w:ascii="Arial" w:eastAsia="Times New Roman" w:hAnsi="Arial" w:cs="Arial"/>
      <w:lang w:val="en-GB" w:eastAsia="en-GB"/>
    </w:rPr>
  </w:style>
  <w:style w:type="paragraph" w:styleId="BodyText">
    <w:name w:val="Body Text"/>
    <w:basedOn w:val="Normal"/>
    <w:link w:val="BodyTextChar"/>
    <w:rsid w:val="002942EA"/>
    <w:rPr>
      <w:rFonts w:ascii="Comic Sans MS" w:eastAsia="Times New Roman" w:hAnsi="Comic Sans MS"/>
      <w:b/>
      <w:sz w:val="20"/>
      <w:szCs w:val="20"/>
      <w:lang w:eastAsia="en-GB"/>
    </w:rPr>
  </w:style>
  <w:style w:type="character" w:customStyle="1" w:styleId="BodyTextChar">
    <w:name w:val="Body Text Char"/>
    <w:link w:val="BodyText"/>
    <w:rsid w:val="002942EA"/>
    <w:rPr>
      <w:rFonts w:ascii="Comic Sans MS" w:eastAsia="Times New Roman" w:hAnsi="Comic Sans MS" w:cs="Times New Roman"/>
      <w:b/>
      <w:sz w:val="20"/>
      <w:szCs w:val="20"/>
      <w:lang w:val="en-GB" w:eastAsia="en-GB"/>
    </w:rPr>
  </w:style>
  <w:style w:type="paragraph" w:styleId="BodyTextIndent">
    <w:name w:val="Body Text Indent"/>
    <w:basedOn w:val="Normal"/>
    <w:link w:val="BodyTextIndentChar"/>
    <w:unhideWhenUsed/>
    <w:rsid w:val="002942EA"/>
    <w:pPr>
      <w:widowControl w:val="0"/>
      <w:overflowPunct w:val="0"/>
      <w:autoSpaceDE w:val="0"/>
      <w:autoSpaceDN w:val="0"/>
      <w:adjustRightInd w:val="0"/>
      <w:ind w:left="288"/>
    </w:pPr>
    <w:rPr>
      <w:rFonts w:ascii="Arial" w:eastAsia="Times New Roman" w:hAnsi="Arial"/>
      <w:sz w:val="24"/>
      <w:szCs w:val="20"/>
      <w:lang w:val="x-none"/>
    </w:rPr>
  </w:style>
  <w:style w:type="character" w:customStyle="1" w:styleId="BodyTextIndentChar">
    <w:name w:val="Body Text Indent Char"/>
    <w:link w:val="BodyTextIndent"/>
    <w:rsid w:val="002942EA"/>
    <w:rPr>
      <w:rFonts w:ascii="Arial" w:eastAsia="Times New Roman" w:hAnsi="Arial" w:cs="Times New Roman"/>
      <w:szCs w:val="20"/>
      <w:lang w:val="x-none"/>
    </w:rPr>
  </w:style>
  <w:style w:type="paragraph" w:styleId="BalloonText">
    <w:name w:val="Balloon Text"/>
    <w:basedOn w:val="Normal"/>
    <w:link w:val="BalloonTextChar"/>
    <w:uiPriority w:val="99"/>
    <w:semiHidden/>
    <w:unhideWhenUsed/>
    <w:rsid w:val="002942EA"/>
    <w:rPr>
      <w:rFonts w:ascii="Lucida Grande" w:hAnsi="Lucida Grande" w:cs="Lucida Grande"/>
      <w:sz w:val="18"/>
      <w:szCs w:val="18"/>
    </w:rPr>
  </w:style>
  <w:style w:type="character" w:customStyle="1" w:styleId="BalloonTextChar">
    <w:name w:val="Balloon Text Char"/>
    <w:link w:val="BalloonText"/>
    <w:uiPriority w:val="99"/>
    <w:semiHidden/>
    <w:rsid w:val="002942EA"/>
    <w:rPr>
      <w:rFonts w:ascii="Lucida Grande" w:eastAsia="Calibri" w:hAnsi="Lucida Grande" w:cs="Lucida Grande"/>
      <w:sz w:val="18"/>
      <w:szCs w:val="18"/>
      <w:lang w:val="en-GB"/>
    </w:rPr>
  </w:style>
  <w:style w:type="paragraph" w:customStyle="1" w:styleId="MediumGrid21">
    <w:name w:val="Medium Grid 21"/>
    <w:uiPriority w:val="1"/>
    <w:qFormat/>
    <w:rsid w:val="001D4962"/>
    <w:rPr>
      <w:rFonts w:ascii="Calibri" w:eastAsia="Calibri" w:hAnsi="Calibri"/>
      <w:sz w:val="22"/>
      <w:szCs w:val="22"/>
      <w:lang w:eastAsia="en-US"/>
    </w:rPr>
  </w:style>
  <w:style w:type="paragraph" w:styleId="Header">
    <w:name w:val="header"/>
    <w:basedOn w:val="Normal"/>
    <w:link w:val="HeaderChar"/>
    <w:uiPriority w:val="99"/>
    <w:unhideWhenUsed/>
    <w:rsid w:val="00FC19C8"/>
    <w:pPr>
      <w:tabs>
        <w:tab w:val="center" w:pos="4320"/>
        <w:tab w:val="right" w:pos="8640"/>
      </w:tabs>
    </w:pPr>
  </w:style>
  <w:style w:type="character" w:customStyle="1" w:styleId="HeaderChar">
    <w:name w:val="Header Char"/>
    <w:link w:val="Header"/>
    <w:uiPriority w:val="99"/>
    <w:rsid w:val="00FC19C8"/>
    <w:rPr>
      <w:rFonts w:ascii="Calibri" w:eastAsia="Calibri" w:hAnsi="Calibri"/>
      <w:sz w:val="22"/>
      <w:szCs w:val="22"/>
    </w:rPr>
  </w:style>
  <w:style w:type="paragraph" w:styleId="NormalWeb">
    <w:name w:val="Normal (Web)"/>
    <w:basedOn w:val="Normal"/>
    <w:uiPriority w:val="99"/>
    <w:semiHidden/>
    <w:unhideWhenUsed/>
    <w:rsid w:val="009D3427"/>
    <w:pPr>
      <w:spacing w:before="100" w:beforeAutospacing="1" w:after="100" w:afterAutospacing="1"/>
    </w:pPr>
    <w:rPr>
      <w:rFonts w:ascii="Times New Roman" w:eastAsia="Times New Roman" w:hAnsi="Times New Roman"/>
      <w:sz w:val="24"/>
      <w:szCs w:val="24"/>
    </w:rPr>
  </w:style>
  <w:style w:type="paragraph" w:styleId="Title">
    <w:name w:val="Title"/>
    <w:basedOn w:val="Normal"/>
    <w:link w:val="TitleChar"/>
    <w:qFormat/>
    <w:rsid w:val="00D63E71"/>
    <w:pPr>
      <w:jc w:val="center"/>
    </w:pPr>
    <w:rPr>
      <w:rFonts w:ascii="Tahoma" w:eastAsia="Times New Roman" w:hAnsi="Tahoma"/>
      <w:b/>
      <w:sz w:val="36"/>
      <w:szCs w:val="20"/>
    </w:rPr>
  </w:style>
  <w:style w:type="character" w:customStyle="1" w:styleId="TitleChar">
    <w:name w:val="Title Char"/>
    <w:link w:val="Title"/>
    <w:rsid w:val="00D63E71"/>
    <w:rPr>
      <w:rFonts w:ascii="Tahoma" w:eastAsia="Times New Roman" w:hAnsi="Tahoma"/>
      <w:b/>
      <w:sz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81342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274C3E7B6B45AB4A994C4195FE80AFB4" ma:contentTypeVersion="15" ma:contentTypeDescription="Create a new document." ma:contentTypeScope="" ma:versionID="a45f7bfeb37496d4d5b1c50740aa3fc0">
  <xsd:schema xmlns:xsd="http://www.w3.org/2001/XMLSchema" xmlns:xs="http://www.w3.org/2001/XMLSchema" xmlns:p="http://schemas.microsoft.com/office/2006/metadata/properties" xmlns:ns2="ca9ea8fb-1e7a-4316-b87f-a6dd3abdb610" xmlns:ns3="6fee0ce0-d2f0-425a-9376-544860a6a486" targetNamespace="http://schemas.microsoft.com/office/2006/metadata/properties" ma:root="true" ma:fieldsID="f0ddc5e58b5c219209ae24e4234416fa" ns2:_="" ns3:_="">
    <xsd:import namespace="ca9ea8fb-1e7a-4316-b87f-a6dd3abdb610"/>
    <xsd:import namespace="6fee0ce0-d2f0-425a-9376-544860a6a4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ea8fb-1e7a-4316-b87f-a6dd3abdb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784444-ed69-47ff-bbf4-d8bfdd724dde}" ma:internalName="TaxCatchAll" ma:showField="CatchAllData" ma:web="ca9ea8fb-1e7a-4316-b87f-a6dd3abdb61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e0ce0-d2f0-425a-9376-544860a6a4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a9ea8fb-1e7a-4316-b87f-a6dd3abdb610" xsi:nil="true"/>
    <_dlc_DocId xmlns="ca9ea8fb-1e7a-4316-b87f-a6dd3abdb610">EAKQP7ZW3CQH-1613487957-27256</_dlc_DocId>
    <_dlc_DocIdUrl xmlns="ca9ea8fb-1e7a-4316-b87f-a6dd3abdb610">
      <Url>https://aspriscs.sharepoint.com/sites/NewburyManorCorporate/_layouts/15/DocIdRedir.aspx?ID=EAKQP7ZW3CQH-1613487957-27256</Url>
      <Description>EAKQP7ZW3CQH-1613487957-27256</Description>
    </_dlc_DocIdUrl>
    <lcf76f155ced4ddcb4097134ff3c332f xmlns="6fee0ce0-d2f0-425a-9376-544860a6a4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362F47-15DB-4137-A5DD-DB5E5C107145}">
  <ds:schemaRefs>
    <ds:schemaRef ds:uri="http://schemas.microsoft.com/office/2006/metadata/longProperties"/>
  </ds:schemaRefs>
</ds:datastoreItem>
</file>

<file path=customXml/itemProps2.xml><?xml version="1.0" encoding="utf-8"?>
<ds:datastoreItem xmlns:ds="http://schemas.openxmlformats.org/officeDocument/2006/customXml" ds:itemID="{F628804B-29BE-4271-BBDC-A565CEF3F52C}">
  <ds:schemaRefs>
    <ds:schemaRef ds:uri="http://schemas.microsoft.com/sharepoint/events"/>
  </ds:schemaRefs>
</ds:datastoreItem>
</file>

<file path=customXml/itemProps3.xml><?xml version="1.0" encoding="utf-8"?>
<ds:datastoreItem xmlns:ds="http://schemas.openxmlformats.org/officeDocument/2006/customXml" ds:itemID="{4668AF85-882D-447D-B8B9-FFBFB7313F9C}"/>
</file>

<file path=customXml/itemProps4.xml><?xml version="1.0" encoding="utf-8"?>
<ds:datastoreItem xmlns:ds="http://schemas.openxmlformats.org/officeDocument/2006/customXml" ds:itemID="{7FB281EC-C30E-4B90-9649-FF38A8F3C5AA}">
  <ds:schemaRefs>
    <ds:schemaRef ds:uri="http://schemas.microsoft.com/sharepoint/v3/contenttype/forms"/>
  </ds:schemaRefs>
</ds:datastoreItem>
</file>

<file path=customXml/itemProps5.xml><?xml version="1.0" encoding="utf-8"?>
<ds:datastoreItem xmlns:ds="http://schemas.openxmlformats.org/officeDocument/2006/customXml" ds:itemID="{E7CB59FD-79FA-4980-803D-FEE7AED21D60}">
  <ds:schemaRefs>
    <ds:schemaRef ds:uri="http://schemas.microsoft.com/office/2006/metadata/properties"/>
    <ds:schemaRef ds:uri="http://schemas.microsoft.com/office/infopath/2007/PartnerControls"/>
    <ds:schemaRef ds:uri="ca9ea8fb-1e7a-4316-b87f-a6dd3abdb610"/>
    <ds:schemaRef ds:uri="489a4d78-0b81-41b1-abdd-8247b519d9a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1285</Words>
  <Characters>7328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Mohio Spring</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Harman</dc:creator>
  <cp:keywords/>
  <dc:description/>
  <cp:lastModifiedBy>Kimberley Clarke</cp:lastModifiedBy>
  <cp:revision>2</cp:revision>
  <dcterms:created xsi:type="dcterms:W3CDTF">2026-10-06T19:27:00Z</dcterms:created>
  <dcterms:modified xsi:type="dcterms:W3CDTF">2026-10-06T19:27:00Z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4478600.00000000</vt:lpwstr>
  </property>
  <property fmtid="{D5CDD505-2E9C-101B-9397-08002B2CF9AE}" pid="3" name="_dlc_DocId">
    <vt:lpwstr>EAKQP7ZW3CQH-1613487957-14390</vt:lpwstr>
  </property>
  <property fmtid="{D5CDD505-2E9C-101B-9397-08002B2CF9AE}" pid="4" name="_dlc_DocIdItemGuid">
    <vt:lpwstr>7bb8c624-1c05-4d20-a059-1b6b76a2db74</vt:lpwstr>
  </property>
  <property fmtid="{D5CDD505-2E9C-101B-9397-08002B2CF9AE}" pid="5" name="_dlc_DocIdUrl">
    <vt:lpwstr>https://aspriscs.sharepoint.com/sites/NewburyManorCorporate/_layouts/15/DocIdRedir.aspx?ID=EAKQP7ZW3CQH-1613487957-14390, EAKQP7ZW3CQH-1613487957-14390</vt:lpwstr>
  </property>
  <property fmtid="{D5CDD505-2E9C-101B-9397-08002B2CF9AE}" pid="6" name="ContentTypeId">
    <vt:lpwstr>0x010100274C3E7B6B45AB4A994C4195FE80AFB4</vt:lpwstr>
  </property>
  <property fmtid="{D5CDD505-2E9C-101B-9397-08002B2CF9AE}" pid="7" name="MediaServiceImageTags">
    <vt:lpwstr/>
  </property>
</Properties>
</file>