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190F" w14:textId="77777777" w:rsidR="0012267B" w:rsidRDefault="00382DB8" w:rsidP="00382DB8">
      <w:pPr>
        <w:jc w:val="center"/>
      </w:pPr>
      <w:r w:rsidRPr="009C5944">
        <w:rPr>
          <w:noProof/>
          <w:lang w:eastAsia="en-GB"/>
        </w:rPr>
        <w:drawing>
          <wp:inline distT="0" distB="0" distL="0" distR="0" wp14:anchorId="6E8F8DA1" wp14:editId="14394490">
            <wp:extent cx="2655159" cy="647700"/>
            <wp:effectExtent l="0" t="0" r="0" b="0"/>
            <wp:docPr id="1" name="Picture 1" descr="H:\Logo\Aspris-Children's-Services-Secondar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Aspris-Children's-Services-Secondary-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5496" cy="664858"/>
                    </a:xfrm>
                    <a:prstGeom prst="rect">
                      <a:avLst/>
                    </a:prstGeom>
                    <a:noFill/>
                    <a:ln>
                      <a:noFill/>
                    </a:ln>
                  </pic:spPr>
                </pic:pic>
              </a:graphicData>
            </a:graphic>
          </wp:inline>
        </w:drawing>
      </w:r>
    </w:p>
    <w:p w14:paraId="74E43986" w14:textId="77777777" w:rsidR="00382DB8" w:rsidRDefault="00382DB8" w:rsidP="00382DB8">
      <w:pPr>
        <w:jc w:val="center"/>
      </w:pPr>
    </w:p>
    <w:p w14:paraId="727FCB27" w14:textId="65F41BE3" w:rsidR="00382DB8" w:rsidRDefault="00462769" w:rsidP="00382DB8">
      <w:pPr>
        <w:pStyle w:val="NoSpacing"/>
        <w:jc w:val="center"/>
        <w:rPr>
          <w:b/>
          <w:sz w:val="52"/>
          <w:szCs w:val="52"/>
        </w:rPr>
      </w:pPr>
      <w:r>
        <w:rPr>
          <w:b/>
          <w:noProof/>
          <w:sz w:val="52"/>
          <w:szCs w:val="52"/>
        </w:rPr>
        <w:drawing>
          <wp:inline distT="0" distB="0" distL="0" distR="0" wp14:anchorId="60DECC8C" wp14:editId="3E81B186">
            <wp:extent cx="1305098" cy="1209502"/>
            <wp:effectExtent l="0" t="0" r="0" b="0"/>
            <wp:docPr id="1469461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461558" name="Picture 1469461558"/>
                    <pic:cNvPicPr/>
                  </pic:nvPicPr>
                  <pic:blipFill>
                    <a:blip r:embed="rId12">
                      <a:extLst>
                        <a:ext uri="{28A0092B-C50C-407E-A947-70E740481C1C}">
                          <a14:useLocalDpi xmlns:a14="http://schemas.microsoft.com/office/drawing/2010/main" val="0"/>
                        </a:ext>
                      </a:extLst>
                    </a:blip>
                    <a:stretch>
                      <a:fillRect/>
                    </a:stretch>
                  </pic:blipFill>
                  <pic:spPr>
                    <a:xfrm>
                      <a:off x="0" y="0"/>
                      <a:ext cx="1305098" cy="1209502"/>
                    </a:xfrm>
                    <a:prstGeom prst="rect">
                      <a:avLst/>
                    </a:prstGeom>
                  </pic:spPr>
                </pic:pic>
              </a:graphicData>
            </a:graphic>
          </wp:inline>
        </w:drawing>
      </w:r>
    </w:p>
    <w:p w14:paraId="2BA19294" w14:textId="77777777" w:rsidR="00382DB8" w:rsidRDefault="00382DB8" w:rsidP="00382DB8">
      <w:pPr>
        <w:pStyle w:val="NoSpacing"/>
        <w:jc w:val="center"/>
        <w:rPr>
          <w:b/>
          <w:sz w:val="52"/>
          <w:szCs w:val="52"/>
        </w:rPr>
      </w:pPr>
    </w:p>
    <w:p w14:paraId="7080F188" w14:textId="77777777" w:rsidR="00382DB8" w:rsidRPr="00AA4A94" w:rsidRDefault="00382DB8" w:rsidP="00382DB8">
      <w:pPr>
        <w:pStyle w:val="NoSpacing"/>
        <w:jc w:val="center"/>
        <w:rPr>
          <w:rFonts w:ascii="Arial" w:hAnsi="Arial" w:cs="Arial"/>
          <w:b/>
          <w:sz w:val="52"/>
          <w:szCs w:val="52"/>
        </w:rPr>
      </w:pPr>
    </w:p>
    <w:p w14:paraId="1DBEF056" w14:textId="77777777" w:rsidR="00382DB8" w:rsidRPr="00AA4A94" w:rsidRDefault="00382DB8" w:rsidP="00382DB8">
      <w:pPr>
        <w:pStyle w:val="NoSpacing"/>
        <w:jc w:val="center"/>
        <w:rPr>
          <w:rFonts w:ascii="Arial" w:hAnsi="Arial" w:cs="Arial"/>
          <w:b/>
          <w:sz w:val="52"/>
          <w:szCs w:val="52"/>
        </w:rPr>
      </w:pPr>
    </w:p>
    <w:p w14:paraId="4116C585" w14:textId="77777777" w:rsidR="00382DB8" w:rsidRPr="00AA4A94" w:rsidRDefault="00382DB8" w:rsidP="00382DB8">
      <w:pPr>
        <w:pStyle w:val="NoSpacing"/>
        <w:jc w:val="center"/>
        <w:rPr>
          <w:rFonts w:ascii="Arial" w:hAnsi="Arial" w:cs="Arial"/>
          <w:b/>
          <w:sz w:val="52"/>
          <w:szCs w:val="52"/>
        </w:rPr>
      </w:pPr>
      <w:r w:rsidRPr="00AA4A94">
        <w:rPr>
          <w:rFonts w:ascii="Arial" w:hAnsi="Arial" w:cs="Arial"/>
          <w:b/>
          <w:sz w:val="52"/>
          <w:szCs w:val="52"/>
        </w:rPr>
        <w:t>ANTI-BULLYING POLICY</w:t>
      </w:r>
    </w:p>
    <w:p w14:paraId="21A45496" w14:textId="77777777" w:rsidR="00382DB8" w:rsidRPr="00AA4A94" w:rsidRDefault="00382DB8" w:rsidP="00382DB8">
      <w:pPr>
        <w:pStyle w:val="NoSpacing"/>
        <w:jc w:val="center"/>
        <w:rPr>
          <w:rFonts w:ascii="Arial" w:hAnsi="Arial" w:cs="Arial"/>
          <w:b/>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4141"/>
      </w:tblGrid>
      <w:tr w:rsidR="00382DB8" w:rsidRPr="00AA4A94" w14:paraId="34CDEDE5" w14:textId="77777777" w:rsidTr="00382DB8">
        <w:trPr>
          <w:trHeight w:val="529"/>
          <w:jc w:val="center"/>
        </w:trPr>
        <w:tc>
          <w:tcPr>
            <w:tcW w:w="4076" w:type="dxa"/>
          </w:tcPr>
          <w:p w14:paraId="7E196BB7" w14:textId="77777777" w:rsidR="00462769" w:rsidRDefault="00382DB8" w:rsidP="00462769">
            <w:pPr>
              <w:spacing w:before="120" w:after="120"/>
              <w:rPr>
                <w:rFonts w:ascii="Arial" w:hAnsi="Arial" w:cs="Arial"/>
                <w:b/>
                <w:sz w:val="28"/>
                <w:szCs w:val="28"/>
                <w:lang w:val="en"/>
              </w:rPr>
            </w:pPr>
            <w:r w:rsidRPr="00AA4A94">
              <w:rPr>
                <w:rFonts w:ascii="Arial" w:hAnsi="Arial" w:cs="Arial"/>
                <w:b/>
                <w:sz w:val="28"/>
                <w:szCs w:val="28"/>
                <w:lang w:val="en"/>
              </w:rPr>
              <w:t>Policy written by:</w:t>
            </w:r>
          </w:p>
          <w:p w14:paraId="384DCD18" w14:textId="1F14DAC5" w:rsidR="00382DB8" w:rsidRPr="00AA4A94" w:rsidRDefault="00382DB8" w:rsidP="00462769">
            <w:pPr>
              <w:spacing w:before="120" w:after="120"/>
              <w:rPr>
                <w:rFonts w:ascii="Arial" w:hAnsi="Arial" w:cs="Arial"/>
                <w:b/>
                <w:sz w:val="28"/>
                <w:szCs w:val="28"/>
                <w:lang w:val="en"/>
              </w:rPr>
            </w:pPr>
            <w:r w:rsidRPr="00AA4A94">
              <w:rPr>
                <w:rFonts w:ascii="Arial" w:hAnsi="Arial" w:cs="Arial"/>
                <w:b/>
                <w:sz w:val="28"/>
                <w:szCs w:val="28"/>
                <w:lang w:val="en"/>
              </w:rPr>
              <w:t xml:space="preserve"> </w:t>
            </w:r>
            <w:r w:rsidRPr="00AA4A94">
              <w:rPr>
                <w:rFonts w:ascii="Arial" w:hAnsi="Arial" w:cs="Arial"/>
                <w:sz w:val="28"/>
                <w:szCs w:val="28"/>
                <w:lang w:val="en"/>
              </w:rPr>
              <w:t>Lisa Sharrock</w:t>
            </w:r>
          </w:p>
          <w:p w14:paraId="1BC1D9F4" w14:textId="77777777" w:rsidR="00382DB8" w:rsidRPr="00AA4A94" w:rsidRDefault="00382DB8" w:rsidP="00462769">
            <w:pPr>
              <w:spacing w:before="120" w:after="120"/>
              <w:rPr>
                <w:rFonts w:ascii="Arial" w:hAnsi="Arial" w:cs="Arial"/>
                <w:b/>
                <w:sz w:val="28"/>
                <w:szCs w:val="28"/>
                <w:lang w:val="en"/>
              </w:rPr>
            </w:pPr>
          </w:p>
        </w:tc>
        <w:tc>
          <w:tcPr>
            <w:tcW w:w="4141" w:type="dxa"/>
          </w:tcPr>
          <w:p w14:paraId="107F709B" w14:textId="77777777" w:rsidR="00462769" w:rsidRDefault="00382DB8" w:rsidP="00462769">
            <w:pPr>
              <w:spacing w:before="120" w:after="120"/>
              <w:rPr>
                <w:rFonts w:ascii="Arial" w:hAnsi="Arial" w:cs="Arial"/>
                <w:b/>
                <w:sz w:val="28"/>
                <w:szCs w:val="28"/>
                <w:lang w:val="en"/>
              </w:rPr>
            </w:pPr>
            <w:r w:rsidRPr="00AA4A94">
              <w:rPr>
                <w:rFonts w:ascii="Arial" w:hAnsi="Arial" w:cs="Arial"/>
                <w:b/>
                <w:sz w:val="28"/>
                <w:szCs w:val="28"/>
                <w:lang w:val="en"/>
              </w:rPr>
              <w:t xml:space="preserve">Issue Date: </w:t>
            </w:r>
          </w:p>
          <w:p w14:paraId="76D31D02" w14:textId="30463581" w:rsidR="00382DB8" w:rsidRPr="00AA4A94" w:rsidRDefault="00382DB8" w:rsidP="00462769">
            <w:pPr>
              <w:spacing w:before="120" w:after="120"/>
              <w:rPr>
                <w:rFonts w:ascii="Arial" w:hAnsi="Arial" w:cs="Arial"/>
                <w:b/>
                <w:sz w:val="28"/>
                <w:szCs w:val="28"/>
                <w:lang w:val="en"/>
              </w:rPr>
            </w:pPr>
            <w:r w:rsidRPr="00AA4A94">
              <w:rPr>
                <w:rFonts w:ascii="Arial" w:hAnsi="Arial" w:cs="Arial"/>
                <w:sz w:val="28"/>
                <w:szCs w:val="28"/>
                <w:lang w:val="en"/>
              </w:rPr>
              <w:t>September 202</w:t>
            </w:r>
            <w:r w:rsidR="002C402B">
              <w:rPr>
                <w:rFonts w:ascii="Arial" w:hAnsi="Arial" w:cs="Arial"/>
                <w:sz w:val="28"/>
                <w:szCs w:val="28"/>
                <w:lang w:val="en"/>
              </w:rPr>
              <w:t>3</w:t>
            </w:r>
          </w:p>
          <w:p w14:paraId="1C0CDED9" w14:textId="77777777" w:rsidR="00382DB8" w:rsidRPr="00AA4A94" w:rsidRDefault="00382DB8" w:rsidP="00462769">
            <w:pPr>
              <w:spacing w:before="120" w:after="120"/>
              <w:rPr>
                <w:rFonts w:ascii="Arial" w:hAnsi="Arial" w:cs="Arial"/>
                <w:b/>
                <w:sz w:val="28"/>
                <w:szCs w:val="28"/>
                <w:lang w:val="en"/>
              </w:rPr>
            </w:pPr>
          </w:p>
        </w:tc>
      </w:tr>
      <w:tr w:rsidR="00462769" w:rsidRPr="00AA4A94" w14:paraId="4EC0F404" w14:textId="77777777" w:rsidTr="00382DB8">
        <w:trPr>
          <w:trHeight w:val="529"/>
          <w:jc w:val="center"/>
        </w:trPr>
        <w:tc>
          <w:tcPr>
            <w:tcW w:w="4076" w:type="dxa"/>
          </w:tcPr>
          <w:p w14:paraId="7DA4903D" w14:textId="2CB9A80B" w:rsidR="00462769" w:rsidRPr="00AA4A94" w:rsidRDefault="00462769" w:rsidP="00462769">
            <w:pPr>
              <w:spacing w:before="120" w:after="120"/>
              <w:rPr>
                <w:rFonts w:ascii="Arial" w:hAnsi="Arial" w:cs="Arial"/>
                <w:b/>
                <w:sz w:val="28"/>
                <w:szCs w:val="28"/>
                <w:lang w:val="en"/>
              </w:rPr>
            </w:pPr>
            <w:r>
              <w:rPr>
                <w:rFonts w:ascii="Arial" w:hAnsi="Arial" w:cs="Arial"/>
                <w:b/>
                <w:sz w:val="28"/>
                <w:szCs w:val="28"/>
                <w:lang w:val="en"/>
              </w:rPr>
              <w:t>Reviewed/amended</w:t>
            </w:r>
          </w:p>
        </w:tc>
        <w:tc>
          <w:tcPr>
            <w:tcW w:w="4141" w:type="dxa"/>
          </w:tcPr>
          <w:p w14:paraId="2D3E6BF9" w14:textId="2C878654" w:rsidR="00462769" w:rsidRPr="00462769" w:rsidRDefault="00462769" w:rsidP="004C1616">
            <w:pPr>
              <w:spacing w:before="120" w:after="120"/>
              <w:jc w:val="center"/>
              <w:rPr>
                <w:rFonts w:ascii="Arial" w:hAnsi="Arial" w:cs="Arial"/>
                <w:bCs/>
                <w:sz w:val="28"/>
                <w:szCs w:val="28"/>
                <w:lang w:val="en"/>
              </w:rPr>
            </w:pPr>
            <w:r w:rsidRPr="00462769">
              <w:rPr>
                <w:rFonts w:ascii="Arial" w:hAnsi="Arial" w:cs="Arial"/>
                <w:bCs/>
                <w:sz w:val="28"/>
                <w:szCs w:val="28"/>
                <w:lang w:val="en"/>
              </w:rPr>
              <w:t>September 2025</w:t>
            </w:r>
          </w:p>
        </w:tc>
      </w:tr>
      <w:tr w:rsidR="00462769" w:rsidRPr="00AA4A94" w14:paraId="551B26EF" w14:textId="77777777" w:rsidTr="00382DB8">
        <w:trPr>
          <w:trHeight w:val="529"/>
          <w:jc w:val="center"/>
        </w:trPr>
        <w:tc>
          <w:tcPr>
            <w:tcW w:w="4076" w:type="dxa"/>
          </w:tcPr>
          <w:p w14:paraId="4030D080" w14:textId="29E0CF39" w:rsidR="00462769" w:rsidRPr="00AA4A94" w:rsidRDefault="00462769" w:rsidP="00462769">
            <w:pPr>
              <w:spacing w:before="120" w:after="120"/>
              <w:rPr>
                <w:rFonts w:ascii="Arial" w:hAnsi="Arial" w:cs="Arial"/>
                <w:b/>
                <w:sz w:val="28"/>
                <w:szCs w:val="28"/>
                <w:lang w:val="en"/>
              </w:rPr>
            </w:pPr>
            <w:r>
              <w:rPr>
                <w:rFonts w:ascii="Arial" w:hAnsi="Arial" w:cs="Arial"/>
                <w:b/>
                <w:sz w:val="28"/>
                <w:szCs w:val="28"/>
                <w:lang w:val="en"/>
              </w:rPr>
              <w:t>Next Review:</w:t>
            </w:r>
          </w:p>
        </w:tc>
        <w:tc>
          <w:tcPr>
            <w:tcW w:w="4141" w:type="dxa"/>
          </w:tcPr>
          <w:p w14:paraId="2BBB8CF4" w14:textId="2C1FBDC5" w:rsidR="00462769" w:rsidRPr="00462769" w:rsidRDefault="00462769" w:rsidP="004C1616">
            <w:pPr>
              <w:spacing w:before="120" w:after="120"/>
              <w:jc w:val="center"/>
              <w:rPr>
                <w:rFonts w:ascii="Arial" w:hAnsi="Arial" w:cs="Arial"/>
                <w:bCs/>
                <w:sz w:val="28"/>
                <w:szCs w:val="28"/>
                <w:lang w:val="en"/>
              </w:rPr>
            </w:pPr>
            <w:r w:rsidRPr="00462769">
              <w:rPr>
                <w:rFonts w:ascii="Arial" w:hAnsi="Arial" w:cs="Arial"/>
                <w:bCs/>
                <w:sz w:val="28"/>
                <w:szCs w:val="28"/>
                <w:lang w:val="en"/>
              </w:rPr>
              <w:t>September 2026</w:t>
            </w:r>
          </w:p>
        </w:tc>
      </w:tr>
    </w:tbl>
    <w:p w14:paraId="0C750E17" w14:textId="77777777" w:rsidR="00382DB8" w:rsidRPr="00AA4A94" w:rsidRDefault="00382DB8" w:rsidP="00382DB8">
      <w:pPr>
        <w:pStyle w:val="NoSpacing"/>
        <w:jc w:val="center"/>
        <w:rPr>
          <w:rFonts w:ascii="Arial" w:hAnsi="Arial" w:cs="Arial"/>
          <w:b/>
          <w:sz w:val="52"/>
          <w:szCs w:val="52"/>
        </w:rPr>
      </w:pPr>
    </w:p>
    <w:p w14:paraId="01AA4AF9" w14:textId="77777777" w:rsidR="00382DB8" w:rsidRPr="00AA4A94" w:rsidRDefault="00382DB8">
      <w:pPr>
        <w:rPr>
          <w:rFonts w:ascii="Arial" w:hAnsi="Arial" w:cs="Arial"/>
          <w:b/>
          <w:sz w:val="52"/>
          <w:szCs w:val="52"/>
        </w:rPr>
      </w:pPr>
      <w:r w:rsidRPr="00AA4A94">
        <w:rPr>
          <w:rFonts w:ascii="Arial" w:hAnsi="Arial" w:cs="Arial"/>
          <w:b/>
          <w:sz w:val="52"/>
          <w:szCs w:val="52"/>
        </w:rPr>
        <w:br w:type="page"/>
      </w:r>
    </w:p>
    <w:p w14:paraId="7D0AD1EC" w14:textId="77777777" w:rsidR="00382DB8" w:rsidRPr="00AA4A94" w:rsidRDefault="00382DB8" w:rsidP="00382DB8">
      <w:pPr>
        <w:pStyle w:val="NoSpacing"/>
        <w:rPr>
          <w:rFonts w:ascii="Arial" w:hAnsi="Arial" w:cs="Arial"/>
          <w:sz w:val="24"/>
          <w:szCs w:val="24"/>
        </w:rPr>
      </w:pPr>
      <w:r w:rsidRPr="00AA4A94">
        <w:rPr>
          <w:rFonts w:ascii="Arial" w:hAnsi="Arial" w:cs="Arial"/>
          <w:b/>
          <w:sz w:val="24"/>
          <w:szCs w:val="24"/>
        </w:rPr>
        <w:lastRenderedPageBreak/>
        <w:t>1.</w:t>
      </w:r>
      <w:r w:rsidRPr="00AA4A94">
        <w:rPr>
          <w:rFonts w:ascii="Arial" w:hAnsi="Arial" w:cs="Arial"/>
          <w:b/>
          <w:sz w:val="24"/>
          <w:szCs w:val="24"/>
        </w:rPr>
        <w:tab/>
        <w:t>Position and Values</w:t>
      </w:r>
    </w:p>
    <w:p w14:paraId="23245608" w14:textId="77777777" w:rsidR="00382DB8" w:rsidRPr="00AA4A94" w:rsidRDefault="00382DB8" w:rsidP="00382DB8">
      <w:pPr>
        <w:pStyle w:val="NoSpacing"/>
        <w:rPr>
          <w:rFonts w:ascii="Arial" w:hAnsi="Arial" w:cs="Arial"/>
          <w:sz w:val="24"/>
          <w:szCs w:val="24"/>
        </w:rPr>
      </w:pPr>
    </w:p>
    <w:p w14:paraId="44052355" w14:textId="77777777" w:rsidR="00382DB8" w:rsidRPr="00AA4A94" w:rsidRDefault="00382DB8" w:rsidP="00382DB8">
      <w:pPr>
        <w:pStyle w:val="NoSpacing"/>
        <w:rPr>
          <w:rFonts w:ascii="Arial" w:hAnsi="Arial" w:cs="Arial"/>
          <w:sz w:val="24"/>
          <w:szCs w:val="24"/>
        </w:rPr>
      </w:pPr>
      <w:r w:rsidRPr="00AA4A94">
        <w:rPr>
          <w:rFonts w:ascii="Arial" w:hAnsi="Arial" w:cs="Arial"/>
          <w:sz w:val="24"/>
          <w:szCs w:val="24"/>
        </w:rPr>
        <w:t>The aim of the policy is to prevent bullying of any sort and to ensure that everyone can operate in a supportive, caring and safe environment without fear of being bullied.  All members of the school community including teaching and non-teaching staff, pupils and parents/carers should have an understanding of what bullying is and be familiar with the school policy on bullying: therefore the aim of the policy is to help members of the school community to deal with bullying when it occurs and even more importantly, to prevent it.</w:t>
      </w:r>
    </w:p>
    <w:p w14:paraId="14295716" w14:textId="77777777" w:rsidR="00382DB8" w:rsidRPr="00AA4A94" w:rsidRDefault="00382DB8" w:rsidP="00382DB8">
      <w:pPr>
        <w:pStyle w:val="NoSpacing"/>
        <w:rPr>
          <w:rFonts w:ascii="Arial" w:hAnsi="Arial" w:cs="Arial"/>
          <w:sz w:val="24"/>
          <w:szCs w:val="24"/>
        </w:rPr>
      </w:pPr>
    </w:p>
    <w:p w14:paraId="10FEAD5A" w14:textId="1A5EAA34" w:rsidR="00382DB8" w:rsidRPr="00AA4A94" w:rsidRDefault="00382DB8" w:rsidP="00382DB8">
      <w:pPr>
        <w:pStyle w:val="NoSpacing"/>
        <w:rPr>
          <w:rFonts w:ascii="Arial" w:hAnsi="Arial" w:cs="Arial"/>
          <w:sz w:val="24"/>
          <w:szCs w:val="24"/>
        </w:rPr>
      </w:pPr>
      <w:r w:rsidRPr="00AA4A94">
        <w:rPr>
          <w:rFonts w:ascii="Arial" w:hAnsi="Arial" w:cs="Arial"/>
          <w:sz w:val="24"/>
          <w:szCs w:val="24"/>
        </w:rPr>
        <w:t xml:space="preserve">Bullying is an anti-social behaviour which affects everyone; it is unacceptable and it will not be tolerated.  Everyone in the community has a responsibility to report any incident of bullying that comes to their </w:t>
      </w:r>
      <w:r w:rsidR="00462769" w:rsidRPr="00AA4A94">
        <w:rPr>
          <w:rFonts w:ascii="Arial" w:hAnsi="Arial" w:cs="Arial"/>
          <w:sz w:val="24"/>
          <w:szCs w:val="24"/>
        </w:rPr>
        <w:t>attention,</w:t>
      </w:r>
      <w:r w:rsidRPr="00AA4A94">
        <w:rPr>
          <w:rFonts w:ascii="Arial" w:hAnsi="Arial" w:cs="Arial"/>
          <w:sz w:val="24"/>
          <w:szCs w:val="24"/>
        </w:rPr>
        <w:t xml:space="preserve"> and these reports will always be taken seriously.</w:t>
      </w:r>
    </w:p>
    <w:p w14:paraId="154D1EAE" w14:textId="77777777" w:rsidR="00382DB8" w:rsidRPr="00AA4A94" w:rsidRDefault="00382DB8" w:rsidP="00382DB8">
      <w:pPr>
        <w:pStyle w:val="NoSpacing"/>
        <w:rPr>
          <w:rFonts w:ascii="Arial" w:hAnsi="Arial" w:cs="Arial"/>
          <w:sz w:val="24"/>
          <w:szCs w:val="24"/>
        </w:rPr>
      </w:pPr>
    </w:p>
    <w:p w14:paraId="4A9EA98A" w14:textId="6D3823BC" w:rsidR="00382DB8" w:rsidRPr="00AA4A94" w:rsidRDefault="00382DB8" w:rsidP="00382DB8">
      <w:pPr>
        <w:pStyle w:val="NoSpacing"/>
        <w:rPr>
          <w:rFonts w:ascii="Arial" w:hAnsi="Arial" w:cs="Arial"/>
          <w:sz w:val="24"/>
          <w:szCs w:val="24"/>
        </w:rPr>
      </w:pPr>
      <w:r w:rsidRPr="00AA4A94">
        <w:rPr>
          <w:rFonts w:ascii="Arial" w:hAnsi="Arial" w:cs="Arial"/>
          <w:sz w:val="24"/>
          <w:szCs w:val="24"/>
        </w:rPr>
        <w:t xml:space="preserve">To protect the rights of all pupils to have a safe and secure learning environment, Oliver House School will </w:t>
      </w:r>
      <w:r w:rsidR="00462769" w:rsidRPr="00AA4A94">
        <w:rPr>
          <w:rFonts w:ascii="Arial" w:hAnsi="Arial" w:cs="Arial"/>
          <w:sz w:val="24"/>
          <w:szCs w:val="24"/>
        </w:rPr>
        <w:t>continuously work</w:t>
      </w:r>
      <w:r w:rsidRPr="00AA4A94">
        <w:rPr>
          <w:rFonts w:ascii="Arial" w:hAnsi="Arial" w:cs="Arial"/>
          <w:sz w:val="24"/>
          <w:szCs w:val="24"/>
        </w:rPr>
        <w:t xml:space="preserve"> towards preventing acts of bullying, harassment and other forms of aggression and violence as these behaviours are unacceptable and interfere with both our school’s ability to educate children and a child’s ability to learn.  If such a case arises, the staff at Oliver House School will follow the anti-bullying guidelines laid out in this policy.  This will enable staff to:</w:t>
      </w:r>
    </w:p>
    <w:p w14:paraId="43DAF30B" w14:textId="77777777" w:rsidR="00382DB8" w:rsidRPr="00AA4A94" w:rsidRDefault="00382DB8" w:rsidP="00382DB8">
      <w:pPr>
        <w:pStyle w:val="NoSpacing"/>
        <w:rPr>
          <w:rFonts w:ascii="Arial" w:hAnsi="Arial" w:cs="Arial"/>
          <w:sz w:val="24"/>
          <w:szCs w:val="24"/>
        </w:rPr>
      </w:pPr>
    </w:p>
    <w:p w14:paraId="41AAB3A7" w14:textId="77777777" w:rsidR="00382DB8" w:rsidRPr="00AA4A94" w:rsidRDefault="00382DB8" w:rsidP="00382DB8">
      <w:pPr>
        <w:pStyle w:val="NoSpacing"/>
        <w:numPr>
          <w:ilvl w:val="0"/>
          <w:numId w:val="1"/>
        </w:numPr>
        <w:rPr>
          <w:rFonts w:ascii="Arial" w:hAnsi="Arial" w:cs="Arial"/>
          <w:sz w:val="24"/>
          <w:szCs w:val="24"/>
        </w:rPr>
      </w:pPr>
      <w:r w:rsidRPr="00AA4A94">
        <w:rPr>
          <w:rFonts w:ascii="Arial" w:hAnsi="Arial" w:cs="Arial"/>
          <w:sz w:val="24"/>
          <w:szCs w:val="24"/>
        </w:rPr>
        <w:t>Identify children displaying unacceptable behaviour and know how to support them in order that they develop the necessary skills to contribute to the school community positively;</w:t>
      </w:r>
    </w:p>
    <w:p w14:paraId="4CBAF285" w14:textId="77777777" w:rsidR="00382DB8" w:rsidRPr="00AA4A94" w:rsidRDefault="00382DB8" w:rsidP="00382DB8">
      <w:pPr>
        <w:pStyle w:val="NoSpacing"/>
        <w:rPr>
          <w:rFonts w:ascii="Arial" w:hAnsi="Arial" w:cs="Arial"/>
          <w:sz w:val="24"/>
          <w:szCs w:val="24"/>
        </w:rPr>
      </w:pPr>
    </w:p>
    <w:p w14:paraId="3AF6C4E3" w14:textId="77777777" w:rsidR="00382DB8" w:rsidRPr="00AA4A94" w:rsidRDefault="00382DB8" w:rsidP="00382DB8">
      <w:pPr>
        <w:pStyle w:val="NoSpacing"/>
        <w:numPr>
          <w:ilvl w:val="0"/>
          <w:numId w:val="1"/>
        </w:numPr>
        <w:rPr>
          <w:rFonts w:ascii="Arial" w:hAnsi="Arial" w:cs="Arial"/>
          <w:sz w:val="24"/>
          <w:szCs w:val="24"/>
        </w:rPr>
      </w:pPr>
      <w:r w:rsidRPr="00AA4A94">
        <w:rPr>
          <w:rFonts w:ascii="Arial" w:hAnsi="Arial" w:cs="Arial"/>
          <w:sz w:val="24"/>
          <w:szCs w:val="24"/>
        </w:rPr>
        <w:t>Keep all other children safe, happy and confident.</w:t>
      </w:r>
    </w:p>
    <w:p w14:paraId="27EC19E0" w14:textId="77777777" w:rsidR="00382DB8" w:rsidRPr="00AA4A94" w:rsidRDefault="00382DB8" w:rsidP="00382DB8">
      <w:pPr>
        <w:pStyle w:val="ListParagraph"/>
        <w:rPr>
          <w:rFonts w:ascii="Arial" w:hAnsi="Arial" w:cs="Arial"/>
          <w:sz w:val="24"/>
          <w:szCs w:val="24"/>
        </w:rPr>
      </w:pPr>
    </w:p>
    <w:p w14:paraId="27AC4913" w14:textId="77777777" w:rsidR="00382DB8" w:rsidRPr="00AA4A94" w:rsidRDefault="00382DB8" w:rsidP="00382DB8">
      <w:pPr>
        <w:pStyle w:val="NoSpacing"/>
        <w:rPr>
          <w:rFonts w:ascii="Arial" w:hAnsi="Arial" w:cs="Arial"/>
          <w:sz w:val="24"/>
          <w:szCs w:val="24"/>
        </w:rPr>
      </w:pPr>
      <w:r w:rsidRPr="00AA4A94">
        <w:rPr>
          <w:rFonts w:ascii="Arial" w:hAnsi="Arial" w:cs="Arial"/>
          <w:b/>
          <w:sz w:val="24"/>
          <w:szCs w:val="24"/>
        </w:rPr>
        <w:t>2.</w:t>
      </w:r>
      <w:r w:rsidRPr="00AA4A94">
        <w:rPr>
          <w:rFonts w:ascii="Arial" w:hAnsi="Arial" w:cs="Arial"/>
          <w:b/>
          <w:sz w:val="24"/>
          <w:szCs w:val="24"/>
        </w:rPr>
        <w:tab/>
        <w:t>Legal Framework</w:t>
      </w:r>
    </w:p>
    <w:p w14:paraId="177C2B9B" w14:textId="77777777" w:rsidR="00382DB8" w:rsidRPr="00AA4A94" w:rsidRDefault="00382DB8" w:rsidP="00382DB8">
      <w:pPr>
        <w:pStyle w:val="NoSpacing"/>
        <w:rPr>
          <w:rFonts w:ascii="Arial" w:hAnsi="Arial" w:cs="Arial"/>
          <w:sz w:val="24"/>
          <w:szCs w:val="24"/>
        </w:rPr>
      </w:pPr>
    </w:p>
    <w:p w14:paraId="11A19AA6" w14:textId="77777777" w:rsidR="00382DB8" w:rsidRPr="00AA4A94" w:rsidRDefault="00382DB8" w:rsidP="00382DB8">
      <w:pPr>
        <w:pStyle w:val="NoSpacing"/>
        <w:rPr>
          <w:rFonts w:ascii="Arial" w:hAnsi="Arial" w:cs="Arial"/>
          <w:sz w:val="24"/>
          <w:szCs w:val="24"/>
        </w:rPr>
      </w:pPr>
      <w:r w:rsidRPr="00AA4A94">
        <w:rPr>
          <w:rFonts w:ascii="Arial" w:hAnsi="Arial" w:cs="Arial"/>
          <w:b/>
          <w:sz w:val="24"/>
          <w:szCs w:val="24"/>
        </w:rPr>
        <w:t>This policy has due regard to all relevant legislation including, but not limited to, the following;</w:t>
      </w:r>
    </w:p>
    <w:p w14:paraId="7FB694C3" w14:textId="77777777" w:rsidR="00382DB8" w:rsidRPr="00AA4A94" w:rsidRDefault="00382DB8" w:rsidP="00382DB8">
      <w:pPr>
        <w:pStyle w:val="NoSpacing"/>
        <w:rPr>
          <w:rFonts w:ascii="Arial" w:hAnsi="Arial" w:cs="Arial"/>
          <w:sz w:val="24"/>
          <w:szCs w:val="24"/>
        </w:rPr>
      </w:pPr>
    </w:p>
    <w:p w14:paraId="1A760177" w14:textId="77777777" w:rsidR="00382DB8" w:rsidRPr="00AA4A94" w:rsidRDefault="00382DB8" w:rsidP="00382DB8">
      <w:pPr>
        <w:pStyle w:val="NoSpacing"/>
        <w:rPr>
          <w:rFonts w:ascii="Arial" w:hAnsi="Arial" w:cs="Arial"/>
          <w:sz w:val="24"/>
          <w:szCs w:val="24"/>
        </w:rPr>
      </w:pPr>
      <w:r w:rsidRPr="00AA4A94">
        <w:rPr>
          <w:rFonts w:ascii="Arial" w:hAnsi="Arial" w:cs="Arial"/>
          <w:sz w:val="24"/>
          <w:szCs w:val="24"/>
        </w:rPr>
        <w:tab/>
        <w:t>Education and Inspections Act 2006</w:t>
      </w:r>
    </w:p>
    <w:p w14:paraId="3C22F930" w14:textId="77777777" w:rsidR="00382DB8" w:rsidRPr="00AA4A94" w:rsidRDefault="00382DB8" w:rsidP="00382DB8">
      <w:pPr>
        <w:pStyle w:val="NoSpacing"/>
        <w:rPr>
          <w:rFonts w:ascii="Arial" w:hAnsi="Arial" w:cs="Arial"/>
          <w:sz w:val="24"/>
          <w:szCs w:val="24"/>
        </w:rPr>
      </w:pPr>
    </w:p>
    <w:p w14:paraId="24BE80CE" w14:textId="77777777" w:rsidR="00382DB8" w:rsidRPr="00AA4A94" w:rsidRDefault="00382DB8" w:rsidP="00382DB8">
      <w:pPr>
        <w:pStyle w:val="NoSpacing"/>
        <w:rPr>
          <w:rFonts w:ascii="Arial" w:hAnsi="Arial" w:cs="Arial"/>
          <w:sz w:val="24"/>
          <w:szCs w:val="24"/>
        </w:rPr>
      </w:pPr>
      <w:r w:rsidRPr="00AA4A94">
        <w:rPr>
          <w:rFonts w:ascii="Arial" w:hAnsi="Arial" w:cs="Arial"/>
          <w:sz w:val="24"/>
          <w:szCs w:val="24"/>
        </w:rPr>
        <w:tab/>
        <w:t>Equality Act 2010</w:t>
      </w:r>
    </w:p>
    <w:p w14:paraId="3B60148F" w14:textId="77777777" w:rsidR="00382DB8" w:rsidRPr="00AA4A94" w:rsidRDefault="00382DB8" w:rsidP="00382DB8">
      <w:pPr>
        <w:pStyle w:val="NoSpacing"/>
        <w:rPr>
          <w:rFonts w:ascii="Arial" w:hAnsi="Arial" w:cs="Arial"/>
          <w:sz w:val="24"/>
          <w:szCs w:val="24"/>
        </w:rPr>
      </w:pPr>
    </w:p>
    <w:p w14:paraId="700194DA" w14:textId="77777777" w:rsidR="00382DB8" w:rsidRPr="00AA4A94" w:rsidRDefault="008873EB" w:rsidP="00382DB8">
      <w:pPr>
        <w:pStyle w:val="NoSpacing"/>
        <w:rPr>
          <w:rFonts w:ascii="Arial" w:hAnsi="Arial" w:cs="Arial"/>
          <w:sz w:val="24"/>
          <w:szCs w:val="24"/>
        </w:rPr>
      </w:pPr>
      <w:r w:rsidRPr="00AA4A94">
        <w:rPr>
          <w:rFonts w:ascii="Arial" w:hAnsi="Arial" w:cs="Arial"/>
          <w:sz w:val="24"/>
          <w:szCs w:val="24"/>
        </w:rPr>
        <w:tab/>
        <w:t>Protection from Har</w:t>
      </w:r>
      <w:r w:rsidR="00382DB8" w:rsidRPr="00AA4A94">
        <w:rPr>
          <w:rFonts w:ascii="Arial" w:hAnsi="Arial" w:cs="Arial"/>
          <w:sz w:val="24"/>
          <w:szCs w:val="24"/>
        </w:rPr>
        <w:t>assment Act 1997</w:t>
      </w:r>
    </w:p>
    <w:p w14:paraId="07B86669" w14:textId="77777777" w:rsidR="008873EB" w:rsidRPr="00AA4A94" w:rsidRDefault="008873EB" w:rsidP="00382DB8">
      <w:pPr>
        <w:pStyle w:val="NoSpacing"/>
        <w:rPr>
          <w:rFonts w:ascii="Arial" w:hAnsi="Arial" w:cs="Arial"/>
          <w:sz w:val="24"/>
          <w:szCs w:val="24"/>
        </w:rPr>
      </w:pPr>
    </w:p>
    <w:p w14:paraId="483D7D52" w14:textId="77777777" w:rsidR="008873EB" w:rsidRPr="00AA4A94" w:rsidRDefault="008873EB" w:rsidP="008873EB">
      <w:pPr>
        <w:pStyle w:val="NoSpacing"/>
        <w:ind w:firstLine="720"/>
        <w:rPr>
          <w:rFonts w:ascii="Arial" w:hAnsi="Arial" w:cs="Arial"/>
          <w:sz w:val="24"/>
          <w:szCs w:val="24"/>
        </w:rPr>
      </w:pPr>
      <w:r w:rsidRPr="00AA4A94">
        <w:rPr>
          <w:rFonts w:ascii="Arial" w:hAnsi="Arial" w:cs="Arial"/>
          <w:sz w:val="24"/>
          <w:szCs w:val="24"/>
        </w:rPr>
        <w:t>Malicious Communications Act 1988</w:t>
      </w:r>
    </w:p>
    <w:p w14:paraId="79FD8EF3" w14:textId="77777777" w:rsidR="008873EB" w:rsidRPr="00AA4A94" w:rsidRDefault="008873EB" w:rsidP="008873EB">
      <w:pPr>
        <w:pStyle w:val="NoSpacing"/>
        <w:ind w:firstLine="720"/>
        <w:rPr>
          <w:rFonts w:ascii="Arial" w:hAnsi="Arial" w:cs="Arial"/>
          <w:sz w:val="24"/>
          <w:szCs w:val="24"/>
        </w:rPr>
      </w:pPr>
    </w:p>
    <w:p w14:paraId="0F61EA28" w14:textId="77777777" w:rsidR="008873EB" w:rsidRPr="00AA4A94" w:rsidRDefault="008873EB" w:rsidP="008873EB">
      <w:pPr>
        <w:pStyle w:val="NoSpacing"/>
        <w:ind w:firstLine="720"/>
        <w:rPr>
          <w:rFonts w:ascii="Arial" w:hAnsi="Arial" w:cs="Arial"/>
          <w:sz w:val="24"/>
          <w:szCs w:val="24"/>
        </w:rPr>
      </w:pPr>
      <w:r w:rsidRPr="00AA4A94">
        <w:rPr>
          <w:rFonts w:ascii="Arial" w:hAnsi="Arial" w:cs="Arial"/>
          <w:sz w:val="24"/>
          <w:szCs w:val="24"/>
        </w:rPr>
        <w:t>Public Order Act 1986</w:t>
      </w:r>
    </w:p>
    <w:p w14:paraId="3A60A6F8" w14:textId="77777777" w:rsidR="008873EB" w:rsidRPr="00AA4A94" w:rsidRDefault="008873EB" w:rsidP="008873EB">
      <w:pPr>
        <w:pStyle w:val="NoSpacing"/>
        <w:ind w:firstLine="720"/>
        <w:rPr>
          <w:rFonts w:ascii="Arial" w:hAnsi="Arial" w:cs="Arial"/>
          <w:sz w:val="24"/>
          <w:szCs w:val="24"/>
        </w:rPr>
      </w:pPr>
    </w:p>
    <w:p w14:paraId="28F258E7" w14:textId="77777777" w:rsidR="008873EB" w:rsidRPr="00AA4A94" w:rsidRDefault="008873EB" w:rsidP="008873EB">
      <w:pPr>
        <w:pStyle w:val="NoSpacing"/>
        <w:ind w:firstLine="720"/>
        <w:rPr>
          <w:rFonts w:ascii="Arial" w:hAnsi="Arial" w:cs="Arial"/>
          <w:sz w:val="24"/>
          <w:szCs w:val="24"/>
        </w:rPr>
      </w:pPr>
      <w:r w:rsidRPr="00AA4A94">
        <w:rPr>
          <w:rFonts w:ascii="Arial" w:hAnsi="Arial" w:cs="Arial"/>
          <w:sz w:val="24"/>
          <w:szCs w:val="24"/>
        </w:rPr>
        <w:t>Communications Act 2003</w:t>
      </w:r>
    </w:p>
    <w:p w14:paraId="74496377" w14:textId="77777777" w:rsidR="008873EB" w:rsidRPr="00AA4A94" w:rsidRDefault="008873EB" w:rsidP="008873EB">
      <w:pPr>
        <w:pStyle w:val="NoSpacing"/>
        <w:ind w:firstLine="720"/>
        <w:rPr>
          <w:rFonts w:ascii="Arial" w:hAnsi="Arial" w:cs="Arial"/>
          <w:sz w:val="24"/>
          <w:szCs w:val="24"/>
        </w:rPr>
      </w:pPr>
    </w:p>
    <w:p w14:paraId="3E79CC5C" w14:textId="77777777" w:rsidR="008873EB" w:rsidRPr="00AA4A94" w:rsidRDefault="008873EB" w:rsidP="008873EB">
      <w:pPr>
        <w:pStyle w:val="NoSpacing"/>
        <w:ind w:firstLine="720"/>
        <w:rPr>
          <w:rFonts w:ascii="Arial" w:hAnsi="Arial" w:cs="Arial"/>
          <w:sz w:val="24"/>
          <w:szCs w:val="24"/>
        </w:rPr>
      </w:pPr>
      <w:r w:rsidRPr="00AA4A94">
        <w:rPr>
          <w:rFonts w:ascii="Arial" w:hAnsi="Arial" w:cs="Arial"/>
          <w:sz w:val="24"/>
          <w:szCs w:val="24"/>
        </w:rPr>
        <w:t>Human Rights Act 1998</w:t>
      </w:r>
    </w:p>
    <w:p w14:paraId="61A1B046" w14:textId="77777777" w:rsidR="008873EB" w:rsidRPr="00AA4A94" w:rsidRDefault="008873EB" w:rsidP="008873EB">
      <w:pPr>
        <w:pStyle w:val="NoSpacing"/>
        <w:ind w:firstLine="720"/>
        <w:rPr>
          <w:rFonts w:ascii="Arial" w:hAnsi="Arial" w:cs="Arial"/>
          <w:sz w:val="24"/>
          <w:szCs w:val="24"/>
        </w:rPr>
      </w:pPr>
    </w:p>
    <w:p w14:paraId="12F458E1" w14:textId="77777777" w:rsidR="008873EB" w:rsidRPr="00AA4A94" w:rsidRDefault="008873EB" w:rsidP="008873EB">
      <w:pPr>
        <w:pStyle w:val="NoSpacing"/>
        <w:ind w:firstLine="720"/>
        <w:rPr>
          <w:rFonts w:ascii="Arial" w:hAnsi="Arial" w:cs="Arial"/>
          <w:sz w:val="24"/>
          <w:szCs w:val="24"/>
        </w:rPr>
      </w:pPr>
      <w:r w:rsidRPr="00AA4A94">
        <w:rPr>
          <w:rFonts w:ascii="Arial" w:hAnsi="Arial" w:cs="Arial"/>
          <w:sz w:val="24"/>
          <w:szCs w:val="24"/>
        </w:rPr>
        <w:t>Crime and Disorder Act 1998</w:t>
      </w:r>
    </w:p>
    <w:p w14:paraId="43027559" w14:textId="77777777" w:rsidR="008873EB" w:rsidRPr="00AA4A94" w:rsidRDefault="008873EB" w:rsidP="008873EB">
      <w:pPr>
        <w:pStyle w:val="NoSpacing"/>
        <w:ind w:firstLine="720"/>
        <w:rPr>
          <w:rFonts w:ascii="Arial" w:hAnsi="Arial" w:cs="Arial"/>
          <w:sz w:val="24"/>
          <w:szCs w:val="24"/>
        </w:rPr>
      </w:pPr>
    </w:p>
    <w:p w14:paraId="505CA75B" w14:textId="77777777" w:rsidR="008873EB" w:rsidRPr="00AA4A94" w:rsidRDefault="008873EB" w:rsidP="008873EB">
      <w:pPr>
        <w:pStyle w:val="NoSpacing"/>
        <w:ind w:firstLine="720"/>
        <w:rPr>
          <w:rFonts w:ascii="Arial" w:hAnsi="Arial" w:cs="Arial"/>
          <w:sz w:val="24"/>
          <w:szCs w:val="24"/>
        </w:rPr>
      </w:pPr>
      <w:r w:rsidRPr="00AA4A94">
        <w:rPr>
          <w:rFonts w:ascii="Arial" w:hAnsi="Arial" w:cs="Arial"/>
          <w:sz w:val="24"/>
          <w:szCs w:val="24"/>
        </w:rPr>
        <w:t>Education Act 2011</w:t>
      </w:r>
    </w:p>
    <w:p w14:paraId="0D8D279A" w14:textId="77777777" w:rsidR="008873EB" w:rsidRPr="00AA4A94" w:rsidRDefault="008873EB" w:rsidP="008873EB">
      <w:pPr>
        <w:pStyle w:val="NoSpacing"/>
        <w:rPr>
          <w:rFonts w:ascii="Arial" w:hAnsi="Arial" w:cs="Arial"/>
          <w:sz w:val="24"/>
          <w:szCs w:val="24"/>
        </w:rPr>
      </w:pPr>
    </w:p>
    <w:p w14:paraId="7B34F4BE" w14:textId="77777777" w:rsidR="008873EB" w:rsidRPr="00AA4A94" w:rsidRDefault="008873EB" w:rsidP="008873EB">
      <w:pPr>
        <w:pStyle w:val="NoSpacing"/>
        <w:rPr>
          <w:rFonts w:ascii="Arial" w:hAnsi="Arial" w:cs="Arial"/>
          <w:sz w:val="24"/>
          <w:szCs w:val="24"/>
        </w:rPr>
      </w:pPr>
    </w:p>
    <w:p w14:paraId="399E06E6" w14:textId="77777777" w:rsidR="008873EB" w:rsidRPr="00AA4A94" w:rsidRDefault="008873EB" w:rsidP="008873EB">
      <w:pPr>
        <w:pStyle w:val="NoSpacing"/>
        <w:rPr>
          <w:rFonts w:ascii="Arial" w:hAnsi="Arial" w:cs="Arial"/>
          <w:b/>
          <w:sz w:val="24"/>
          <w:szCs w:val="24"/>
        </w:rPr>
      </w:pPr>
      <w:r w:rsidRPr="00AA4A94">
        <w:rPr>
          <w:rFonts w:ascii="Arial" w:hAnsi="Arial" w:cs="Arial"/>
          <w:b/>
          <w:sz w:val="24"/>
          <w:szCs w:val="24"/>
        </w:rPr>
        <w:t>This policy has been written in accordance with guidance, including, but not limited to:</w:t>
      </w:r>
    </w:p>
    <w:p w14:paraId="7E7B725A" w14:textId="77777777" w:rsidR="008873EB" w:rsidRPr="00AA4A94" w:rsidRDefault="008873EB" w:rsidP="008873EB">
      <w:pPr>
        <w:pStyle w:val="NoSpacing"/>
        <w:rPr>
          <w:rFonts w:ascii="Arial" w:hAnsi="Arial" w:cs="Arial"/>
          <w:b/>
          <w:sz w:val="24"/>
          <w:szCs w:val="24"/>
        </w:rPr>
      </w:pPr>
    </w:p>
    <w:p w14:paraId="60DEEDDD" w14:textId="77777777" w:rsidR="008873EB" w:rsidRPr="00AA4A94" w:rsidRDefault="008873EB" w:rsidP="008873EB">
      <w:pPr>
        <w:pStyle w:val="NoSpacing"/>
        <w:rPr>
          <w:rFonts w:ascii="Arial" w:hAnsi="Arial" w:cs="Arial"/>
          <w:sz w:val="24"/>
          <w:szCs w:val="24"/>
        </w:rPr>
      </w:pPr>
      <w:r w:rsidRPr="00AA4A94">
        <w:rPr>
          <w:rFonts w:ascii="Arial" w:hAnsi="Arial" w:cs="Arial"/>
          <w:sz w:val="24"/>
          <w:szCs w:val="24"/>
        </w:rPr>
        <w:t>DfE ‘Preventing and Tackling Bullying’ Advice for headteachers, staff and governing bodies July 2017</w:t>
      </w:r>
    </w:p>
    <w:p w14:paraId="63582B33" w14:textId="77777777" w:rsidR="008873EB" w:rsidRPr="00AA4A94" w:rsidRDefault="008873EB" w:rsidP="008873EB">
      <w:pPr>
        <w:pStyle w:val="NoSpacing"/>
        <w:rPr>
          <w:rFonts w:ascii="Arial" w:hAnsi="Arial" w:cs="Arial"/>
          <w:sz w:val="24"/>
          <w:szCs w:val="24"/>
        </w:rPr>
      </w:pPr>
    </w:p>
    <w:p w14:paraId="487E1D4B" w14:textId="77777777" w:rsidR="008873EB" w:rsidRPr="00AA4A94" w:rsidRDefault="008873EB" w:rsidP="008873EB">
      <w:pPr>
        <w:pStyle w:val="NoSpacing"/>
        <w:rPr>
          <w:rFonts w:ascii="Arial" w:hAnsi="Arial" w:cs="Arial"/>
          <w:sz w:val="24"/>
          <w:szCs w:val="24"/>
        </w:rPr>
      </w:pPr>
      <w:r w:rsidRPr="00AA4A94">
        <w:rPr>
          <w:rFonts w:ascii="Arial" w:hAnsi="Arial" w:cs="Arial"/>
          <w:sz w:val="24"/>
          <w:szCs w:val="24"/>
        </w:rPr>
        <w:t>DfE ‘Sexual Violence and Sexual Harassment between children in schools and colleges’ 2018</w:t>
      </w:r>
    </w:p>
    <w:p w14:paraId="293690F4" w14:textId="77777777" w:rsidR="008873EB" w:rsidRPr="00AA4A94" w:rsidRDefault="008873EB" w:rsidP="008873EB">
      <w:pPr>
        <w:pStyle w:val="NoSpacing"/>
        <w:rPr>
          <w:rFonts w:ascii="Arial" w:hAnsi="Arial" w:cs="Arial"/>
          <w:sz w:val="24"/>
          <w:szCs w:val="24"/>
        </w:rPr>
      </w:pPr>
    </w:p>
    <w:p w14:paraId="2D6397CA" w14:textId="77777777" w:rsidR="008873EB" w:rsidRPr="00AA4A94" w:rsidRDefault="008873EB" w:rsidP="008873EB">
      <w:pPr>
        <w:pStyle w:val="NoSpacing"/>
        <w:rPr>
          <w:rFonts w:ascii="Arial" w:hAnsi="Arial" w:cs="Arial"/>
          <w:sz w:val="24"/>
          <w:szCs w:val="24"/>
        </w:rPr>
      </w:pPr>
      <w:r w:rsidRPr="00AA4A94">
        <w:rPr>
          <w:rFonts w:ascii="Arial" w:hAnsi="Arial" w:cs="Arial"/>
          <w:sz w:val="24"/>
          <w:szCs w:val="24"/>
        </w:rPr>
        <w:t xml:space="preserve">DfE ‘Mental Health and Wellbeing Provision </w:t>
      </w:r>
      <w:proofErr w:type="gramStart"/>
      <w:r w:rsidRPr="00AA4A94">
        <w:rPr>
          <w:rFonts w:ascii="Arial" w:hAnsi="Arial" w:cs="Arial"/>
          <w:sz w:val="24"/>
          <w:szCs w:val="24"/>
        </w:rPr>
        <w:t>in  Schools</w:t>
      </w:r>
      <w:proofErr w:type="gramEnd"/>
      <w:r w:rsidRPr="00AA4A94">
        <w:rPr>
          <w:rFonts w:ascii="Arial" w:hAnsi="Arial" w:cs="Arial"/>
          <w:sz w:val="24"/>
          <w:szCs w:val="24"/>
        </w:rPr>
        <w:t>’ 2018</w:t>
      </w:r>
    </w:p>
    <w:p w14:paraId="60C2EE3B" w14:textId="77777777" w:rsidR="008873EB" w:rsidRPr="00AA4A94" w:rsidRDefault="008873EB" w:rsidP="008873EB">
      <w:pPr>
        <w:pStyle w:val="NoSpacing"/>
        <w:rPr>
          <w:rFonts w:ascii="Arial" w:hAnsi="Arial" w:cs="Arial"/>
          <w:sz w:val="24"/>
          <w:szCs w:val="24"/>
        </w:rPr>
      </w:pPr>
    </w:p>
    <w:p w14:paraId="313A4312" w14:textId="77777777" w:rsidR="008873EB" w:rsidRPr="00AA4A94" w:rsidRDefault="008873EB" w:rsidP="008873EB">
      <w:pPr>
        <w:pStyle w:val="NoSpacing"/>
        <w:rPr>
          <w:rFonts w:ascii="Arial" w:hAnsi="Arial" w:cs="Arial"/>
          <w:sz w:val="24"/>
          <w:szCs w:val="24"/>
        </w:rPr>
      </w:pPr>
      <w:r w:rsidRPr="00AA4A94">
        <w:rPr>
          <w:rFonts w:ascii="Arial" w:hAnsi="Arial" w:cs="Arial"/>
          <w:b/>
          <w:sz w:val="24"/>
          <w:szCs w:val="24"/>
        </w:rPr>
        <w:t>3.</w:t>
      </w:r>
      <w:r w:rsidRPr="00AA4A94">
        <w:rPr>
          <w:rFonts w:ascii="Arial" w:hAnsi="Arial" w:cs="Arial"/>
          <w:b/>
          <w:sz w:val="24"/>
          <w:szCs w:val="24"/>
        </w:rPr>
        <w:tab/>
        <w:t>Clarification of terms</w:t>
      </w:r>
    </w:p>
    <w:p w14:paraId="232BEA20" w14:textId="77777777" w:rsidR="008873EB" w:rsidRPr="00AA4A94" w:rsidRDefault="008873EB" w:rsidP="008873EB">
      <w:pPr>
        <w:pStyle w:val="NoSpacing"/>
        <w:rPr>
          <w:rFonts w:ascii="Arial" w:hAnsi="Arial" w:cs="Arial"/>
          <w:sz w:val="24"/>
          <w:szCs w:val="24"/>
        </w:rPr>
      </w:pPr>
    </w:p>
    <w:p w14:paraId="66C18645" w14:textId="77777777" w:rsidR="008873EB" w:rsidRPr="00AA4A94" w:rsidRDefault="008873EB" w:rsidP="008873EB">
      <w:pPr>
        <w:pStyle w:val="NoSpacing"/>
        <w:rPr>
          <w:rFonts w:ascii="Arial" w:hAnsi="Arial" w:cs="Arial"/>
          <w:sz w:val="24"/>
          <w:szCs w:val="24"/>
        </w:rPr>
      </w:pPr>
      <w:r w:rsidRPr="00AA4A94">
        <w:rPr>
          <w:rFonts w:ascii="Arial" w:hAnsi="Arial" w:cs="Arial"/>
          <w:b/>
          <w:sz w:val="24"/>
          <w:szCs w:val="24"/>
        </w:rPr>
        <w:t>Definition of bullying</w:t>
      </w:r>
    </w:p>
    <w:p w14:paraId="2948EB32" w14:textId="77777777" w:rsidR="008873EB" w:rsidRPr="00AA4A94" w:rsidRDefault="008873EB" w:rsidP="008873EB">
      <w:pPr>
        <w:pStyle w:val="NoSpacing"/>
        <w:rPr>
          <w:rFonts w:ascii="Arial" w:hAnsi="Arial" w:cs="Arial"/>
          <w:sz w:val="24"/>
          <w:szCs w:val="24"/>
        </w:rPr>
      </w:pPr>
    </w:p>
    <w:p w14:paraId="6D73A6BE" w14:textId="77777777" w:rsidR="008873EB" w:rsidRPr="00AA4A94" w:rsidRDefault="008873EB" w:rsidP="008873EB">
      <w:pPr>
        <w:pStyle w:val="NoSpacing"/>
        <w:rPr>
          <w:rFonts w:ascii="Arial" w:hAnsi="Arial" w:cs="Arial"/>
          <w:sz w:val="24"/>
          <w:szCs w:val="24"/>
        </w:rPr>
      </w:pPr>
      <w:proofErr w:type="gramStart"/>
      <w:r w:rsidRPr="00AA4A94">
        <w:rPr>
          <w:rFonts w:ascii="Arial" w:hAnsi="Arial" w:cs="Arial"/>
          <w:sz w:val="24"/>
          <w:szCs w:val="24"/>
        </w:rPr>
        <w:t>For the purpose of</w:t>
      </w:r>
      <w:proofErr w:type="gramEnd"/>
      <w:r w:rsidRPr="00AA4A94">
        <w:rPr>
          <w:rFonts w:ascii="Arial" w:hAnsi="Arial" w:cs="Arial"/>
          <w:sz w:val="24"/>
          <w:szCs w:val="24"/>
        </w:rPr>
        <w:t xml:space="preserve"> this policy, ‘bullying’ is defined as persistent behaviour by an individual or group with the intention of verbally, physically or emotionally harming another person or group.  All children have upsets and squabbles; these are </w:t>
      </w:r>
      <w:r w:rsidR="009F3077" w:rsidRPr="00AA4A94">
        <w:rPr>
          <w:rFonts w:ascii="Arial" w:hAnsi="Arial" w:cs="Arial"/>
          <w:sz w:val="24"/>
          <w:szCs w:val="24"/>
        </w:rPr>
        <w:t xml:space="preserve">not classed as bullying and are </w:t>
      </w:r>
      <w:r w:rsidRPr="00AA4A94">
        <w:rPr>
          <w:rFonts w:ascii="Arial" w:hAnsi="Arial" w:cs="Arial"/>
          <w:sz w:val="24"/>
          <w:szCs w:val="24"/>
        </w:rPr>
        <w:t>dealt with through the Positive Behaviour Support (PBS) Policy.</w:t>
      </w:r>
    </w:p>
    <w:p w14:paraId="08D0AF1A" w14:textId="77777777" w:rsidR="008873EB" w:rsidRPr="00AA4A94" w:rsidRDefault="008873EB" w:rsidP="008873EB">
      <w:pPr>
        <w:pStyle w:val="NoSpacing"/>
        <w:rPr>
          <w:rFonts w:ascii="Arial" w:hAnsi="Arial" w:cs="Arial"/>
          <w:sz w:val="24"/>
          <w:szCs w:val="24"/>
        </w:rPr>
      </w:pPr>
    </w:p>
    <w:p w14:paraId="48DA3776" w14:textId="77777777" w:rsidR="008873EB" w:rsidRPr="00AA4A94" w:rsidRDefault="008873EB" w:rsidP="008873EB">
      <w:pPr>
        <w:pStyle w:val="NoSpacing"/>
        <w:rPr>
          <w:rFonts w:ascii="Arial" w:hAnsi="Arial" w:cs="Arial"/>
          <w:sz w:val="24"/>
          <w:szCs w:val="24"/>
        </w:rPr>
      </w:pPr>
      <w:r w:rsidRPr="00AA4A94">
        <w:rPr>
          <w:rFonts w:ascii="Arial" w:hAnsi="Arial" w:cs="Arial"/>
          <w:sz w:val="24"/>
          <w:szCs w:val="24"/>
        </w:rPr>
        <w:t>Bullying is generally characterised by:</w:t>
      </w:r>
    </w:p>
    <w:p w14:paraId="768E7A7D" w14:textId="77777777" w:rsidR="008873EB" w:rsidRPr="00AA4A94" w:rsidRDefault="008873EB" w:rsidP="008873EB">
      <w:pPr>
        <w:pStyle w:val="NoSpacing"/>
        <w:rPr>
          <w:rFonts w:ascii="Arial" w:hAnsi="Arial" w:cs="Arial"/>
          <w:sz w:val="24"/>
          <w:szCs w:val="24"/>
        </w:rPr>
      </w:pPr>
    </w:p>
    <w:p w14:paraId="52FDF855" w14:textId="77777777" w:rsidR="008873EB" w:rsidRPr="00AA4A94" w:rsidRDefault="008873EB" w:rsidP="008873EB">
      <w:pPr>
        <w:pStyle w:val="NoSpacing"/>
        <w:rPr>
          <w:rFonts w:ascii="Arial" w:hAnsi="Arial" w:cs="Arial"/>
          <w:sz w:val="24"/>
          <w:szCs w:val="24"/>
        </w:rPr>
      </w:pPr>
      <w:r w:rsidRPr="00AA4A94">
        <w:rPr>
          <w:rFonts w:ascii="Arial" w:hAnsi="Arial" w:cs="Arial"/>
          <w:b/>
          <w:sz w:val="24"/>
          <w:szCs w:val="24"/>
        </w:rPr>
        <w:t>Repetition</w:t>
      </w:r>
      <w:r w:rsidRPr="00AA4A94">
        <w:rPr>
          <w:rFonts w:ascii="Arial" w:hAnsi="Arial" w:cs="Arial"/>
          <w:sz w:val="24"/>
          <w:szCs w:val="24"/>
        </w:rPr>
        <w:t xml:space="preserve">: Incidents are not one-offs; they are frequent and happen over </w:t>
      </w:r>
      <w:proofErr w:type="gramStart"/>
      <w:r w:rsidRPr="00AA4A94">
        <w:rPr>
          <w:rFonts w:ascii="Arial" w:hAnsi="Arial" w:cs="Arial"/>
          <w:sz w:val="24"/>
          <w:szCs w:val="24"/>
        </w:rPr>
        <w:t>a period of time</w:t>
      </w:r>
      <w:proofErr w:type="gramEnd"/>
      <w:r w:rsidRPr="00AA4A94">
        <w:rPr>
          <w:rFonts w:ascii="Arial" w:hAnsi="Arial" w:cs="Arial"/>
          <w:sz w:val="24"/>
          <w:szCs w:val="24"/>
        </w:rPr>
        <w:t>.</w:t>
      </w:r>
    </w:p>
    <w:p w14:paraId="742CB682" w14:textId="77777777" w:rsidR="008873EB" w:rsidRPr="00AA4A94" w:rsidRDefault="008873EB" w:rsidP="008873EB">
      <w:pPr>
        <w:pStyle w:val="NoSpacing"/>
        <w:rPr>
          <w:rFonts w:ascii="Arial" w:hAnsi="Arial" w:cs="Arial"/>
          <w:sz w:val="24"/>
          <w:szCs w:val="24"/>
        </w:rPr>
      </w:pPr>
    </w:p>
    <w:p w14:paraId="72628D10" w14:textId="77777777" w:rsidR="008873EB" w:rsidRPr="00AA4A94" w:rsidRDefault="008873EB" w:rsidP="008873EB">
      <w:pPr>
        <w:pStyle w:val="NoSpacing"/>
        <w:rPr>
          <w:rFonts w:ascii="Arial" w:hAnsi="Arial" w:cs="Arial"/>
          <w:sz w:val="24"/>
          <w:szCs w:val="24"/>
        </w:rPr>
      </w:pPr>
      <w:r w:rsidRPr="00AA4A94">
        <w:rPr>
          <w:rFonts w:ascii="Arial" w:hAnsi="Arial" w:cs="Arial"/>
          <w:b/>
          <w:sz w:val="24"/>
          <w:szCs w:val="24"/>
        </w:rPr>
        <w:t>Intent</w:t>
      </w:r>
      <w:r w:rsidRPr="00AA4A94">
        <w:rPr>
          <w:rFonts w:ascii="Arial" w:hAnsi="Arial" w:cs="Arial"/>
          <w:sz w:val="24"/>
          <w:szCs w:val="24"/>
        </w:rPr>
        <w:t>: The perpetrator(s) means to cause verbal, physical or emotional harm; it is not accidental.</w:t>
      </w:r>
    </w:p>
    <w:p w14:paraId="49CA981F" w14:textId="77777777" w:rsidR="008873EB" w:rsidRPr="00AA4A94" w:rsidRDefault="008873EB" w:rsidP="008873EB">
      <w:pPr>
        <w:pStyle w:val="NoSpacing"/>
        <w:rPr>
          <w:rFonts w:ascii="Arial" w:hAnsi="Arial" w:cs="Arial"/>
          <w:sz w:val="24"/>
          <w:szCs w:val="24"/>
        </w:rPr>
      </w:pPr>
    </w:p>
    <w:p w14:paraId="7C3ABA18" w14:textId="77777777" w:rsidR="008873EB" w:rsidRPr="00AA4A94" w:rsidRDefault="008873EB" w:rsidP="008873EB">
      <w:pPr>
        <w:pStyle w:val="NoSpacing"/>
        <w:rPr>
          <w:rFonts w:ascii="Arial" w:hAnsi="Arial" w:cs="Arial"/>
          <w:sz w:val="24"/>
          <w:szCs w:val="24"/>
        </w:rPr>
      </w:pPr>
      <w:r w:rsidRPr="00AA4A94">
        <w:rPr>
          <w:rFonts w:ascii="Arial" w:hAnsi="Arial" w:cs="Arial"/>
          <w:b/>
          <w:sz w:val="24"/>
          <w:szCs w:val="24"/>
        </w:rPr>
        <w:t>Targeting</w:t>
      </w:r>
      <w:r w:rsidRPr="00AA4A94">
        <w:rPr>
          <w:rFonts w:ascii="Arial" w:hAnsi="Arial" w:cs="Arial"/>
          <w:sz w:val="24"/>
          <w:szCs w:val="24"/>
        </w:rPr>
        <w:t>:  Bullying is generally targeted at a specific individual or group.</w:t>
      </w:r>
    </w:p>
    <w:p w14:paraId="74022CF1" w14:textId="77777777" w:rsidR="008873EB" w:rsidRPr="00AA4A94" w:rsidRDefault="008873EB" w:rsidP="008873EB">
      <w:pPr>
        <w:pStyle w:val="NoSpacing"/>
        <w:rPr>
          <w:rFonts w:ascii="Arial" w:hAnsi="Arial" w:cs="Arial"/>
          <w:sz w:val="24"/>
          <w:szCs w:val="24"/>
        </w:rPr>
      </w:pPr>
    </w:p>
    <w:p w14:paraId="12830E11" w14:textId="77777777" w:rsidR="008873EB" w:rsidRPr="00AA4A94" w:rsidRDefault="008873EB" w:rsidP="008873EB">
      <w:pPr>
        <w:pStyle w:val="NoSpacing"/>
        <w:rPr>
          <w:rFonts w:ascii="Arial" w:hAnsi="Arial" w:cs="Arial"/>
          <w:sz w:val="24"/>
          <w:szCs w:val="24"/>
        </w:rPr>
      </w:pPr>
      <w:r w:rsidRPr="00AA4A94">
        <w:rPr>
          <w:rFonts w:ascii="Arial" w:hAnsi="Arial" w:cs="Arial"/>
          <w:b/>
          <w:sz w:val="24"/>
          <w:szCs w:val="24"/>
        </w:rPr>
        <w:t>Power imbalance</w:t>
      </w:r>
      <w:r w:rsidRPr="00AA4A94">
        <w:rPr>
          <w:rFonts w:ascii="Arial" w:hAnsi="Arial" w:cs="Arial"/>
          <w:sz w:val="24"/>
          <w:szCs w:val="24"/>
        </w:rPr>
        <w:t>: Whether real or perceived, bullying is generally based on unequal power relations.</w:t>
      </w:r>
    </w:p>
    <w:p w14:paraId="48BF6709" w14:textId="77777777" w:rsidR="008873EB" w:rsidRPr="00AA4A94" w:rsidRDefault="008873EB" w:rsidP="008873EB">
      <w:pPr>
        <w:pStyle w:val="NoSpacing"/>
        <w:rPr>
          <w:rFonts w:ascii="Arial" w:hAnsi="Arial" w:cs="Arial"/>
          <w:sz w:val="24"/>
          <w:szCs w:val="24"/>
        </w:rPr>
      </w:pPr>
    </w:p>
    <w:p w14:paraId="71E09B55" w14:textId="77777777" w:rsidR="008873EB" w:rsidRPr="00AA4A94" w:rsidRDefault="008873EB" w:rsidP="008873EB">
      <w:pPr>
        <w:pStyle w:val="NoSpacing"/>
        <w:rPr>
          <w:rFonts w:ascii="Arial" w:hAnsi="Arial" w:cs="Arial"/>
          <w:sz w:val="24"/>
          <w:szCs w:val="24"/>
        </w:rPr>
      </w:pPr>
      <w:r w:rsidRPr="00AA4A94">
        <w:rPr>
          <w:rFonts w:ascii="Arial" w:hAnsi="Arial" w:cs="Arial"/>
          <w:sz w:val="24"/>
          <w:szCs w:val="24"/>
        </w:rPr>
        <w:t>Vulnerable pupils are more likely to be the targets of bullying due to the attitudes and behaviours some young people may have towards those who are different from themselves.</w:t>
      </w:r>
    </w:p>
    <w:p w14:paraId="50B40EA1" w14:textId="77777777" w:rsidR="008873EB" w:rsidRPr="00AA4A94" w:rsidRDefault="008873EB" w:rsidP="008873EB">
      <w:pPr>
        <w:pStyle w:val="NoSpacing"/>
        <w:rPr>
          <w:rFonts w:ascii="Arial" w:hAnsi="Arial" w:cs="Arial"/>
          <w:sz w:val="24"/>
          <w:szCs w:val="24"/>
        </w:rPr>
      </w:pPr>
    </w:p>
    <w:p w14:paraId="26A20EFB" w14:textId="77777777" w:rsidR="008873EB" w:rsidRPr="00AA4A94" w:rsidRDefault="008873EB" w:rsidP="008873EB">
      <w:pPr>
        <w:pStyle w:val="NoSpacing"/>
        <w:rPr>
          <w:rFonts w:ascii="Arial" w:hAnsi="Arial" w:cs="Arial"/>
          <w:sz w:val="24"/>
          <w:szCs w:val="24"/>
        </w:rPr>
      </w:pPr>
      <w:r w:rsidRPr="00AA4A94">
        <w:rPr>
          <w:rFonts w:ascii="Arial" w:hAnsi="Arial" w:cs="Arial"/>
          <w:b/>
          <w:sz w:val="24"/>
          <w:szCs w:val="24"/>
        </w:rPr>
        <w:t>Definition of cyber-bullying</w:t>
      </w:r>
    </w:p>
    <w:p w14:paraId="32257A84" w14:textId="77777777" w:rsidR="008873EB" w:rsidRPr="00AA4A94" w:rsidRDefault="008873EB" w:rsidP="008873EB">
      <w:pPr>
        <w:pStyle w:val="NoSpacing"/>
        <w:rPr>
          <w:rFonts w:ascii="Arial" w:hAnsi="Arial" w:cs="Arial"/>
          <w:sz w:val="24"/>
          <w:szCs w:val="24"/>
        </w:rPr>
      </w:pPr>
    </w:p>
    <w:p w14:paraId="62D9F0CB" w14:textId="77777777" w:rsidR="008873EB" w:rsidRPr="00AA4A94" w:rsidRDefault="009F3077" w:rsidP="008873EB">
      <w:pPr>
        <w:pStyle w:val="NoSpacing"/>
        <w:rPr>
          <w:rFonts w:ascii="Arial" w:hAnsi="Arial" w:cs="Arial"/>
          <w:sz w:val="24"/>
          <w:szCs w:val="24"/>
        </w:rPr>
      </w:pPr>
      <w:r w:rsidRPr="00AA4A94">
        <w:rPr>
          <w:rFonts w:ascii="Arial" w:hAnsi="Arial" w:cs="Arial"/>
          <w:sz w:val="24"/>
          <w:szCs w:val="24"/>
        </w:rPr>
        <w:t>Cyb</w:t>
      </w:r>
      <w:r w:rsidR="008873EB" w:rsidRPr="00AA4A94">
        <w:rPr>
          <w:rFonts w:ascii="Arial" w:hAnsi="Arial" w:cs="Arial"/>
          <w:sz w:val="24"/>
          <w:szCs w:val="24"/>
        </w:rPr>
        <w:t>er-bullying is the use of technology such as mobile phones, email, chat rooms or social media sites such as Facebook, Instagram, Snapchat and Twitter to harass, threaten, embarrass, intimidate or target a child.  Unlike physical bullying, cyber-bullying can often be difficult to track as the cyber-bully (the person responsible for the acts of cyber-bullying) can remain anonymous when threatening others online, encouraging them to behave more aggressively than they might face-to-face.</w:t>
      </w:r>
    </w:p>
    <w:p w14:paraId="5DF78997" w14:textId="77777777" w:rsidR="008873EB" w:rsidRPr="00AA4A94" w:rsidRDefault="008873EB" w:rsidP="008873EB">
      <w:pPr>
        <w:pStyle w:val="NoSpacing"/>
        <w:rPr>
          <w:rFonts w:ascii="Arial" w:hAnsi="Arial" w:cs="Arial"/>
          <w:sz w:val="24"/>
          <w:szCs w:val="24"/>
        </w:rPr>
      </w:pPr>
    </w:p>
    <w:p w14:paraId="01E1364C" w14:textId="77777777" w:rsidR="00AA4A94" w:rsidRDefault="00AA4A94">
      <w:pPr>
        <w:rPr>
          <w:rFonts w:ascii="Arial" w:hAnsi="Arial" w:cs="Arial"/>
          <w:b/>
          <w:sz w:val="24"/>
          <w:szCs w:val="24"/>
        </w:rPr>
      </w:pPr>
      <w:r>
        <w:rPr>
          <w:rFonts w:ascii="Arial" w:hAnsi="Arial" w:cs="Arial"/>
          <w:b/>
          <w:sz w:val="24"/>
          <w:szCs w:val="24"/>
        </w:rPr>
        <w:br w:type="page"/>
      </w:r>
    </w:p>
    <w:p w14:paraId="7C664AA1" w14:textId="493142EC" w:rsidR="008873EB" w:rsidRPr="00AA4A94" w:rsidRDefault="008873EB" w:rsidP="008873EB">
      <w:pPr>
        <w:pStyle w:val="NoSpacing"/>
        <w:rPr>
          <w:rFonts w:ascii="Arial" w:hAnsi="Arial" w:cs="Arial"/>
          <w:sz w:val="24"/>
          <w:szCs w:val="24"/>
        </w:rPr>
      </w:pPr>
      <w:r w:rsidRPr="00AA4A94">
        <w:rPr>
          <w:rFonts w:ascii="Arial" w:hAnsi="Arial" w:cs="Arial"/>
          <w:b/>
          <w:sz w:val="24"/>
          <w:szCs w:val="24"/>
        </w:rPr>
        <w:lastRenderedPageBreak/>
        <w:t>Types of bullying</w:t>
      </w:r>
    </w:p>
    <w:p w14:paraId="7B4A0E73" w14:textId="77777777" w:rsidR="008873EB" w:rsidRPr="00AA4A94" w:rsidRDefault="008873EB" w:rsidP="008873EB">
      <w:pPr>
        <w:pStyle w:val="NoSpacing"/>
        <w:rPr>
          <w:rFonts w:ascii="Arial" w:hAnsi="Arial" w:cs="Arial"/>
          <w:sz w:val="24"/>
          <w:szCs w:val="24"/>
        </w:rPr>
      </w:pPr>
    </w:p>
    <w:p w14:paraId="63195DAB" w14:textId="77777777" w:rsidR="008873EB" w:rsidRPr="00AA4A94" w:rsidRDefault="008873EB" w:rsidP="008873EB">
      <w:pPr>
        <w:pStyle w:val="NoSpacing"/>
        <w:numPr>
          <w:ilvl w:val="0"/>
          <w:numId w:val="2"/>
        </w:numPr>
        <w:rPr>
          <w:rFonts w:ascii="Arial" w:hAnsi="Arial" w:cs="Arial"/>
          <w:sz w:val="24"/>
          <w:szCs w:val="24"/>
        </w:rPr>
      </w:pPr>
      <w:r w:rsidRPr="00AA4A94">
        <w:rPr>
          <w:rFonts w:ascii="Arial" w:hAnsi="Arial" w:cs="Arial"/>
          <w:b/>
          <w:sz w:val="24"/>
          <w:szCs w:val="24"/>
        </w:rPr>
        <w:t>Physical</w:t>
      </w:r>
      <w:r w:rsidRPr="00AA4A94">
        <w:rPr>
          <w:rFonts w:ascii="Arial" w:hAnsi="Arial" w:cs="Arial"/>
          <w:sz w:val="24"/>
          <w:szCs w:val="24"/>
        </w:rPr>
        <w:t xml:space="preserve">: Deliberately physically hurting </w:t>
      </w:r>
      <w:proofErr w:type="gramStart"/>
      <w:r w:rsidRPr="00AA4A94">
        <w:rPr>
          <w:rFonts w:ascii="Arial" w:hAnsi="Arial" w:cs="Arial"/>
          <w:sz w:val="24"/>
          <w:szCs w:val="24"/>
        </w:rPr>
        <w:t>particular children</w:t>
      </w:r>
      <w:proofErr w:type="gramEnd"/>
      <w:r w:rsidRPr="00AA4A94">
        <w:rPr>
          <w:rFonts w:ascii="Arial" w:hAnsi="Arial" w:cs="Arial"/>
          <w:sz w:val="24"/>
          <w:szCs w:val="24"/>
        </w:rPr>
        <w:t xml:space="preserve"> on a regular basis;</w:t>
      </w:r>
    </w:p>
    <w:p w14:paraId="5F2B47C1" w14:textId="77777777" w:rsidR="008873EB" w:rsidRPr="00AA4A94" w:rsidRDefault="008873EB" w:rsidP="008873EB">
      <w:pPr>
        <w:pStyle w:val="NoSpacing"/>
        <w:rPr>
          <w:rFonts w:ascii="Arial" w:hAnsi="Arial" w:cs="Arial"/>
          <w:sz w:val="24"/>
          <w:szCs w:val="24"/>
        </w:rPr>
      </w:pPr>
    </w:p>
    <w:p w14:paraId="1A6CA0C4" w14:textId="77777777" w:rsidR="008873EB" w:rsidRPr="00AA4A94" w:rsidRDefault="008873EB" w:rsidP="008873EB">
      <w:pPr>
        <w:pStyle w:val="NoSpacing"/>
        <w:numPr>
          <w:ilvl w:val="0"/>
          <w:numId w:val="2"/>
        </w:numPr>
        <w:rPr>
          <w:rFonts w:ascii="Arial" w:hAnsi="Arial" w:cs="Arial"/>
          <w:sz w:val="24"/>
          <w:szCs w:val="24"/>
        </w:rPr>
      </w:pPr>
      <w:r w:rsidRPr="00AA4A94">
        <w:rPr>
          <w:rFonts w:ascii="Arial" w:hAnsi="Arial" w:cs="Arial"/>
          <w:b/>
          <w:sz w:val="24"/>
          <w:szCs w:val="24"/>
        </w:rPr>
        <w:t>Verbal</w:t>
      </w:r>
      <w:r w:rsidRPr="00AA4A94">
        <w:rPr>
          <w:rFonts w:ascii="Arial" w:hAnsi="Arial" w:cs="Arial"/>
          <w:sz w:val="24"/>
          <w:szCs w:val="24"/>
        </w:rPr>
        <w:t>: Deliberately hurting feelings through name-calling etc;</w:t>
      </w:r>
    </w:p>
    <w:p w14:paraId="54603706" w14:textId="77777777" w:rsidR="008873EB" w:rsidRPr="00AA4A94" w:rsidRDefault="008873EB" w:rsidP="008873EB">
      <w:pPr>
        <w:pStyle w:val="NoSpacing"/>
        <w:rPr>
          <w:rFonts w:ascii="Arial" w:hAnsi="Arial" w:cs="Arial"/>
          <w:sz w:val="24"/>
          <w:szCs w:val="24"/>
        </w:rPr>
      </w:pPr>
    </w:p>
    <w:p w14:paraId="0A2BC763" w14:textId="77777777" w:rsidR="00720699" w:rsidRPr="00AA4A94" w:rsidRDefault="008873EB" w:rsidP="00720699">
      <w:pPr>
        <w:pStyle w:val="NoSpacing"/>
        <w:numPr>
          <w:ilvl w:val="0"/>
          <w:numId w:val="2"/>
        </w:numPr>
        <w:rPr>
          <w:rFonts w:ascii="Arial" w:hAnsi="Arial" w:cs="Arial"/>
          <w:sz w:val="24"/>
          <w:szCs w:val="24"/>
        </w:rPr>
      </w:pPr>
      <w:r w:rsidRPr="00AA4A94">
        <w:rPr>
          <w:rFonts w:ascii="Arial" w:hAnsi="Arial" w:cs="Arial"/>
          <w:b/>
          <w:sz w:val="24"/>
          <w:szCs w:val="24"/>
        </w:rPr>
        <w:t>Ostracising</w:t>
      </w:r>
      <w:r w:rsidRPr="00AA4A94">
        <w:rPr>
          <w:rFonts w:ascii="Arial" w:hAnsi="Arial" w:cs="Arial"/>
          <w:sz w:val="24"/>
          <w:szCs w:val="24"/>
        </w:rPr>
        <w:t>: Making someone feel left out and different by deliberately setting out to exclude them</w:t>
      </w:r>
    </w:p>
    <w:p w14:paraId="4C8CCB26" w14:textId="77777777" w:rsidR="00720699" w:rsidRPr="00AA4A94" w:rsidRDefault="00720699" w:rsidP="00720699">
      <w:pPr>
        <w:pStyle w:val="NoSpacing"/>
        <w:rPr>
          <w:rFonts w:ascii="Arial" w:hAnsi="Arial" w:cs="Arial"/>
          <w:sz w:val="24"/>
          <w:szCs w:val="24"/>
        </w:rPr>
      </w:pPr>
    </w:p>
    <w:p w14:paraId="505A54C2" w14:textId="77777777" w:rsidR="00720699" w:rsidRDefault="00720699" w:rsidP="00720699">
      <w:pPr>
        <w:pStyle w:val="NoSpacing"/>
        <w:numPr>
          <w:ilvl w:val="0"/>
          <w:numId w:val="2"/>
        </w:numPr>
        <w:rPr>
          <w:rFonts w:ascii="Arial" w:hAnsi="Arial" w:cs="Arial"/>
          <w:sz w:val="24"/>
          <w:szCs w:val="24"/>
        </w:rPr>
      </w:pPr>
      <w:r w:rsidRPr="00AA4A94">
        <w:rPr>
          <w:rFonts w:ascii="Arial" w:hAnsi="Arial" w:cs="Arial"/>
          <w:b/>
          <w:sz w:val="24"/>
          <w:szCs w:val="24"/>
        </w:rPr>
        <w:t>Racist bullying</w:t>
      </w:r>
      <w:r w:rsidRPr="00AA4A94">
        <w:rPr>
          <w:rFonts w:ascii="Arial" w:hAnsi="Arial" w:cs="Arial"/>
          <w:sz w:val="24"/>
          <w:szCs w:val="24"/>
        </w:rPr>
        <w:t>: Bullying another person based on their ethnic background, religion or skin colour.  Racist bullying is a criminal offence under the Crime and Disorder Act 1998 and Public Order Act 1986.</w:t>
      </w:r>
    </w:p>
    <w:p w14:paraId="2D076541" w14:textId="77777777" w:rsidR="00AA4A94" w:rsidRPr="00AA4A94" w:rsidRDefault="00AA4A94" w:rsidP="00AA4A94">
      <w:pPr>
        <w:pStyle w:val="NoSpacing"/>
        <w:rPr>
          <w:rFonts w:ascii="Arial" w:hAnsi="Arial" w:cs="Arial"/>
          <w:sz w:val="24"/>
          <w:szCs w:val="24"/>
        </w:rPr>
      </w:pPr>
    </w:p>
    <w:p w14:paraId="2711D0AA" w14:textId="77777777" w:rsidR="00720699" w:rsidRPr="00AA4A94" w:rsidRDefault="00720699" w:rsidP="00720699">
      <w:pPr>
        <w:pStyle w:val="NoSpacing"/>
        <w:numPr>
          <w:ilvl w:val="0"/>
          <w:numId w:val="2"/>
        </w:numPr>
        <w:rPr>
          <w:rFonts w:ascii="Arial" w:hAnsi="Arial" w:cs="Arial"/>
          <w:sz w:val="24"/>
          <w:szCs w:val="24"/>
        </w:rPr>
      </w:pPr>
      <w:r w:rsidRPr="00AA4A94">
        <w:rPr>
          <w:rFonts w:ascii="Arial" w:hAnsi="Arial" w:cs="Arial"/>
          <w:b/>
          <w:sz w:val="24"/>
          <w:szCs w:val="24"/>
        </w:rPr>
        <w:t>Homophobic bullying</w:t>
      </w:r>
      <w:r w:rsidRPr="00AA4A94">
        <w:rPr>
          <w:rFonts w:ascii="Arial" w:hAnsi="Arial" w:cs="Arial"/>
          <w:sz w:val="24"/>
          <w:szCs w:val="24"/>
        </w:rPr>
        <w:t>: Bullying another person because of their actual or perceived sexual orientation.  People may be a target of this type of bullying because of their appearance, behaviour, physical traits or because they have friends or family who are lesbian, gay, bisexual, transgender or questioning or possibly just because they are seen as being different.  Homophobic bullying is the most frequent form of bullying after name calling</w:t>
      </w:r>
      <w:r w:rsidRPr="00AA4A94">
        <w:rPr>
          <w:rFonts w:ascii="Arial" w:hAnsi="Arial" w:cs="Arial"/>
          <w:sz w:val="24"/>
          <w:szCs w:val="24"/>
          <w:vertAlign w:val="superscript"/>
        </w:rPr>
        <w:t>1</w:t>
      </w:r>
      <w:r w:rsidRPr="00AA4A94">
        <w:rPr>
          <w:rFonts w:ascii="Arial" w:hAnsi="Arial" w:cs="Arial"/>
          <w:sz w:val="24"/>
          <w:szCs w:val="24"/>
        </w:rPr>
        <w:t>.</w:t>
      </w:r>
    </w:p>
    <w:p w14:paraId="717EE432" w14:textId="77777777" w:rsidR="00720699" w:rsidRPr="00AA4A94" w:rsidRDefault="00720699" w:rsidP="00720699">
      <w:pPr>
        <w:pStyle w:val="ListParagraph"/>
        <w:rPr>
          <w:rFonts w:ascii="Arial" w:hAnsi="Arial" w:cs="Arial"/>
          <w:sz w:val="24"/>
          <w:szCs w:val="24"/>
        </w:rPr>
      </w:pPr>
    </w:p>
    <w:p w14:paraId="2C053539" w14:textId="77777777" w:rsidR="00720699" w:rsidRPr="00AA4A94" w:rsidRDefault="00720699" w:rsidP="00720699">
      <w:pPr>
        <w:pStyle w:val="NoSpacing"/>
        <w:numPr>
          <w:ilvl w:val="0"/>
          <w:numId w:val="2"/>
        </w:numPr>
        <w:rPr>
          <w:rFonts w:ascii="Arial" w:hAnsi="Arial" w:cs="Arial"/>
          <w:sz w:val="24"/>
          <w:szCs w:val="24"/>
        </w:rPr>
      </w:pPr>
      <w:r w:rsidRPr="00AA4A94">
        <w:rPr>
          <w:rFonts w:ascii="Arial" w:hAnsi="Arial" w:cs="Arial"/>
          <w:b/>
          <w:sz w:val="24"/>
          <w:szCs w:val="24"/>
        </w:rPr>
        <w:t>Transphobic bullying</w:t>
      </w:r>
      <w:r w:rsidRPr="00AA4A94">
        <w:rPr>
          <w:rFonts w:ascii="Arial" w:hAnsi="Arial" w:cs="Arial"/>
          <w:sz w:val="24"/>
          <w:szCs w:val="24"/>
        </w:rPr>
        <w:t>: Bullying based on another person’s gender variance or for not conforming to dominant gender roles.</w:t>
      </w:r>
    </w:p>
    <w:p w14:paraId="5ED78447" w14:textId="77777777" w:rsidR="00720699" w:rsidRPr="00AA4A94" w:rsidRDefault="00720699" w:rsidP="00720699">
      <w:pPr>
        <w:pStyle w:val="ListParagraph"/>
        <w:rPr>
          <w:rFonts w:ascii="Arial" w:hAnsi="Arial" w:cs="Arial"/>
          <w:sz w:val="24"/>
          <w:szCs w:val="24"/>
        </w:rPr>
      </w:pPr>
    </w:p>
    <w:p w14:paraId="0CFA76F5" w14:textId="77777777" w:rsidR="00720699" w:rsidRPr="00AA4A94" w:rsidRDefault="00720699" w:rsidP="00720699">
      <w:pPr>
        <w:pStyle w:val="NoSpacing"/>
        <w:numPr>
          <w:ilvl w:val="0"/>
          <w:numId w:val="2"/>
        </w:numPr>
        <w:rPr>
          <w:rFonts w:ascii="Arial" w:hAnsi="Arial" w:cs="Arial"/>
          <w:sz w:val="24"/>
          <w:szCs w:val="24"/>
        </w:rPr>
      </w:pPr>
      <w:r w:rsidRPr="00AA4A94">
        <w:rPr>
          <w:rFonts w:ascii="Arial" w:hAnsi="Arial" w:cs="Arial"/>
          <w:b/>
          <w:sz w:val="24"/>
          <w:szCs w:val="24"/>
        </w:rPr>
        <w:t>Sexist bullying</w:t>
      </w:r>
      <w:r w:rsidRPr="00AA4A94">
        <w:rPr>
          <w:rFonts w:ascii="Arial" w:hAnsi="Arial" w:cs="Arial"/>
          <w:sz w:val="24"/>
          <w:szCs w:val="24"/>
        </w:rPr>
        <w:t>: Bullying based on sexist attitudes expressed in a way to demean, intimidate or harm another person because of their sex or gender.  Sexist bullying may sometimes be characterised by inappropriate sexual behaviours.</w:t>
      </w:r>
    </w:p>
    <w:p w14:paraId="7FB23C56" w14:textId="77777777" w:rsidR="00720699" w:rsidRPr="00AA4A94" w:rsidRDefault="00720699" w:rsidP="00720699">
      <w:pPr>
        <w:pStyle w:val="ListParagraph"/>
        <w:rPr>
          <w:rFonts w:ascii="Arial" w:hAnsi="Arial" w:cs="Arial"/>
          <w:sz w:val="24"/>
          <w:szCs w:val="24"/>
        </w:rPr>
      </w:pPr>
    </w:p>
    <w:p w14:paraId="73C1BD4E" w14:textId="77777777" w:rsidR="00720699" w:rsidRPr="00AA4A94" w:rsidRDefault="00720699" w:rsidP="00720699">
      <w:pPr>
        <w:pStyle w:val="NoSpacing"/>
        <w:numPr>
          <w:ilvl w:val="0"/>
          <w:numId w:val="2"/>
        </w:numPr>
        <w:rPr>
          <w:rFonts w:ascii="Arial" w:hAnsi="Arial" w:cs="Arial"/>
          <w:sz w:val="24"/>
          <w:szCs w:val="24"/>
        </w:rPr>
      </w:pPr>
      <w:r w:rsidRPr="00AA4A94">
        <w:rPr>
          <w:rFonts w:ascii="Arial" w:hAnsi="Arial" w:cs="Arial"/>
          <w:b/>
          <w:sz w:val="24"/>
          <w:szCs w:val="24"/>
        </w:rPr>
        <w:t>Sexual bullying</w:t>
      </w:r>
      <w:r w:rsidRPr="00AA4A94">
        <w:rPr>
          <w:rFonts w:ascii="Arial" w:hAnsi="Arial" w:cs="Arial"/>
          <w:sz w:val="24"/>
          <w:szCs w:val="24"/>
        </w:rPr>
        <w:t>: Bullying behaviour that has a physical, psychological, verbal or non-verbal sexual dimension/dynamic that subordinates, humiliates or intimidates another person.  This is commonly underpinned by sexist attitudes or gender stereotypes.</w:t>
      </w:r>
    </w:p>
    <w:p w14:paraId="6A884229" w14:textId="77777777" w:rsidR="00720699" w:rsidRPr="00AA4A94" w:rsidRDefault="00720699" w:rsidP="00720699">
      <w:pPr>
        <w:pStyle w:val="ListParagraph"/>
        <w:rPr>
          <w:rFonts w:ascii="Arial" w:hAnsi="Arial" w:cs="Arial"/>
          <w:sz w:val="24"/>
          <w:szCs w:val="24"/>
        </w:rPr>
      </w:pPr>
    </w:p>
    <w:p w14:paraId="085EFD3C" w14:textId="77777777" w:rsidR="00720699" w:rsidRPr="00AA4A94" w:rsidRDefault="00720699" w:rsidP="00720699">
      <w:pPr>
        <w:pStyle w:val="NoSpacing"/>
        <w:numPr>
          <w:ilvl w:val="0"/>
          <w:numId w:val="2"/>
        </w:numPr>
        <w:rPr>
          <w:rFonts w:ascii="Arial" w:hAnsi="Arial" w:cs="Arial"/>
          <w:sz w:val="24"/>
          <w:szCs w:val="24"/>
        </w:rPr>
      </w:pPr>
      <w:r w:rsidRPr="00AA4A94">
        <w:rPr>
          <w:rFonts w:ascii="Arial" w:hAnsi="Arial" w:cs="Arial"/>
          <w:b/>
          <w:sz w:val="24"/>
          <w:szCs w:val="24"/>
        </w:rPr>
        <w:t>Prejudicial bullying</w:t>
      </w:r>
      <w:r w:rsidRPr="00AA4A94">
        <w:rPr>
          <w:rFonts w:ascii="Arial" w:hAnsi="Arial" w:cs="Arial"/>
          <w:sz w:val="24"/>
          <w:szCs w:val="24"/>
        </w:rPr>
        <w:t>: Bullying based on prejudices directed towards specific characteristics e.g. SEND or mental health issues.</w:t>
      </w:r>
    </w:p>
    <w:p w14:paraId="3F258E36" w14:textId="77777777" w:rsidR="00720699" w:rsidRPr="00AA4A94" w:rsidRDefault="00720699" w:rsidP="00720699">
      <w:pPr>
        <w:pStyle w:val="ListParagraph"/>
        <w:rPr>
          <w:rFonts w:ascii="Arial" w:hAnsi="Arial" w:cs="Arial"/>
          <w:sz w:val="24"/>
          <w:szCs w:val="24"/>
        </w:rPr>
      </w:pPr>
    </w:p>
    <w:p w14:paraId="1ECD75ED" w14:textId="77777777" w:rsidR="00720699" w:rsidRPr="00AA4A94" w:rsidRDefault="00720699" w:rsidP="00720699">
      <w:pPr>
        <w:pStyle w:val="NoSpacing"/>
        <w:numPr>
          <w:ilvl w:val="0"/>
          <w:numId w:val="2"/>
        </w:numPr>
        <w:rPr>
          <w:rFonts w:ascii="Arial" w:hAnsi="Arial" w:cs="Arial"/>
          <w:sz w:val="24"/>
          <w:szCs w:val="24"/>
        </w:rPr>
      </w:pPr>
      <w:r w:rsidRPr="00AA4A94">
        <w:rPr>
          <w:rFonts w:ascii="Arial" w:hAnsi="Arial" w:cs="Arial"/>
          <w:b/>
          <w:sz w:val="24"/>
          <w:szCs w:val="24"/>
        </w:rPr>
        <w:t>Relational bullying</w:t>
      </w:r>
      <w:r w:rsidRPr="00AA4A94">
        <w:rPr>
          <w:rFonts w:ascii="Arial" w:hAnsi="Arial" w:cs="Arial"/>
          <w:sz w:val="24"/>
          <w:szCs w:val="24"/>
        </w:rPr>
        <w:t>: Bullying that primarily constitutes of excluding, isolating and ostracising someone – usually through verbal and emotional bullying.</w:t>
      </w:r>
    </w:p>
    <w:p w14:paraId="4B31C370" w14:textId="77777777" w:rsidR="00720699" w:rsidRPr="00AA4A94" w:rsidRDefault="00720699" w:rsidP="00720699">
      <w:pPr>
        <w:pStyle w:val="ListParagraph"/>
        <w:rPr>
          <w:rFonts w:ascii="Arial" w:hAnsi="Arial" w:cs="Arial"/>
          <w:sz w:val="24"/>
          <w:szCs w:val="24"/>
        </w:rPr>
      </w:pPr>
    </w:p>
    <w:p w14:paraId="4F237E52" w14:textId="77777777" w:rsidR="00720699" w:rsidRPr="00AA4A94" w:rsidRDefault="00720699" w:rsidP="00720699">
      <w:pPr>
        <w:pStyle w:val="NoSpacing"/>
        <w:numPr>
          <w:ilvl w:val="0"/>
          <w:numId w:val="2"/>
        </w:numPr>
        <w:rPr>
          <w:rFonts w:ascii="Arial" w:hAnsi="Arial" w:cs="Arial"/>
          <w:sz w:val="24"/>
          <w:szCs w:val="24"/>
        </w:rPr>
      </w:pPr>
      <w:r w:rsidRPr="00AA4A94">
        <w:rPr>
          <w:rFonts w:ascii="Arial" w:hAnsi="Arial" w:cs="Arial"/>
          <w:b/>
          <w:sz w:val="24"/>
          <w:szCs w:val="24"/>
        </w:rPr>
        <w:t>Online</w:t>
      </w:r>
      <w:r w:rsidRPr="00AA4A94">
        <w:rPr>
          <w:rFonts w:ascii="Arial" w:hAnsi="Arial" w:cs="Arial"/>
          <w:sz w:val="24"/>
          <w:szCs w:val="24"/>
        </w:rPr>
        <w:t xml:space="preserve"> (Cyber) Oliver House School has a separate policy related to online safety addressing the use of mobile technology, social media, appropriate online activity, security, access and monitoring procedures in place.  The ICT code of conduct is displayed prominently in all ICT classrooms and is explained and discussed with pupils in assemblies, PSHE classes </w:t>
      </w:r>
      <w:r w:rsidR="005B4556" w:rsidRPr="00AA4A94">
        <w:rPr>
          <w:rFonts w:ascii="Arial" w:hAnsi="Arial" w:cs="Arial"/>
          <w:sz w:val="24"/>
          <w:szCs w:val="24"/>
        </w:rPr>
        <w:t>and IT classes.</w:t>
      </w:r>
    </w:p>
    <w:p w14:paraId="1FB1F971" w14:textId="77777777" w:rsidR="005B4556" w:rsidRPr="00AA4A94" w:rsidRDefault="005B4556" w:rsidP="005B4556">
      <w:pPr>
        <w:pStyle w:val="ListParagraph"/>
        <w:rPr>
          <w:rFonts w:ascii="Arial" w:hAnsi="Arial" w:cs="Arial"/>
          <w:sz w:val="24"/>
          <w:szCs w:val="24"/>
        </w:rPr>
      </w:pPr>
    </w:p>
    <w:p w14:paraId="09BB1BE0" w14:textId="77777777" w:rsidR="005B4556" w:rsidRPr="00AA4A94" w:rsidRDefault="005B4556" w:rsidP="005B4556">
      <w:pPr>
        <w:pStyle w:val="NoSpacing"/>
        <w:rPr>
          <w:rFonts w:ascii="Arial" w:hAnsi="Arial" w:cs="Arial"/>
          <w:sz w:val="24"/>
          <w:szCs w:val="24"/>
        </w:rPr>
      </w:pPr>
    </w:p>
    <w:p w14:paraId="6A292036" w14:textId="77777777" w:rsidR="005B4556" w:rsidRPr="00AA4A94" w:rsidRDefault="005B4556" w:rsidP="005B4556">
      <w:pPr>
        <w:pStyle w:val="NoSpacing"/>
        <w:rPr>
          <w:rFonts w:ascii="Arial" w:hAnsi="Arial" w:cs="Arial"/>
          <w:sz w:val="24"/>
          <w:szCs w:val="24"/>
        </w:rPr>
      </w:pPr>
      <w:r w:rsidRPr="00AA4A94">
        <w:rPr>
          <w:rFonts w:ascii="Arial" w:hAnsi="Arial" w:cs="Arial"/>
          <w:b/>
          <w:sz w:val="24"/>
          <w:szCs w:val="24"/>
        </w:rPr>
        <w:lastRenderedPageBreak/>
        <w:t>Types of cyber-bullying</w:t>
      </w:r>
    </w:p>
    <w:p w14:paraId="46C5AE87" w14:textId="77777777" w:rsidR="005B4556" w:rsidRPr="00AA4A94" w:rsidRDefault="005B4556" w:rsidP="005B4556">
      <w:pPr>
        <w:pStyle w:val="NoSpacing"/>
        <w:rPr>
          <w:rFonts w:ascii="Arial" w:hAnsi="Arial" w:cs="Arial"/>
          <w:sz w:val="24"/>
          <w:szCs w:val="24"/>
        </w:rPr>
      </w:pPr>
    </w:p>
    <w:p w14:paraId="28C55500" w14:textId="77777777" w:rsidR="005B4556" w:rsidRPr="00AA4A94" w:rsidRDefault="005B4556" w:rsidP="005B4556">
      <w:pPr>
        <w:pStyle w:val="NoSpacing"/>
        <w:numPr>
          <w:ilvl w:val="0"/>
          <w:numId w:val="3"/>
        </w:numPr>
        <w:rPr>
          <w:rFonts w:ascii="Arial" w:hAnsi="Arial" w:cs="Arial"/>
          <w:sz w:val="24"/>
          <w:szCs w:val="24"/>
        </w:rPr>
      </w:pPr>
      <w:r w:rsidRPr="00AA4A94">
        <w:rPr>
          <w:rFonts w:ascii="Arial" w:hAnsi="Arial" w:cs="Arial"/>
          <w:b/>
          <w:sz w:val="24"/>
          <w:szCs w:val="24"/>
        </w:rPr>
        <w:t>Flaming</w:t>
      </w:r>
      <w:r w:rsidRPr="00AA4A94">
        <w:rPr>
          <w:rFonts w:ascii="Arial" w:hAnsi="Arial" w:cs="Arial"/>
          <w:sz w:val="24"/>
          <w:szCs w:val="24"/>
        </w:rPr>
        <w:t>: Online fights usually through emails, instant messaging or chat rooms where angry and rude comments are exchanged.</w:t>
      </w:r>
    </w:p>
    <w:p w14:paraId="355AA051" w14:textId="77777777" w:rsidR="005B4556" w:rsidRPr="00AA4A94" w:rsidRDefault="005B4556" w:rsidP="005B4556">
      <w:pPr>
        <w:pStyle w:val="NoSpacing"/>
        <w:rPr>
          <w:rFonts w:ascii="Arial" w:hAnsi="Arial" w:cs="Arial"/>
          <w:sz w:val="24"/>
          <w:szCs w:val="24"/>
        </w:rPr>
      </w:pPr>
    </w:p>
    <w:p w14:paraId="70C5098E" w14:textId="77777777" w:rsidR="005B4556" w:rsidRPr="00AA4A94" w:rsidRDefault="005B4556" w:rsidP="007A74DC">
      <w:pPr>
        <w:pStyle w:val="NoSpacing"/>
        <w:numPr>
          <w:ilvl w:val="0"/>
          <w:numId w:val="3"/>
        </w:numPr>
        <w:rPr>
          <w:rFonts w:ascii="Arial" w:hAnsi="Arial" w:cs="Arial"/>
          <w:sz w:val="24"/>
          <w:szCs w:val="24"/>
        </w:rPr>
      </w:pPr>
      <w:r w:rsidRPr="00AA4A94">
        <w:rPr>
          <w:rFonts w:ascii="Arial" w:hAnsi="Arial" w:cs="Arial"/>
          <w:b/>
          <w:sz w:val="24"/>
          <w:szCs w:val="24"/>
        </w:rPr>
        <w:t>Denigration</w:t>
      </w:r>
      <w:r w:rsidRPr="00AA4A94">
        <w:rPr>
          <w:rFonts w:ascii="Arial" w:hAnsi="Arial" w:cs="Arial"/>
          <w:sz w:val="24"/>
          <w:szCs w:val="24"/>
        </w:rPr>
        <w:t>: Putting mean online messages through email, instant messaging, chat rooms or websites set up make fun of someone.</w:t>
      </w:r>
    </w:p>
    <w:p w14:paraId="520C8D63" w14:textId="77777777" w:rsidR="007A74DC" w:rsidRPr="00AA4A94" w:rsidRDefault="007A74DC" w:rsidP="007A74DC">
      <w:pPr>
        <w:pStyle w:val="NoSpacing"/>
        <w:rPr>
          <w:rFonts w:ascii="Arial" w:hAnsi="Arial" w:cs="Arial"/>
          <w:sz w:val="24"/>
          <w:szCs w:val="24"/>
        </w:rPr>
      </w:pPr>
    </w:p>
    <w:p w14:paraId="4698F218" w14:textId="77777777" w:rsidR="005B4556" w:rsidRPr="00AA4A94" w:rsidRDefault="005B4556" w:rsidP="007A74DC">
      <w:pPr>
        <w:pStyle w:val="NoSpacing"/>
        <w:numPr>
          <w:ilvl w:val="0"/>
          <w:numId w:val="3"/>
        </w:numPr>
        <w:rPr>
          <w:rFonts w:ascii="Arial" w:hAnsi="Arial" w:cs="Arial"/>
          <w:sz w:val="24"/>
          <w:szCs w:val="24"/>
        </w:rPr>
      </w:pPr>
      <w:r w:rsidRPr="00AA4A94">
        <w:rPr>
          <w:rFonts w:ascii="Arial" w:hAnsi="Arial" w:cs="Arial"/>
          <w:b/>
          <w:sz w:val="24"/>
          <w:szCs w:val="24"/>
        </w:rPr>
        <w:t>Exclusion</w:t>
      </w:r>
      <w:r w:rsidRPr="00AA4A94">
        <w:rPr>
          <w:rFonts w:ascii="Arial" w:hAnsi="Arial" w:cs="Arial"/>
          <w:sz w:val="24"/>
          <w:szCs w:val="24"/>
        </w:rPr>
        <w:t>: Intentionally leaving someone out of a group such as instant messaging, friend sites or other online group activities.</w:t>
      </w:r>
    </w:p>
    <w:p w14:paraId="748C6878" w14:textId="77777777" w:rsidR="007A74DC" w:rsidRPr="00AA4A94" w:rsidRDefault="007A74DC" w:rsidP="007A74DC">
      <w:pPr>
        <w:pStyle w:val="NoSpacing"/>
        <w:rPr>
          <w:rFonts w:ascii="Arial" w:hAnsi="Arial" w:cs="Arial"/>
          <w:sz w:val="24"/>
          <w:szCs w:val="24"/>
        </w:rPr>
      </w:pPr>
    </w:p>
    <w:p w14:paraId="4990B70F" w14:textId="77777777" w:rsidR="005B4556" w:rsidRPr="00AA4A94" w:rsidRDefault="005B4556" w:rsidP="007A74DC">
      <w:pPr>
        <w:pStyle w:val="NoSpacing"/>
        <w:numPr>
          <w:ilvl w:val="0"/>
          <w:numId w:val="3"/>
        </w:numPr>
        <w:rPr>
          <w:rFonts w:ascii="Arial" w:hAnsi="Arial" w:cs="Arial"/>
          <w:sz w:val="24"/>
          <w:szCs w:val="24"/>
        </w:rPr>
      </w:pPr>
      <w:r w:rsidRPr="00AA4A94">
        <w:rPr>
          <w:rFonts w:ascii="Arial" w:hAnsi="Arial" w:cs="Arial"/>
          <w:b/>
          <w:sz w:val="24"/>
          <w:szCs w:val="24"/>
        </w:rPr>
        <w:t>Outing</w:t>
      </w:r>
      <w:r w:rsidRPr="00AA4A94">
        <w:rPr>
          <w:rFonts w:ascii="Arial" w:hAnsi="Arial" w:cs="Arial"/>
          <w:sz w:val="24"/>
          <w:szCs w:val="24"/>
        </w:rPr>
        <w:t>: Sharing secrets about someone online including private information, pictures and videos.</w:t>
      </w:r>
    </w:p>
    <w:p w14:paraId="4FCB90D7" w14:textId="77777777" w:rsidR="007A74DC" w:rsidRPr="00AA4A94" w:rsidRDefault="007A74DC" w:rsidP="007A74DC">
      <w:pPr>
        <w:pStyle w:val="NoSpacing"/>
        <w:rPr>
          <w:rFonts w:ascii="Arial" w:hAnsi="Arial" w:cs="Arial"/>
          <w:sz w:val="24"/>
          <w:szCs w:val="24"/>
        </w:rPr>
      </w:pPr>
    </w:p>
    <w:p w14:paraId="4F807281" w14:textId="77777777" w:rsidR="007A74DC" w:rsidRPr="00AA4A94" w:rsidRDefault="005B4556" w:rsidP="007A74DC">
      <w:pPr>
        <w:pStyle w:val="NoSpacing"/>
        <w:numPr>
          <w:ilvl w:val="0"/>
          <w:numId w:val="3"/>
        </w:numPr>
        <w:rPr>
          <w:rFonts w:ascii="Arial" w:hAnsi="Arial" w:cs="Arial"/>
          <w:sz w:val="24"/>
          <w:szCs w:val="24"/>
        </w:rPr>
      </w:pPr>
      <w:r w:rsidRPr="00AA4A94">
        <w:rPr>
          <w:rFonts w:ascii="Arial" w:hAnsi="Arial" w:cs="Arial"/>
          <w:b/>
          <w:sz w:val="24"/>
          <w:szCs w:val="24"/>
        </w:rPr>
        <w:t>Trickery</w:t>
      </w:r>
      <w:r w:rsidRPr="00AA4A94">
        <w:rPr>
          <w:rFonts w:ascii="Arial" w:hAnsi="Arial" w:cs="Arial"/>
          <w:sz w:val="24"/>
          <w:szCs w:val="24"/>
        </w:rPr>
        <w:t>: Tricking someone into revealing personal information</w:t>
      </w:r>
      <w:r w:rsidR="007A74DC" w:rsidRPr="00AA4A94">
        <w:rPr>
          <w:rFonts w:ascii="Arial" w:hAnsi="Arial" w:cs="Arial"/>
          <w:sz w:val="24"/>
          <w:szCs w:val="24"/>
        </w:rPr>
        <w:t xml:space="preserve"> then sharing it with others.</w:t>
      </w:r>
    </w:p>
    <w:p w14:paraId="0DB59602" w14:textId="77777777" w:rsidR="007A74DC" w:rsidRPr="00AA4A94" w:rsidRDefault="007A74DC" w:rsidP="007A74DC">
      <w:pPr>
        <w:pStyle w:val="NoSpacing"/>
        <w:rPr>
          <w:rFonts w:ascii="Arial" w:hAnsi="Arial" w:cs="Arial"/>
          <w:sz w:val="24"/>
          <w:szCs w:val="24"/>
        </w:rPr>
      </w:pPr>
    </w:p>
    <w:p w14:paraId="0A4887B9" w14:textId="77777777" w:rsidR="007A74DC" w:rsidRPr="00AA4A94" w:rsidRDefault="007A74DC" w:rsidP="007A74DC">
      <w:pPr>
        <w:pStyle w:val="NoSpacing"/>
        <w:numPr>
          <w:ilvl w:val="0"/>
          <w:numId w:val="3"/>
        </w:numPr>
        <w:rPr>
          <w:rFonts w:ascii="Arial" w:hAnsi="Arial" w:cs="Arial"/>
          <w:sz w:val="24"/>
          <w:szCs w:val="24"/>
        </w:rPr>
      </w:pPr>
      <w:r w:rsidRPr="00AA4A94">
        <w:rPr>
          <w:rFonts w:ascii="Arial" w:hAnsi="Arial" w:cs="Arial"/>
          <w:b/>
          <w:sz w:val="24"/>
          <w:szCs w:val="24"/>
        </w:rPr>
        <w:t>Impersonation</w:t>
      </w:r>
      <w:r w:rsidRPr="00AA4A94">
        <w:rPr>
          <w:rFonts w:ascii="Arial" w:hAnsi="Arial" w:cs="Arial"/>
          <w:sz w:val="24"/>
          <w:szCs w:val="24"/>
        </w:rPr>
        <w:t>: Pretending to be someone else when sending or posting mean or false messages online.</w:t>
      </w:r>
    </w:p>
    <w:p w14:paraId="1B8B7224" w14:textId="77777777" w:rsidR="007A74DC" w:rsidRPr="00AA4A94" w:rsidRDefault="007A74DC" w:rsidP="007A74DC">
      <w:pPr>
        <w:pStyle w:val="NoSpacing"/>
        <w:rPr>
          <w:rFonts w:ascii="Arial" w:hAnsi="Arial" w:cs="Arial"/>
          <w:sz w:val="24"/>
          <w:szCs w:val="24"/>
        </w:rPr>
      </w:pPr>
    </w:p>
    <w:p w14:paraId="4FA68FD1" w14:textId="77777777" w:rsidR="007A74DC" w:rsidRPr="00AA4A94" w:rsidRDefault="007A74DC" w:rsidP="007A74DC">
      <w:pPr>
        <w:pStyle w:val="NoSpacing"/>
        <w:numPr>
          <w:ilvl w:val="0"/>
          <w:numId w:val="3"/>
        </w:numPr>
        <w:rPr>
          <w:rFonts w:ascii="Arial" w:hAnsi="Arial" w:cs="Arial"/>
          <w:sz w:val="24"/>
          <w:szCs w:val="24"/>
        </w:rPr>
      </w:pPr>
      <w:r w:rsidRPr="00AA4A94">
        <w:rPr>
          <w:rFonts w:ascii="Arial" w:hAnsi="Arial" w:cs="Arial"/>
          <w:b/>
          <w:sz w:val="24"/>
          <w:szCs w:val="24"/>
        </w:rPr>
        <w:t>Harassment</w:t>
      </w:r>
      <w:r w:rsidRPr="00AA4A94">
        <w:rPr>
          <w:rFonts w:ascii="Arial" w:hAnsi="Arial" w:cs="Arial"/>
          <w:sz w:val="24"/>
          <w:szCs w:val="24"/>
        </w:rPr>
        <w:t>: Repeatedly sending malicious messages to someone online.</w:t>
      </w:r>
    </w:p>
    <w:p w14:paraId="43E81C5E" w14:textId="77777777" w:rsidR="007A74DC" w:rsidRPr="00AA4A94" w:rsidRDefault="007A74DC" w:rsidP="007A74DC">
      <w:pPr>
        <w:pStyle w:val="NoSpacing"/>
        <w:rPr>
          <w:rFonts w:ascii="Arial" w:hAnsi="Arial" w:cs="Arial"/>
          <w:sz w:val="24"/>
          <w:szCs w:val="24"/>
        </w:rPr>
      </w:pPr>
    </w:p>
    <w:p w14:paraId="3A951B04" w14:textId="77777777" w:rsidR="007A74DC" w:rsidRPr="00AA4A94" w:rsidRDefault="007A74DC" w:rsidP="005B4556">
      <w:pPr>
        <w:pStyle w:val="NoSpacing"/>
        <w:numPr>
          <w:ilvl w:val="0"/>
          <w:numId w:val="3"/>
        </w:numPr>
        <w:rPr>
          <w:rFonts w:ascii="Arial" w:hAnsi="Arial" w:cs="Arial"/>
          <w:sz w:val="24"/>
          <w:szCs w:val="24"/>
        </w:rPr>
      </w:pPr>
      <w:r w:rsidRPr="00AA4A94">
        <w:rPr>
          <w:rFonts w:ascii="Arial" w:hAnsi="Arial" w:cs="Arial"/>
          <w:b/>
          <w:sz w:val="24"/>
          <w:szCs w:val="24"/>
        </w:rPr>
        <w:t>Cyber-stalking</w:t>
      </w:r>
      <w:r w:rsidRPr="00AA4A94">
        <w:rPr>
          <w:rFonts w:ascii="Arial" w:hAnsi="Arial" w:cs="Arial"/>
          <w:sz w:val="24"/>
          <w:szCs w:val="24"/>
        </w:rPr>
        <w:t>: Continuously harassing and denigration including threats of physical harm.</w:t>
      </w:r>
    </w:p>
    <w:p w14:paraId="053A2C44" w14:textId="77777777" w:rsidR="007A74DC" w:rsidRPr="00AA4A94" w:rsidRDefault="007A74DC" w:rsidP="007A74DC">
      <w:pPr>
        <w:pStyle w:val="ListParagraph"/>
        <w:rPr>
          <w:rFonts w:ascii="Arial" w:hAnsi="Arial" w:cs="Arial"/>
          <w:sz w:val="24"/>
          <w:szCs w:val="24"/>
        </w:rPr>
      </w:pPr>
    </w:p>
    <w:p w14:paraId="23C0EEF1" w14:textId="77777777" w:rsidR="007A74DC" w:rsidRPr="00AA4A94" w:rsidRDefault="007A74DC" w:rsidP="007A74DC">
      <w:pPr>
        <w:pStyle w:val="NoSpacing"/>
        <w:rPr>
          <w:rFonts w:ascii="Arial" w:hAnsi="Arial" w:cs="Arial"/>
          <w:sz w:val="24"/>
          <w:szCs w:val="24"/>
        </w:rPr>
      </w:pPr>
      <w:r w:rsidRPr="00AA4A94">
        <w:rPr>
          <w:rFonts w:ascii="Arial" w:hAnsi="Arial" w:cs="Arial"/>
          <w:b/>
          <w:sz w:val="24"/>
          <w:szCs w:val="24"/>
        </w:rPr>
        <w:t>Actions NOT considered to be bullying</w:t>
      </w:r>
    </w:p>
    <w:p w14:paraId="3B9B5CE8" w14:textId="77777777" w:rsidR="007A74DC" w:rsidRPr="00AA4A94" w:rsidRDefault="007A74DC" w:rsidP="007A74DC">
      <w:pPr>
        <w:pStyle w:val="NoSpacing"/>
        <w:rPr>
          <w:rFonts w:ascii="Arial" w:hAnsi="Arial" w:cs="Arial"/>
          <w:sz w:val="24"/>
          <w:szCs w:val="24"/>
        </w:rPr>
      </w:pPr>
    </w:p>
    <w:p w14:paraId="52480373" w14:textId="77777777" w:rsidR="007A74DC" w:rsidRPr="00AA4A94" w:rsidRDefault="007A74DC" w:rsidP="007A74DC">
      <w:pPr>
        <w:pStyle w:val="NoSpacing"/>
        <w:numPr>
          <w:ilvl w:val="0"/>
          <w:numId w:val="4"/>
        </w:numPr>
        <w:rPr>
          <w:rFonts w:ascii="Arial" w:hAnsi="Arial" w:cs="Arial"/>
          <w:sz w:val="24"/>
          <w:szCs w:val="24"/>
        </w:rPr>
      </w:pPr>
      <w:r w:rsidRPr="00AA4A94">
        <w:rPr>
          <w:rFonts w:ascii="Arial" w:hAnsi="Arial" w:cs="Arial"/>
          <w:sz w:val="24"/>
          <w:szCs w:val="24"/>
        </w:rPr>
        <w:t>Not liking someone;</w:t>
      </w:r>
    </w:p>
    <w:p w14:paraId="2FB94472" w14:textId="77777777" w:rsidR="007A74DC" w:rsidRPr="00AA4A94" w:rsidRDefault="007A74DC" w:rsidP="007A74DC">
      <w:pPr>
        <w:pStyle w:val="NoSpacing"/>
        <w:rPr>
          <w:rFonts w:ascii="Arial" w:hAnsi="Arial" w:cs="Arial"/>
          <w:sz w:val="24"/>
          <w:szCs w:val="24"/>
        </w:rPr>
      </w:pPr>
    </w:p>
    <w:p w14:paraId="718391F1" w14:textId="77777777" w:rsidR="007A74DC" w:rsidRPr="00AA4A94" w:rsidRDefault="007A74DC" w:rsidP="007A74DC">
      <w:pPr>
        <w:pStyle w:val="NoSpacing"/>
        <w:numPr>
          <w:ilvl w:val="0"/>
          <w:numId w:val="4"/>
        </w:numPr>
        <w:rPr>
          <w:rFonts w:ascii="Arial" w:hAnsi="Arial" w:cs="Arial"/>
          <w:sz w:val="24"/>
          <w:szCs w:val="24"/>
        </w:rPr>
      </w:pPr>
      <w:r w:rsidRPr="00AA4A94">
        <w:rPr>
          <w:rFonts w:ascii="Arial" w:hAnsi="Arial" w:cs="Arial"/>
          <w:sz w:val="24"/>
          <w:szCs w:val="24"/>
        </w:rPr>
        <w:t>Being excluded;</w:t>
      </w:r>
    </w:p>
    <w:p w14:paraId="5F82C428" w14:textId="77777777" w:rsidR="007A74DC" w:rsidRPr="00AA4A94" w:rsidRDefault="007A74DC" w:rsidP="007A74DC">
      <w:pPr>
        <w:pStyle w:val="NoSpacing"/>
        <w:rPr>
          <w:rFonts w:ascii="Arial" w:hAnsi="Arial" w:cs="Arial"/>
          <w:sz w:val="24"/>
          <w:szCs w:val="24"/>
        </w:rPr>
      </w:pPr>
    </w:p>
    <w:p w14:paraId="36AC2B3E" w14:textId="77777777" w:rsidR="007A74DC" w:rsidRPr="00AA4A94" w:rsidRDefault="007A74DC" w:rsidP="007A74DC">
      <w:pPr>
        <w:pStyle w:val="NoSpacing"/>
        <w:numPr>
          <w:ilvl w:val="0"/>
          <w:numId w:val="4"/>
        </w:numPr>
        <w:rPr>
          <w:rFonts w:ascii="Arial" w:hAnsi="Arial" w:cs="Arial"/>
          <w:sz w:val="24"/>
          <w:szCs w:val="24"/>
        </w:rPr>
      </w:pPr>
      <w:r w:rsidRPr="00AA4A94">
        <w:rPr>
          <w:rFonts w:ascii="Arial" w:hAnsi="Arial" w:cs="Arial"/>
          <w:sz w:val="24"/>
          <w:szCs w:val="24"/>
        </w:rPr>
        <w:t>Accidentally bumping into someone;</w:t>
      </w:r>
    </w:p>
    <w:p w14:paraId="0603B4E8" w14:textId="77777777" w:rsidR="007A74DC" w:rsidRPr="00AA4A94" w:rsidRDefault="007A74DC" w:rsidP="007A74DC">
      <w:pPr>
        <w:pStyle w:val="NoSpacing"/>
        <w:rPr>
          <w:rFonts w:ascii="Arial" w:hAnsi="Arial" w:cs="Arial"/>
          <w:sz w:val="24"/>
          <w:szCs w:val="24"/>
        </w:rPr>
      </w:pPr>
    </w:p>
    <w:p w14:paraId="573FD16A" w14:textId="77777777" w:rsidR="007A74DC" w:rsidRPr="00AA4A94" w:rsidRDefault="007A74DC" w:rsidP="007A74DC">
      <w:pPr>
        <w:pStyle w:val="NoSpacing"/>
        <w:numPr>
          <w:ilvl w:val="0"/>
          <w:numId w:val="4"/>
        </w:numPr>
        <w:rPr>
          <w:rFonts w:ascii="Arial" w:hAnsi="Arial" w:cs="Arial"/>
          <w:sz w:val="24"/>
          <w:szCs w:val="24"/>
        </w:rPr>
      </w:pPr>
      <w:r w:rsidRPr="00AA4A94">
        <w:rPr>
          <w:rFonts w:ascii="Arial" w:hAnsi="Arial" w:cs="Arial"/>
          <w:sz w:val="24"/>
          <w:szCs w:val="24"/>
        </w:rPr>
        <w:t xml:space="preserve">Making other children </w:t>
      </w:r>
      <w:proofErr w:type="gramStart"/>
      <w:r w:rsidRPr="00AA4A94">
        <w:rPr>
          <w:rFonts w:ascii="Arial" w:hAnsi="Arial" w:cs="Arial"/>
          <w:sz w:val="24"/>
          <w:szCs w:val="24"/>
        </w:rPr>
        <w:t>play things</w:t>
      </w:r>
      <w:proofErr w:type="gramEnd"/>
      <w:r w:rsidRPr="00AA4A94">
        <w:rPr>
          <w:rFonts w:ascii="Arial" w:hAnsi="Arial" w:cs="Arial"/>
          <w:sz w:val="24"/>
          <w:szCs w:val="24"/>
        </w:rPr>
        <w:t xml:space="preserve"> a certain way;</w:t>
      </w:r>
    </w:p>
    <w:p w14:paraId="4651C4FF" w14:textId="77777777" w:rsidR="007A74DC" w:rsidRPr="00AA4A94" w:rsidRDefault="007A74DC" w:rsidP="007A74DC">
      <w:pPr>
        <w:pStyle w:val="NoSpacing"/>
        <w:rPr>
          <w:rFonts w:ascii="Arial" w:hAnsi="Arial" w:cs="Arial"/>
          <w:sz w:val="24"/>
          <w:szCs w:val="24"/>
        </w:rPr>
      </w:pPr>
    </w:p>
    <w:p w14:paraId="49FF3D48" w14:textId="77777777" w:rsidR="006E303C" w:rsidRPr="00AA4A94" w:rsidRDefault="006E303C" w:rsidP="006E303C">
      <w:pPr>
        <w:pStyle w:val="NoSpacing"/>
        <w:numPr>
          <w:ilvl w:val="0"/>
          <w:numId w:val="4"/>
        </w:numPr>
        <w:rPr>
          <w:rFonts w:ascii="Arial" w:hAnsi="Arial" w:cs="Arial"/>
          <w:sz w:val="24"/>
          <w:szCs w:val="24"/>
        </w:rPr>
      </w:pPr>
      <w:r w:rsidRPr="00AA4A94">
        <w:rPr>
          <w:rFonts w:ascii="Arial" w:hAnsi="Arial" w:cs="Arial"/>
          <w:sz w:val="24"/>
          <w:szCs w:val="24"/>
        </w:rPr>
        <w:t>A single act of telling a joke about someone;</w:t>
      </w:r>
    </w:p>
    <w:p w14:paraId="5FDEDA68" w14:textId="77777777" w:rsidR="006E303C" w:rsidRPr="00AA4A94" w:rsidRDefault="006E303C" w:rsidP="006E303C">
      <w:pPr>
        <w:pStyle w:val="NoSpacing"/>
        <w:rPr>
          <w:rFonts w:ascii="Arial" w:hAnsi="Arial" w:cs="Arial"/>
          <w:sz w:val="24"/>
          <w:szCs w:val="24"/>
        </w:rPr>
      </w:pPr>
    </w:p>
    <w:p w14:paraId="036DAD2A" w14:textId="77777777" w:rsidR="006E303C" w:rsidRPr="00AA4A94" w:rsidRDefault="006E303C" w:rsidP="006E303C">
      <w:pPr>
        <w:pStyle w:val="NoSpacing"/>
        <w:numPr>
          <w:ilvl w:val="0"/>
          <w:numId w:val="4"/>
        </w:numPr>
        <w:rPr>
          <w:rFonts w:ascii="Arial" w:hAnsi="Arial" w:cs="Arial"/>
          <w:sz w:val="24"/>
          <w:szCs w:val="24"/>
        </w:rPr>
      </w:pPr>
      <w:r w:rsidRPr="00AA4A94">
        <w:rPr>
          <w:rFonts w:ascii="Arial" w:hAnsi="Arial" w:cs="Arial"/>
          <w:sz w:val="24"/>
          <w:szCs w:val="24"/>
        </w:rPr>
        <w:t>Arguments;</w:t>
      </w:r>
    </w:p>
    <w:p w14:paraId="2198CE85" w14:textId="77777777" w:rsidR="006E303C" w:rsidRPr="00AA4A94" w:rsidRDefault="006E303C" w:rsidP="006E303C">
      <w:pPr>
        <w:pStyle w:val="NoSpacing"/>
        <w:rPr>
          <w:rFonts w:ascii="Arial" w:hAnsi="Arial" w:cs="Arial"/>
          <w:sz w:val="24"/>
          <w:szCs w:val="24"/>
        </w:rPr>
      </w:pPr>
    </w:p>
    <w:p w14:paraId="7E3788DF" w14:textId="77777777" w:rsidR="006E303C" w:rsidRPr="00AA4A94" w:rsidRDefault="006E303C" w:rsidP="007A74DC">
      <w:pPr>
        <w:pStyle w:val="NoSpacing"/>
        <w:numPr>
          <w:ilvl w:val="0"/>
          <w:numId w:val="4"/>
        </w:numPr>
        <w:rPr>
          <w:rFonts w:ascii="Arial" w:hAnsi="Arial" w:cs="Arial"/>
          <w:sz w:val="24"/>
          <w:szCs w:val="24"/>
        </w:rPr>
      </w:pPr>
      <w:r w:rsidRPr="00AA4A94">
        <w:rPr>
          <w:rFonts w:ascii="Arial" w:hAnsi="Arial" w:cs="Arial"/>
          <w:sz w:val="24"/>
          <w:szCs w:val="24"/>
        </w:rPr>
        <w:t>Expression of unpleasant thoughts or feelings regarding others;</w:t>
      </w:r>
    </w:p>
    <w:p w14:paraId="338ADAEF" w14:textId="77777777" w:rsidR="006E303C" w:rsidRPr="00AA4A94" w:rsidRDefault="006E303C" w:rsidP="006E303C">
      <w:pPr>
        <w:pStyle w:val="ListParagraph"/>
        <w:rPr>
          <w:rFonts w:ascii="Arial" w:hAnsi="Arial" w:cs="Arial"/>
          <w:sz w:val="24"/>
          <w:szCs w:val="24"/>
        </w:rPr>
      </w:pPr>
    </w:p>
    <w:p w14:paraId="70FDC97B" w14:textId="77777777" w:rsidR="006E303C" w:rsidRPr="00AA4A94" w:rsidRDefault="006E303C" w:rsidP="007A74DC">
      <w:pPr>
        <w:pStyle w:val="NoSpacing"/>
        <w:numPr>
          <w:ilvl w:val="0"/>
          <w:numId w:val="4"/>
        </w:numPr>
        <w:rPr>
          <w:rFonts w:ascii="Arial" w:hAnsi="Arial" w:cs="Arial"/>
          <w:sz w:val="24"/>
          <w:szCs w:val="24"/>
        </w:rPr>
      </w:pPr>
      <w:r w:rsidRPr="00AA4A94">
        <w:rPr>
          <w:rFonts w:ascii="Arial" w:hAnsi="Arial" w:cs="Arial"/>
          <w:sz w:val="24"/>
          <w:szCs w:val="24"/>
        </w:rPr>
        <w:t>Isolated acts of harassment, aggressive behaviour; intimidation or meanness.</w:t>
      </w:r>
    </w:p>
    <w:p w14:paraId="53275889" w14:textId="77777777" w:rsidR="006E303C" w:rsidRPr="00AA4A94" w:rsidRDefault="006E303C" w:rsidP="006E303C">
      <w:pPr>
        <w:pStyle w:val="ListParagraph"/>
        <w:rPr>
          <w:rFonts w:ascii="Arial" w:hAnsi="Arial" w:cs="Arial"/>
          <w:sz w:val="24"/>
          <w:szCs w:val="24"/>
        </w:rPr>
      </w:pPr>
    </w:p>
    <w:p w14:paraId="46135290" w14:textId="77777777" w:rsidR="00AA4A94" w:rsidRDefault="00AA4A94">
      <w:pPr>
        <w:rPr>
          <w:rFonts w:ascii="Arial" w:hAnsi="Arial" w:cs="Arial"/>
          <w:b/>
          <w:sz w:val="24"/>
          <w:szCs w:val="24"/>
        </w:rPr>
      </w:pPr>
      <w:r>
        <w:rPr>
          <w:rFonts w:ascii="Arial" w:hAnsi="Arial" w:cs="Arial"/>
          <w:b/>
          <w:sz w:val="24"/>
          <w:szCs w:val="24"/>
        </w:rPr>
        <w:br w:type="page"/>
      </w:r>
    </w:p>
    <w:p w14:paraId="277C6C7E" w14:textId="7918C390" w:rsidR="006E303C" w:rsidRPr="00AA4A94" w:rsidRDefault="006E303C" w:rsidP="006E303C">
      <w:pPr>
        <w:pStyle w:val="NoSpacing"/>
        <w:rPr>
          <w:rFonts w:ascii="Arial" w:hAnsi="Arial" w:cs="Arial"/>
          <w:sz w:val="24"/>
          <w:szCs w:val="24"/>
        </w:rPr>
      </w:pPr>
      <w:r w:rsidRPr="00AA4A94">
        <w:rPr>
          <w:rFonts w:ascii="Arial" w:hAnsi="Arial" w:cs="Arial"/>
          <w:b/>
          <w:sz w:val="24"/>
          <w:szCs w:val="24"/>
        </w:rPr>
        <w:lastRenderedPageBreak/>
        <w:t>Reasons for bullying</w:t>
      </w:r>
    </w:p>
    <w:p w14:paraId="6B5AE6C0" w14:textId="77777777" w:rsidR="006E303C" w:rsidRPr="00AA4A94" w:rsidRDefault="006E303C" w:rsidP="006E303C">
      <w:pPr>
        <w:pStyle w:val="NoSpacing"/>
        <w:rPr>
          <w:rFonts w:ascii="Arial" w:hAnsi="Arial" w:cs="Arial"/>
          <w:sz w:val="24"/>
          <w:szCs w:val="24"/>
        </w:rPr>
      </w:pPr>
    </w:p>
    <w:p w14:paraId="195350CF" w14:textId="77777777" w:rsidR="006E303C" w:rsidRPr="00AA4A94" w:rsidRDefault="006E303C" w:rsidP="006E303C">
      <w:pPr>
        <w:pStyle w:val="NoSpacing"/>
        <w:rPr>
          <w:rFonts w:ascii="Arial" w:hAnsi="Arial" w:cs="Arial"/>
          <w:sz w:val="24"/>
          <w:szCs w:val="24"/>
        </w:rPr>
      </w:pPr>
      <w:r w:rsidRPr="00AA4A94">
        <w:rPr>
          <w:rFonts w:ascii="Arial" w:hAnsi="Arial" w:cs="Arial"/>
          <w:sz w:val="24"/>
          <w:szCs w:val="24"/>
        </w:rPr>
        <w:t>Some reasons why children might bully someone include:</w:t>
      </w:r>
    </w:p>
    <w:p w14:paraId="2C4FCED2" w14:textId="77777777" w:rsidR="006E303C" w:rsidRPr="00AA4A94" w:rsidRDefault="006E303C" w:rsidP="006E303C">
      <w:pPr>
        <w:pStyle w:val="NoSpacing"/>
        <w:rPr>
          <w:rFonts w:ascii="Arial" w:hAnsi="Arial" w:cs="Arial"/>
          <w:sz w:val="24"/>
          <w:szCs w:val="24"/>
        </w:rPr>
      </w:pPr>
    </w:p>
    <w:p w14:paraId="0CBE1BEB" w14:textId="77777777" w:rsidR="006E303C" w:rsidRPr="00AA4A94" w:rsidRDefault="006E303C" w:rsidP="006E303C">
      <w:pPr>
        <w:pStyle w:val="NoSpacing"/>
        <w:numPr>
          <w:ilvl w:val="0"/>
          <w:numId w:val="5"/>
        </w:numPr>
        <w:rPr>
          <w:rFonts w:ascii="Arial" w:hAnsi="Arial" w:cs="Arial"/>
          <w:sz w:val="24"/>
          <w:szCs w:val="24"/>
        </w:rPr>
      </w:pPr>
      <w:r w:rsidRPr="00AA4A94">
        <w:rPr>
          <w:rFonts w:ascii="Arial" w:hAnsi="Arial" w:cs="Arial"/>
          <w:sz w:val="24"/>
          <w:szCs w:val="24"/>
        </w:rPr>
        <w:t>They think it’s fun or that it makes them popular or ‘cool’;</w:t>
      </w:r>
    </w:p>
    <w:p w14:paraId="7441C0BD" w14:textId="77777777" w:rsidR="006E303C" w:rsidRPr="00AA4A94" w:rsidRDefault="006E303C" w:rsidP="006E303C">
      <w:pPr>
        <w:pStyle w:val="NoSpacing"/>
        <w:ind w:left="720"/>
        <w:rPr>
          <w:rFonts w:ascii="Arial" w:hAnsi="Arial" w:cs="Arial"/>
          <w:sz w:val="24"/>
          <w:szCs w:val="24"/>
        </w:rPr>
      </w:pPr>
    </w:p>
    <w:p w14:paraId="198BFF9C" w14:textId="77777777" w:rsidR="006E303C" w:rsidRPr="00AA4A94" w:rsidRDefault="006E303C" w:rsidP="006E303C">
      <w:pPr>
        <w:pStyle w:val="NoSpacing"/>
        <w:numPr>
          <w:ilvl w:val="0"/>
          <w:numId w:val="5"/>
        </w:numPr>
        <w:rPr>
          <w:rFonts w:ascii="Arial" w:hAnsi="Arial" w:cs="Arial"/>
          <w:sz w:val="24"/>
          <w:szCs w:val="24"/>
        </w:rPr>
      </w:pPr>
      <w:r w:rsidRPr="00AA4A94">
        <w:rPr>
          <w:rFonts w:ascii="Arial" w:hAnsi="Arial" w:cs="Arial"/>
          <w:sz w:val="24"/>
          <w:szCs w:val="24"/>
        </w:rPr>
        <w:t>They feel more powerful or important or they want to get their own way all the time;</w:t>
      </w:r>
    </w:p>
    <w:p w14:paraId="2AD9BB58" w14:textId="77777777" w:rsidR="006E303C" w:rsidRPr="00AA4A94" w:rsidRDefault="006E303C" w:rsidP="006E303C">
      <w:pPr>
        <w:pStyle w:val="NoSpacing"/>
        <w:rPr>
          <w:rFonts w:ascii="Arial" w:hAnsi="Arial" w:cs="Arial"/>
          <w:sz w:val="24"/>
          <w:szCs w:val="24"/>
        </w:rPr>
      </w:pPr>
    </w:p>
    <w:p w14:paraId="7DF4F73B" w14:textId="77777777" w:rsidR="006E303C" w:rsidRPr="00AA4A94" w:rsidRDefault="006E303C" w:rsidP="006E303C">
      <w:pPr>
        <w:pStyle w:val="NoSpacing"/>
        <w:numPr>
          <w:ilvl w:val="0"/>
          <w:numId w:val="5"/>
        </w:numPr>
        <w:rPr>
          <w:rFonts w:ascii="Arial" w:hAnsi="Arial" w:cs="Arial"/>
          <w:sz w:val="24"/>
          <w:szCs w:val="24"/>
        </w:rPr>
      </w:pPr>
      <w:r w:rsidRPr="00AA4A94">
        <w:rPr>
          <w:rFonts w:ascii="Arial" w:hAnsi="Arial" w:cs="Arial"/>
          <w:sz w:val="24"/>
          <w:szCs w:val="24"/>
        </w:rPr>
        <w:t>They feel insecure or lack confidence or are trying to fit in with a group;</w:t>
      </w:r>
    </w:p>
    <w:p w14:paraId="39BD9196" w14:textId="77777777" w:rsidR="006E303C" w:rsidRPr="00AA4A94" w:rsidRDefault="006E303C" w:rsidP="006E303C">
      <w:pPr>
        <w:pStyle w:val="NoSpacing"/>
        <w:rPr>
          <w:rFonts w:ascii="Arial" w:hAnsi="Arial" w:cs="Arial"/>
          <w:sz w:val="24"/>
          <w:szCs w:val="24"/>
        </w:rPr>
      </w:pPr>
    </w:p>
    <w:p w14:paraId="38870AC6" w14:textId="77777777" w:rsidR="006E303C" w:rsidRPr="00AA4A94" w:rsidRDefault="006E303C" w:rsidP="006E303C">
      <w:pPr>
        <w:pStyle w:val="NoSpacing"/>
        <w:numPr>
          <w:ilvl w:val="0"/>
          <w:numId w:val="5"/>
        </w:numPr>
        <w:rPr>
          <w:rFonts w:ascii="Arial" w:hAnsi="Arial" w:cs="Arial"/>
          <w:sz w:val="24"/>
          <w:szCs w:val="24"/>
        </w:rPr>
      </w:pPr>
      <w:r w:rsidRPr="00AA4A94">
        <w:rPr>
          <w:rFonts w:ascii="Arial" w:hAnsi="Arial" w:cs="Arial"/>
          <w:sz w:val="24"/>
          <w:szCs w:val="24"/>
        </w:rPr>
        <w:t>They are fearful of other children’s differences;</w:t>
      </w:r>
    </w:p>
    <w:p w14:paraId="2FB51B42" w14:textId="77777777" w:rsidR="006E303C" w:rsidRPr="00AA4A94" w:rsidRDefault="006E303C" w:rsidP="006E303C">
      <w:pPr>
        <w:pStyle w:val="NoSpacing"/>
        <w:rPr>
          <w:rFonts w:ascii="Arial" w:hAnsi="Arial" w:cs="Arial"/>
          <w:sz w:val="24"/>
          <w:szCs w:val="24"/>
        </w:rPr>
      </w:pPr>
    </w:p>
    <w:p w14:paraId="51E377D6" w14:textId="77777777" w:rsidR="006E303C" w:rsidRPr="00AA4A94" w:rsidRDefault="006E303C" w:rsidP="006E303C">
      <w:pPr>
        <w:pStyle w:val="NoSpacing"/>
        <w:numPr>
          <w:ilvl w:val="0"/>
          <w:numId w:val="5"/>
        </w:numPr>
        <w:rPr>
          <w:rFonts w:ascii="Arial" w:hAnsi="Arial" w:cs="Arial"/>
          <w:sz w:val="24"/>
          <w:szCs w:val="24"/>
        </w:rPr>
      </w:pPr>
      <w:r w:rsidRPr="00AA4A94">
        <w:rPr>
          <w:rFonts w:ascii="Arial" w:hAnsi="Arial" w:cs="Arial"/>
          <w:sz w:val="24"/>
          <w:szCs w:val="24"/>
        </w:rPr>
        <w:t>They are jealous of another child;</w:t>
      </w:r>
    </w:p>
    <w:p w14:paraId="1E7923D0" w14:textId="77777777" w:rsidR="006E303C" w:rsidRPr="00AA4A94" w:rsidRDefault="006E303C" w:rsidP="006E303C">
      <w:pPr>
        <w:pStyle w:val="NoSpacing"/>
        <w:ind w:left="720"/>
        <w:rPr>
          <w:rFonts w:ascii="Arial" w:hAnsi="Arial" w:cs="Arial"/>
          <w:sz w:val="24"/>
          <w:szCs w:val="24"/>
        </w:rPr>
      </w:pPr>
    </w:p>
    <w:p w14:paraId="285F9896" w14:textId="77777777" w:rsidR="006E303C" w:rsidRPr="00AA4A94" w:rsidRDefault="006E303C" w:rsidP="006E303C">
      <w:pPr>
        <w:pStyle w:val="NoSpacing"/>
        <w:numPr>
          <w:ilvl w:val="0"/>
          <w:numId w:val="5"/>
        </w:numPr>
        <w:rPr>
          <w:rFonts w:ascii="Arial" w:hAnsi="Arial" w:cs="Arial"/>
          <w:sz w:val="24"/>
          <w:szCs w:val="24"/>
        </w:rPr>
      </w:pPr>
      <w:r w:rsidRPr="00AA4A94">
        <w:rPr>
          <w:rFonts w:ascii="Arial" w:hAnsi="Arial" w:cs="Arial"/>
          <w:sz w:val="24"/>
          <w:szCs w:val="24"/>
        </w:rPr>
        <w:t>They are unhappy;</w:t>
      </w:r>
    </w:p>
    <w:p w14:paraId="766D8AE8" w14:textId="77777777" w:rsidR="006E303C" w:rsidRPr="00AA4A94" w:rsidRDefault="006E303C" w:rsidP="006E303C">
      <w:pPr>
        <w:pStyle w:val="NoSpacing"/>
        <w:rPr>
          <w:rFonts w:ascii="Arial" w:hAnsi="Arial" w:cs="Arial"/>
          <w:sz w:val="24"/>
          <w:szCs w:val="24"/>
        </w:rPr>
      </w:pPr>
    </w:p>
    <w:p w14:paraId="6376CD02" w14:textId="77777777" w:rsidR="006E303C" w:rsidRPr="00AA4A94" w:rsidRDefault="006E303C" w:rsidP="006E303C">
      <w:pPr>
        <w:pStyle w:val="NoSpacing"/>
        <w:numPr>
          <w:ilvl w:val="0"/>
          <w:numId w:val="5"/>
        </w:numPr>
        <w:rPr>
          <w:rFonts w:ascii="Arial" w:hAnsi="Arial" w:cs="Arial"/>
          <w:sz w:val="24"/>
          <w:szCs w:val="24"/>
        </w:rPr>
      </w:pPr>
      <w:r w:rsidRPr="00AA4A94">
        <w:rPr>
          <w:rFonts w:ascii="Arial" w:hAnsi="Arial" w:cs="Arial"/>
          <w:sz w:val="24"/>
          <w:szCs w:val="24"/>
        </w:rPr>
        <w:t>They are copying what they have seen others do before or what has been done to them.</w:t>
      </w:r>
    </w:p>
    <w:p w14:paraId="5FA3A0C3" w14:textId="77777777" w:rsidR="006E303C" w:rsidRPr="00AA4A94" w:rsidRDefault="006E303C" w:rsidP="006E303C">
      <w:pPr>
        <w:pStyle w:val="ListParagraph"/>
        <w:rPr>
          <w:rFonts w:ascii="Arial" w:hAnsi="Arial" w:cs="Arial"/>
          <w:sz w:val="24"/>
          <w:szCs w:val="24"/>
        </w:rPr>
      </w:pPr>
    </w:p>
    <w:p w14:paraId="235B4D48" w14:textId="77777777" w:rsidR="006E303C" w:rsidRPr="00AA4A94" w:rsidRDefault="006E303C" w:rsidP="006E303C">
      <w:pPr>
        <w:pStyle w:val="NoSpacing"/>
        <w:rPr>
          <w:rFonts w:ascii="Arial" w:hAnsi="Arial" w:cs="Arial"/>
          <w:sz w:val="24"/>
          <w:szCs w:val="24"/>
        </w:rPr>
      </w:pPr>
      <w:r w:rsidRPr="00AA4A94">
        <w:rPr>
          <w:rFonts w:ascii="Arial" w:hAnsi="Arial" w:cs="Arial"/>
          <w:b/>
          <w:sz w:val="24"/>
          <w:szCs w:val="24"/>
        </w:rPr>
        <w:t>The effects of bullying</w:t>
      </w:r>
    </w:p>
    <w:p w14:paraId="00B080FA" w14:textId="77777777" w:rsidR="006E303C" w:rsidRPr="00AA4A94" w:rsidRDefault="006E303C" w:rsidP="006E303C">
      <w:pPr>
        <w:pStyle w:val="NoSpacing"/>
        <w:rPr>
          <w:rFonts w:ascii="Arial" w:hAnsi="Arial" w:cs="Arial"/>
          <w:sz w:val="24"/>
          <w:szCs w:val="24"/>
        </w:rPr>
      </w:pPr>
    </w:p>
    <w:p w14:paraId="0E50A4AE" w14:textId="77777777" w:rsidR="006E303C" w:rsidRPr="00AA4A94" w:rsidRDefault="006E303C" w:rsidP="006E303C">
      <w:pPr>
        <w:pStyle w:val="NoSpacing"/>
        <w:rPr>
          <w:rFonts w:ascii="Arial" w:hAnsi="Arial" w:cs="Arial"/>
          <w:sz w:val="24"/>
          <w:szCs w:val="24"/>
        </w:rPr>
      </w:pPr>
      <w:r w:rsidRPr="00AA4A94">
        <w:rPr>
          <w:rFonts w:ascii="Arial" w:hAnsi="Arial" w:cs="Arial"/>
          <w:sz w:val="24"/>
          <w:szCs w:val="24"/>
        </w:rPr>
        <w:t xml:space="preserve">All forms of bullying cause psychological, emotional and </w:t>
      </w:r>
      <w:r w:rsidR="00BD46B2" w:rsidRPr="00AA4A94">
        <w:rPr>
          <w:rFonts w:ascii="Arial" w:hAnsi="Arial" w:cs="Arial"/>
          <w:sz w:val="24"/>
          <w:szCs w:val="24"/>
        </w:rPr>
        <w:t>physical stress.  Each child’s response to being bullied is unique, however, some signs that may point to a bullying problem are:</w:t>
      </w:r>
    </w:p>
    <w:p w14:paraId="46CA60FB" w14:textId="77777777" w:rsidR="00BD46B2" w:rsidRPr="00AA4A94" w:rsidRDefault="00BD46B2" w:rsidP="006E303C">
      <w:pPr>
        <w:pStyle w:val="NoSpacing"/>
        <w:rPr>
          <w:rFonts w:ascii="Arial" w:hAnsi="Arial" w:cs="Arial"/>
          <w:sz w:val="24"/>
          <w:szCs w:val="24"/>
        </w:rPr>
      </w:pPr>
    </w:p>
    <w:p w14:paraId="5CF7643F" w14:textId="77777777" w:rsidR="00BD46B2" w:rsidRPr="00AA4A94" w:rsidRDefault="00BD46B2" w:rsidP="00BD46B2">
      <w:pPr>
        <w:pStyle w:val="NoSpacing"/>
        <w:numPr>
          <w:ilvl w:val="0"/>
          <w:numId w:val="6"/>
        </w:numPr>
        <w:rPr>
          <w:rFonts w:ascii="Arial" w:hAnsi="Arial" w:cs="Arial"/>
          <w:sz w:val="24"/>
          <w:szCs w:val="24"/>
        </w:rPr>
      </w:pPr>
      <w:r w:rsidRPr="00AA4A94">
        <w:rPr>
          <w:rFonts w:ascii="Arial" w:hAnsi="Arial" w:cs="Arial"/>
          <w:sz w:val="24"/>
          <w:szCs w:val="24"/>
        </w:rPr>
        <w:t>depression and anxiety;</w:t>
      </w:r>
    </w:p>
    <w:p w14:paraId="19CDABFE" w14:textId="77777777" w:rsidR="00BD46B2" w:rsidRPr="00AA4A94" w:rsidRDefault="00BD46B2" w:rsidP="00BD46B2">
      <w:pPr>
        <w:pStyle w:val="NoSpacing"/>
        <w:rPr>
          <w:rFonts w:ascii="Arial" w:hAnsi="Arial" w:cs="Arial"/>
          <w:sz w:val="24"/>
          <w:szCs w:val="24"/>
        </w:rPr>
      </w:pPr>
    </w:p>
    <w:p w14:paraId="024BE05B" w14:textId="77777777" w:rsidR="00BD46B2" w:rsidRPr="00AA4A94" w:rsidRDefault="00BD46B2" w:rsidP="00BD46B2">
      <w:pPr>
        <w:pStyle w:val="NoSpacing"/>
        <w:numPr>
          <w:ilvl w:val="0"/>
          <w:numId w:val="6"/>
        </w:numPr>
        <w:rPr>
          <w:rFonts w:ascii="Arial" w:hAnsi="Arial" w:cs="Arial"/>
          <w:sz w:val="24"/>
          <w:szCs w:val="24"/>
        </w:rPr>
      </w:pPr>
      <w:r w:rsidRPr="00AA4A94">
        <w:rPr>
          <w:rFonts w:ascii="Arial" w:hAnsi="Arial" w:cs="Arial"/>
          <w:sz w:val="24"/>
          <w:szCs w:val="24"/>
        </w:rPr>
        <w:t>increased feelings of sadness, helplessness, decreased self-esteem and loneliness;</w:t>
      </w:r>
    </w:p>
    <w:p w14:paraId="33EAB590" w14:textId="77777777" w:rsidR="00BD46B2" w:rsidRPr="00AA4A94" w:rsidRDefault="00BD46B2" w:rsidP="00BD46B2">
      <w:pPr>
        <w:pStyle w:val="NoSpacing"/>
        <w:rPr>
          <w:rFonts w:ascii="Arial" w:hAnsi="Arial" w:cs="Arial"/>
          <w:sz w:val="24"/>
          <w:szCs w:val="24"/>
        </w:rPr>
      </w:pPr>
    </w:p>
    <w:p w14:paraId="4E441920" w14:textId="77777777" w:rsidR="00BD46B2" w:rsidRPr="00AA4A94" w:rsidRDefault="00BD46B2" w:rsidP="00BD46B2">
      <w:pPr>
        <w:pStyle w:val="NoSpacing"/>
        <w:numPr>
          <w:ilvl w:val="0"/>
          <w:numId w:val="6"/>
        </w:numPr>
        <w:rPr>
          <w:rFonts w:ascii="Arial" w:hAnsi="Arial" w:cs="Arial"/>
          <w:sz w:val="24"/>
          <w:szCs w:val="24"/>
        </w:rPr>
      </w:pPr>
      <w:r w:rsidRPr="00AA4A94">
        <w:rPr>
          <w:rFonts w:ascii="Arial" w:hAnsi="Arial" w:cs="Arial"/>
          <w:sz w:val="24"/>
          <w:szCs w:val="24"/>
        </w:rPr>
        <w:t>loss of interest in activities they used to enjoy;</w:t>
      </w:r>
    </w:p>
    <w:p w14:paraId="2584B9DE" w14:textId="77777777" w:rsidR="00BD46B2" w:rsidRPr="00AA4A94" w:rsidRDefault="00BD46B2" w:rsidP="00BD46B2">
      <w:pPr>
        <w:pStyle w:val="NoSpacing"/>
        <w:rPr>
          <w:rFonts w:ascii="Arial" w:hAnsi="Arial" w:cs="Arial"/>
          <w:sz w:val="24"/>
          <w:szCs w:val="24"/>
        </w:rPr>
      </w:pPr>
    </w:p>
    <w:p w14:paraId="6FDB39EF" w14:textId="77777777" w:rsidR="00BD46B2" w:rsidRPr="00AA4A94" w:rsidRDefault="00BD46B2" w:rsidP="00BD46B2">
      <w:pPr>
        <w:pStyle w:val="NoSpacing"/>
        <w:numPr>
          <w:ilvl w:val="0"/>
          <w:numId w:val="6"/>
        </w:numPr>
        <w:rPr>
          <w:rFonts w:ascii="Arial" w:hAnsi="Arial" w:cs="Arial"/>
          <w:sz w:val="24"/>
          <w:szCs w:val="24"/>
        </w:rPr>
      </w:pPr>
      <w:r w:rsidRPr="00AA4A94">
        <w:rPr>
          <w:rFonts w:ascii="Arial" w:hAnsi="Arial" w:cs="Arial"/>
          <w:sz w:val="24"/>
          <w:szCs w:val="24"/>
        </w:rPr>
        <w:t>unexplainable injuries;</w:t>
      </w:r>
    </w:p>
    <w:p w14:paraId="484A802F" w14:textId="77777777" w:rsidR="00BD46B2" w:rsidRPr="00AA4A94" w:rsidRDefault="00BD46B2" w:rsidP="00BD46B2">
      <w:pPr>
        <w:pStyle w:val="NoSpacing"/>
        <w:rPr>
          <w:rFonts w:ascii="Arial" w:hAnsi="Arial" w:cs="Arial"/>
          <w:sz w:val="24"/>
          <w:szCs w:val="24"/>
        </w:rPr>
      </w:pPr>
    </w:p>
    <w:p w14:paraId="6D245660" w14:textId="77777777" w:rsidR="00BD46B2" w:rsidRPr="00AA4A94" w:rsidRDefault="00BD46B2" w:rsidP="00BD46B2">
      <w:pPr>
        <w:pStyle w:val="NoSpacing"/>
        <w:numPr>
          <w:ilvl w:val="0"/>
          <w:numId w:val="6"/>
        </w:numPr>
        <w:rPr>
          <w:rFonts w:ascii="Arial" w:hAnsi="Arial" w:cs="Arial"/>
          <w:sz w:val="24"/>
          <w:szCs w:val="24"/>
        </w:rPr>
      </w:pPr>
      <w:r w:rsidRPr="00AA4A94">
        <w:rPr>
          <w:rFonts w:ascii="Arial" w:hAnsi="Arial" w:cs="Arial"/>
          <w:sz w:val="24"/>
          <w:szCs w:val="24"/>
        </w:rPr>
        <w:t>lost or destroyed clothing, books, electronics or jewellery;</w:t>
      </w:r>
    </w:p>
    <w:p w14:paraId="26128FC5" w14:textId="77777777" w:rsidR="00BD46B2" w:rsidRPr="00AA4A94" w:rsidRDefault="00BD46B2" w:rsidP="00BD46B2">
      <w:pPr>
        <w:pStyle w:val="NoSpacing"/>
        <w:rPr>
          <w:rFonts w:ascii="Arial" w:hAnsi="Arial" w:cs="Arial"/>
          <w:sz w:val="24"/>
          <w:szCs w:val="24"/>
        </w:rPr>
      </w:pPr>
    </w:p>
    <w:p w14:paraId="31224BD0" w14:textId="77777777" w:rsidR="00BD46B2" w:rsidRPr="00AA4A94" w:rsidRDefault="00BD46B2" w:rsidP="00BD46B2">
      <w:pPr>
        <w:pStyle w:val="NoSpacing"/>
        <w:numPr>
          <w:ilvl w:val="0"/>
          <w:numId w:val="6"/>
        </w:numPr>
        <w:rPr>
          <w:rFonts w:ascii="Arial" w:hAnsi="Arial" w:cs="Arial"/>
          <w:sz w:val="24"/>
          <w:szCs w:val="24"/>
        </w:rPr>
      </w:pPr>
      <w:r w:rsidRPr="00AA4A94">
        <w:rPr>
          <w:rFonts w:ascii="Arial" w:hAnsi="Arial" w:cs="Arial"/>
          <w:sz w:val="24"/>
          <w:szCs w:val="24"/>
        </w:rPr>
        <w:t>frequent headaches or stomach aches, feeling sick or faking illness;</w:t>
      </w:r>
    </w:p>
    <w:p w14:paraId="0BC33CD6" w14:textId="77777777" w:rsidR="00BD46B2" w:rsidRPr="00AA4A94" w:rsidRDefault="00BD46B2" w:rsidP="00BD46B2">
      <w:pPr>
        <w:pStyle w:val="NoSpacing"/>
        <w:rPr>
          <w:rFonts w:ascii="Arial" w:hAnsi="Arial" w:cs="Arial"/>
          <w:sz w:val="24"/>
          <w:szCs w:val="24"/>
        </w:rPr>
      </w:pPr>
    </w:p>
    <w:p w14:paraId="5C01A226" w14:textId="77777777" w:rsidR="00BD46B2" w:rsidRPr="00AA4A94" w:rsidRDefault="00BD46B2" w:rsidP="008F1AA3">
      <w:pPr>
        <w:pStyle w:val="NoSpacing"/>
        <w:numPr>
          <w:ilvl w:val="0"/>
          <w:numId w:val="6"/>
        </w:numPr>
        <w:rPr>
          <w:rFonts w:ascii="Arial" w:hAnsi="Arial" w:cs="Arial"/>
          <w:sz w:val="24"/>
          <w:szCs w:val="24"/>
        </w:rPr>
      </w:pPr>
      <w:r w:rsidRPr="00AA4A94">
        <w:rPr>
          <w:rFonts w:ascii="Arial" w:hAnsi="Arial" w:cs="Arial"/>
          <w:sz w:val="24"/>
          <w:szCs w:val="24"/>
        </w:rPr>
        <w:t>changes in eating habits, like suddenly skipping meals or binge eating.  Children may come home from school hungry because they did not eat lunch;</w:t>
      </w:r>
    </w:p>
    <w:p w14:paraId="45B685CA" w14:textId="77777777" w:rsidR="008F1AA3" w:rsidRPr="00AA4A94" w:rsidRDefault="008F1AA3" w:rsidP="008F1AA3">
      <w:pPr>
        <w:pStyle w:val="NoSpacing"/>
        <w:rPr>
          <w:rFonts w:ascii="Arial" w:hAnsi="Arial" w:cs="Arial"/>
          <w:sz w:val="24"/>
          <w:szCs w:val="24"/>
        </w:rPr>
      </w:pPr>
    </w:p>
    <w:p w14:paraId="06376523" w14:textId="77777777" w:rsidR="008F1AA3" w:rsidRPr="00AA4A94" w:rsidRDefault="008F1AA3" w:rsidP="008F1AA3">
      <w:pPr>
        <w:pStyle w:val="NoSpacing"/>
        <w:numPr>
          <w:ilvl w:val="0"/>
          <w:numId w:val="6"/>
        </w:numPr>
        <w:rPr>
          <w:rFonts w:ascii="Arial" w:hAnsi="Arial" w:cs="Arial"/>
          <w:sz w:val="24"/>
          <w:szCs w:val="24"/>
        </w:rPr>
      </w:pPr>
      <w:r w:rsidRPr="00AA4A94">
        <w:rPr>
          <w:rFonts w:ascii="Arial" w:hAnsi="Arial" w:cs="Arial"/>
          <w:sz w:val="24"/>
          <w:szCs w:val="24"/>
        </w:rPr>
        <w:t>difficulty sleeping or frequent nightmares;</w:t>
      </w:r>
    </w:p>
    <w:p w14:paraId="162F9F86" w14:textId="77777777" w:rsidR="008F1AA3" w:rsidRPr="00AA4A94" w:rsidRDefault="008F1AA3" w:rsidP="008F1AA3">
      <w:pPr>
        <w:pStyle w:val="ListParagraph"/>
        <w:rPr>
          <w:rFonts w:ascii="Arial" w:hAnsi="Arial" w:cs="Arial"/>
          <w:sz w:val="24"/>
          <w:szCs w:val="24"/>
        </w:rPr>
      </w:pPr>
    </w:p>
    <w:p w14:paraId="3C0786CF" w14:textId="77777777" w:rsidR="008F1AA3" w:rsidRPr="00AA4A94" w:rsidRDefault="008F1AA3" w:rsidP="008F1AA3">
      <w:pPr>
        <w:pStyle w:val="NoSpacing"/>
        <w:numPr>
          <w:ilvl w:val="0"/>
          <w:numId w:val="6"/>
        </w:numPr>
        <w:rPr>
          <w:rFonts w:ascii="Arial" w:hAnsi="Arial" w:cs="Arial"/>
          <w:sz w:val="24"/>
          <w:szCs w:val="24"/>
        </w:rPr>
      </w:pPr>
      <w:r w:rsidRPr="00AA4A94">
        <w:rPr>
          <w:rFonts w:ascii="Arial" w:hAnsi="Arial" w:cs="Arial"/>
          <w:sz w:val="24"/>
          <w:szCs w:val="24"/>
        </w:rPr>
        <w:t>declining grades, loss of interest in schoolwork, or not wanting to go to school;</w:t>
      </w:r>
    </w:p>
    <w:p w14:paraId="07CB96B5" w14:textId="77777777" w:rsidR="008F1AA3" w:rsidRPr="00AA4A94" w:rsidRDefault="008F1AA3" w:rsidP="008F1AA3">
      <w:pPr>
        <w:pStyle w:val="NoSpacing"/>
        <w:rPr>
          <w:rFonts w:ascii="Arial" w:hAnsi="Arial" w:cs="Arial"/>
          <w:sz w:val="24"/>
          <w:szCs w:val="24"/>
        </w:rPr>
      </w:pPr>
    </w:p>
    <w:p w14:paraId="286159A0" w14:textId="77777777" w:rsidR="008F1AA3" w:rsidRPr="00AA4A94" w:rsidRDefault="008F1AA3" w:rsidP="008F1AA3">
      <w:pPr>
        <w:pStyle w:val="NoSpacing"/>
        <w:numPr>
          <w:ilvl w:val="0"/>
          <w:numId w:val="6"/>
        </w:numPr>
        <w:rPr>
          <w:rFonts w:ascii="Arial" w:hAnsi="Arial" w:cs="Arial"/>
          <w:sz w:val="24"/>
          <w:szCs w:val="24"/>
        </w:rPr>
      </w:pPr>
      <w:r w:rsidRPr="00AA4A94">
        <w:rPr>
          <w:rFonts w:ascii="Arial" w:hAnsi="Arial" w:cs="Arial"/>
          <w:sz w:val="24"/>
          <w:szCs w:val="24"/>
        </w:rPr>
        <w:t>sudden loss of friends or avoidance of social situations;</w:t>
      </w:r>
    </w:p>
    <w:p w14:paraId="39B8079F" w14:textId="77777777" w:rsidR="008F1AA3" w:rsidRPr="00AA4A94" w:rsidRDefault="008F1AA3" w:rsidP="008F1AA3">
      <w:pPr>
        <w:pStyle w:val="NoSpacing"/>
        <w:rPr>
          <w:rFonts w:ascii="Arial" w:hAnsi="Arial" w:cs="Arial"/>
          <w:sz w:val="24"/>
          <w:szCs w:val="24"/>
        </w:rPr>
      </w:pPr>
    </w:p>
    <w:p w14:paraId="640936F3" w14:textId="77777777" w:rsidR="008F1AA3" w:rsidRPr="00AA4A94" w:rsidRDefault="008F1AA3" w:rsidP="008F1AA3">
      <w:pPr>
        <w:pStyle w:val="NoSpacing"/>
        <w:numPr>
          <w:ilvl w:val="0"/>
          <w:numId w:val="6"/>
        </w:numPr>
        <w:rPr>
          <w:rFonts w:ascii="Arial" w:hAnsi="Arial" w:cs="Arial"/>
          <w:sz w:val="24"/>
          <w:szCs w:val="24"/>
        </w:rPr>
      </w:pPr>
      <w:r w:rsidRPr="00AA4A94">
        <w:rPr>
          <w:rFonts w:ascii="Arial" w:hAnsi="Arial" w:cs="Arial"/>
          <w:sz w:val="24"/>
          <w:szCs w:val="24"/>
        </w:rPr>
        <w:t>self-destructive behaviours s</w:t>
      </w:r>
      <w:r w:rsidR="009F3077" w:rsidRPr="00AA4A94">
        <w:rPr>
          <w:rFonts w:ascii="Arial" w:hAnsi="Arial" w:cs="Arial"/>
          <w:sz w:val="24"/>
          <w:szCs w:val="24"/>
        </w:rPr>
        <w:t xml:space="preserve">uch as running away from home, </w:t>
      </w:r>
      <w:r w:rsidRPr="00AA4A94">
        <w:rPr>
          <w:rFonts w:ascii="Arial" w:hAnsi="Arial" w:cs="Arial"/>
          <w:sz w:val="24"/>
          <w:szCs w:val="24"/>
        </w:rPr>
        <w:t>harming themselves or talking about suicide.</w:t>
      </w:r>
    </w:p>
    <w:p w14:paraId="72B49631" w14:textId="77777777" w:rsidR="008F1AA3" w:rsidRPr="00AA4A94" w:rsidRDefault="008F1AA3" w:rsidP="008F1AA3">
      <w:pPr>
        <w:pStyle w:val="NoSpacing"/>
        <w:rPr>
          <w:rFonts w:ascii="Arial" w:hAnsi="Arial" w:cs="Arial"/>
          <w:sz w:val="24"/>
          <w:szCs w:val="24"/>
        </w:rPr>
      </w:pPr>
      <w:r w:rsidRPr="00AA4A94">
        <w:rPr>
          <w:rFonts w:ascii="Arial" w:hAnsi="Arial" w:cs="Arial"/>
          <w:b/>
          <w:sz w:val="24"/>
          <w:szCs w:val="24"/>
        </w:rPr>
        <w:lastRenderedPageBreak/>
        <w:t>4.</w:t>
      </w:r>
      <w:r w:rsidRPr="00AA4A94">
        <w:rPr>
          <w:rFonts w:ascii="Arial" w:hAnsi="Arial" w:cs="Arial"/>
          <w:b/>
          <w:sz w:val="24"/>
          <w:szCs w:val="24"/>
        </w:rPr>
        <w:tab/>
        <w:t>Roles and Responsibilities</w:t>
      </w:r>
    </w:p>
    <w:p w14:paraId="14F2C226" w14:textId="77777777" w:rsidR="008F1AA3" w:rsidRPr="00AA4A94" w:rsidRDefault="008F1AA3" w:rsidP="008F1AA3">
      <w:pPr>
        <w:pStyle w:val="NoSpacing"/>
        <w:rPr>
          <w:rFonts w:ascii="Arial" w:hAnsi="Arial" w:cs="Arial"/>
          <w:sz w:val="24"/>
          <w:szCs w:val="24"/>
        </w:rPr>
      </w:pPr>
    </w:p>
    <w:p w14:paraId="400EF875" w14:textId="77777777" w:rsidR="008F1AA3" w:rsidRPr="00AA4A94" w:rsidRDefault="008F1AA3" w:rsidP="008F1AA3">
      <w:pPr>
        <w:pStyle w:val="NoSpacing"/>
        <w:rPr>
          <w:rFonts w:ascii="Arial" w:hAnsi="Arial" w:cs="Arial"/>
          <w:sz w:val="24"/>
          <w:szCs w:val="24"/>
        </w:rPr>
      </w:pPr>
      <w:r w:rsidRPr="00AA4A94">
        <w:rPr>
          <w:rFonts w:ascii="Arial" w:hAnsi="Arial" w:cs="Arial"/>
          <w:sz w:val="24"/>
          <w:szCs w:val="24"/>
        </w:rPr>
        <w:t xml:space="preserve">The Education Act 2002 and Education (Independent School Standards) Regulations 2014 and Education and Skills Act 2008, </w:t>
      </w:r>
      <w:proofErr w:type="gramStart"/>
      <w:r w:rsidRPr="00AA4A94">
        <w:rPr>
          <w:rFonts w:ascii="Arial" w:hAnsi="Arial" w:cs="Arial"/>
          <w:sz w:val="24"/>
          <w:szCs w:val="24"/>
        </w:rPr>
        <w:t>make reference</w:t>
      </w:r>
      <w:proofErr w:type="gramEnd"/>
      <w:r w:rsidRPr="00AA4A94">
        <w:rPr>
          <w:rFonts w:ascii="Arial" w:hAnsi="Arial" w:cs="Arial"/>
          <w:sz w:val="24"/>
          <w:szCs w:val="24"/>
        </w:rPr>
        <w:t xml:space="preserve"> to a school’s legal responsibility to prevent and tackle bullying.  By law, all schools must have a behaviour policy in place and displayed on their website and must also follow anti-discrimination law.  This means staff must act to prevent discrimination, harassment and victimisation within the school.  </w:t>
      </w:r>
      <w:proofErr w:type="gramStart"/>
      <w:r w:rsidRPr="00AA4A94">
        <w:rPr>
          <w:rFonts w:ascii="Arial" w:hAnsi="Arial" w:cs="Arial"/>
          <w:sz w:val="24"/>
          <w:szCs w:val="24"/>
        </w:rPr>
        <w:t>Additionally</w:t>
      </w:r>
      <w:proofErr w:type="gramEnd"/>
      <w:r w:rsidRPr="00AA4A94">
        <w:rPr>
          <w:rFonts w:ascii="Arial" w:hAnsi="Arial" w:cs="Arial"/>
          <w:sz w:val="24"/>
          <w:szCs w:val="24"/>
        </w:rPr>
        <w:t xml:space="preserve"> Oliver House School have developed this anti-bullying policy, a copy of which is available from the school office and on the school website for parents/carers, staff and pupils to access when and as they wish.</w:t>
      </w:r>
    </w:p>
    <w:p w14:paraId="195E7361" w14:textId="77777777" w:rsidR="008F1AA3" w:rsidRPr="00AA4A94" w:rsidRDefault="008F1AA3" w:rsidP="008F1AA3">
      <w:pPr>
        <w:pStyle w:val="NoSpacing"/>
        <w:rPr>
          <w:rFonts w:ascii="Arial" w:hAnsi="Arial" w:cs="Arial"/>
          <w:sz w:val="24"/>
          <w:szCs w:val="24"/>
        </w:rPr>
      </w:pPr>
    </w:p>
    <w:p w14:paraId="577CFFAB" w14:textId="77777777" w:rsidR="008F1AA3" w:rsidRPr="00AA4A94" w:rsidRDefault="008F1AA3" w:rsidP="008F1AA3">
      <w:pPr>
        <w:pStyle w:val="NoSpacing"/>
        <w:rPr>
          <w:rFonts w:ascii="Arial" w:hAnsi="Arial" w:cs="Arial"/>
          <w:sz w:val="24"/>
          <w:szCs w:val="24"/>
        </w:rPr>
      </w:pPr>
      <w:r w:rsidRPr="00AA4A94">
        <w:rPr>
          <w:rFonts w:ascii="Arial" w:hAnsi="Arial" w:cs="Arial"/>
          <w:sz w:val="24"/>
          <w:szCs w:val="24"/>
        </w:rPr>
        <w:t>Schools have the legal power to make sure pupils behave and do not bully outside of school premises,</w:t>
      </w:r>
      <w:r w:rsidR="001D0F1A" w:rsidRPr="00AA4A94">
        <w:rPr>
          <w:rFonts w:ascii="Arial" w:hAnsi="Arial" w:cs="Arial"/>
          <w:sz w:val="24"/>
          <w:szCs w:val="24"/>
        </w:rPr>
        <w:t xml:space="preserve"> for example on public transport or in nearby public communal areas.  If seen as appropriate, the Headteacher or staff can choose to report bullying to the police </w:t>
      </w:r>
      <w:r w:rsidR="00DD76ED" w:rsidRPr="00AA4A94">
        <w:rPr>
          <w:rFonts w:ascii="Arial" w:hAnsi="Arial" w:cs="Arial"/>
          <w:sz w:val="24"/>
          <w:szCs w:val="24"/>
        </w:rPr>
        <w:t xml:space="preserve">or local council.  During </w:t>
      </w:r>
      <w:r w:rsidR="009F3077" w:rsidRPr="00AA4A94">
        <w:rPr>
          <w:rFonts w:ascii="Arial" w:hAnsi="Arial" w:cs="Arial"/>
          <w:sz w:val="24"/>
          <w:szCs w:val="24"/>
        </w:rPr>
        <w:t>school hours</w:t>
      </w:r>
      <w:r w:rsidR="00DD76ED" w:rsidRPr="00AA4A94">
        <w:rPr>
          <w:rFonts w:ascii="Arial" w:hAnsi="Arial" w:cs="Arial"/>
          <w:sz w:val="24"/>
          <w:szCs w:val="24"/>
        </w:rPr>
        <w:t>, including while pupils are taking part in school visits, after school clubs and cyber bullying the school has direct responsibility to ensure children feel safe and secure.</w:t>
      </w:r>
    </w:p>
    <w:p w14:paraId="71691C22" w14:textId="77777777" w:rsidR="00DD76ED" w:rsidRPr="00AA4A94" w:rsidRDefault="00DD76ED" w:rsidP="008F1AA3">
      <w:pPr>
        <w:pStyle w:val="NoSpacing"/>
        <w:rPr>
          <w:rFonts w:ascii="Arial" w:hAnsi="Arial" w:cs="Arial"/>
          <w:sz w:val="24"/>
          <w:szCs w:val="24"/>
        </w:rPr>
      </w:pPr>
    </w:p>
    <w:p w14:paraId="68693C76" w14:textId="77777777" w:rsidR="00DD76ED" w:rsidRPr="00AA4A94" w:rsidRDefault="00DD76ED" w:rsidP="008F1AA3">
      <w:pPr>
        <w:pStyle w:val="NoSpacing"/>
        <w:rPr>
          <w:rFonts w:ascii="Arial" w:hAnsi="Arial" w:cs="Arial"/>
          <w:sz w:val="24"/>
          <w:szCs w:val="24"/>
        </w:rPr>
      </w:pPr>
      <w:r w:rsidRPr="00AA4A94">
        <w:rPr>
          <w:rFonts w:ascii="Arial" w:hAnsi="Arial" w:cs="Arial"/>
          <w:b/>
          <w:sz w:val="24"/>
          <w:szCs w:val="24"/>
        </w:rPr>
        <w:t>The Role of School Board</w:t>
      </w:r>
    </w:p>
    <w:p w14:paraId="28415B4D" w14:textId="77777777" w:rsidR="00DD76ED" w:rsidRPr="00AA4A94" w:rsidRDefault="00DD76ED" w:rsidP="008F1AA3">
      <w:pPr>
        <w:pStyle w:val="NoSpacing"/>
        <w:rPr>
          <w:rFonts w:ascii="Arial" w:hAnsi="Arial" w:cs="Arial"/>
          <w:sz w:val="24"/>
          <w:szCs w:val="24"/>
        </w:rPr>
      </w:pPr>
    </w:p>
    <w:p w14:paraId="6E586A0B" w14:textId="77777777" w:rsidR="00DD76ED" w:rsidRPr="00AA4A94" w:rsidRDefault="00DD76ED" w:rsidP="008F1AA3">
      <w:pPr>
        <w:pStyle w:val="NoSpacing"/>
        <w:rPr>
          <w:rFonts w:ascii="Arial" w:hAnsi="Arial" w:cs="Arial"/>
          <w:sz w:val="24"/>
          <w:szCs w:val="24"/>
        </w:rPr>
      </w:pPr>
      <w:r w:rsidRPr="00AA4A94">
        <w:rPr>
          <w:rFonts w:ascii="Arial" w:hAnsi="Arial" w:cs="Arial"/>
          <w:sz w:val="24"/>
          <w:szCs w:val="24"/>
        </w:rPr>
        <w:t>Aspris Children’s Services supports the Headteacher with the evaluation, review and implementation of this policy and ensures the school adopts a tolerant and open-minded policy towards difference and promote an inclusive culture.  Aspris Children’s Services also supports the Headteacher in all attempts to eliminate bullying from the school.  Aspris Children’s Services will not condone any bullying at all and any incidents of bullying that do occur will be taken very seriously and dealt with appropriately.</w:t>
      </w:r>
    </w:p>
    <w:p w14:paraId="50E9165D" w14:textId="77777777" w:rsidR="00DD76ED" w:rsidRPr="00AA4A94" w:rsidRDefault="00DD76ED" w:rsidP="008F1AA3">
      <w:pPr>
        <w:pStyle w:val="NoSpacing"/>
        <w:rPr>
          <w:rFonts w:ascii="Arial" w:hAnsi="Arial" w:cs="Arial"/>
          <w:sz w:val="24"/>
          <w:szCs w:val="24"/>
        </w:rPr>
      </w:pPr>
    </w:p>
    <w:p w14:paraId="190BDD0E" w14:textId="77777777" w:rsidR="00DD76ED" w:rsidRPr="00AA4A94" w:rsidRDefault="00DD76ED" w:rsidP="008F1AA3">
      <w:pPr>
        <w:pStyle w:val="NoSpacing"/>
        <w:rPr>
          <w:rFonts w:ascii="Arial" w:hAnsi="Arial" w:cs="Arial"/>
          <w:sz w:val="24"/>
          <w:szCs w:val="24"/>
        </w:rPr>
      </w:pPr>
      <w:r w:rsidRPr="00AA4A94">
        <w:rPr>
          <w:rFonts w:ascii="Arial" w:hAnsi="Arial" w:cs="Arial"/>
          <w:sz w:val="24"/>
          <w:szCs w:val="24"/>
        </w:rPr>
        <w:t>The school monitors incidents of bullying that do occur and reviews the effectiveness of this policy regularly.  The school board require the Headteacher to keep accurate records of all incidents of bullying and to report to the school board on request about the effectiveness of the school’s anti-bullying strategies.</w:t>
      </w:r>
    </w:p>
    <w:p w14:paraId="772C31CE" w14:textId="77777777" w:rsidR="00DD76ED" w:rsidRPr="00AA4A94" w:rsidRDefault="00DD76ED" w:rsidP="008F1AA3">
      <w:pPr>
        <w:pStyle w:val="NoSpacing"/>
        <w:rPr>
          <w:rFonts w:ascii="Arial" w:hAnsi="Arial" w:cs="Arial"/>
          <w:sz w:val="24"/>
          <w:szCs w:val="24"/>
        </w:rPr>
      </w:pPr>
    </w:p>
    <w:p w14:paraId="757FB63A" w14:textId="77777777" w:rsidR="00DD76ED" w:rsidRPr="00AA4A94" w:rsidRDefault="00DD76ED" w:rsidP="008F1AA3">
      <w:pPr>
        <w:pStyle w:val="NoSpacing"/>
        <w:rPr>
          <w:rFonts w:ascii="Arial" w:hAnsi="Arial" w:cs="Arial"/>
          <w:sz w:val="24"/>
          <w:szCs w:val="24"/>
        </w:rPr>
      </w:pPr>
      <w:r w:rsidRPr="00AA4A94">
        <w:rPr>
          <w:rFonts w:ascii="Arial" w:hAnsi="Arial" w:cs="Arial"/>
          <w:sz w:val="24"/>
          <w:szCs w:val="24"/>
        </w:rPr>
        <w:t>A parent/carer who is dissatisfied with the way the school has dealt with a bullying incident can use escalation procedures outlined the complaints policy and make a complaint to the Operations Director.  The complaint will be dealt with in accordance with the complaints policy which can be access from the school’s website.</w:t>
      </w:r>
    </w:p>
    <w:p w14:paraId="3F7EBBCB" w14:textId="77777777" w:rsidR="00DD76ED" w:rsidRPr="00AA4A94" w:rsidRDefault="00DD76ED" w:rsidP="008F1AA3">
      <w:pPr>
        <w:pStyle w:val="NoSpacing"/>
        <w:rPr>
          <w:rFonts w:ascii="Arial" w:hAnsi="Arial" w:cs="Arial"/>
          <w:sz w:val="24"/>
          <w:szCs w:val="24"/>
        </w:rPr>
      </w:pPr>
    </w:p>
    <w:p w14:paraId="590CED4A" w14:textId="77777777" w:rsidR="00DD76ED" w:rsidRPr="00AA4A94" w:rsidRDefault="00DD76ED" w:rsidP="008F1AA3">
      <w:pPr>
        <w:pStyle w:val="NoSpacing"/>
        <w:rPr>
          <w:rFonts w:ascii="Arial" w:hAnsi="Arial" w:cs="Arial"/>
          <w:sz w:val="24"/>
          <w:szCs w:val="24"/>
        </w:rPr>
      </w:pPr>
      <w:r w:rsidRPr="00AA4A94">
        <w:rPr>
          <w:rFonts w:ascii="Arial" w:hAnsi="Arial" w:cs="Arial"/>
          <w:b/>
          <w:sz w:val="24"/>
          <w:szCs w:val="24"/>
        </w:rPr>
        <w:t>The Role of the Headteacher</w:t>
      </w:r>
    </w:p>
    <w:p w14:paraId="5FF804DA" w14:textId="77777777" w:rsidR="00DD76ED" w:rsidRPr="00AA4A94" w:rsidRDefault="00DD76ED" w:rsidP="008F1AA3">
      <w:pPr>
        <w:pStyle w:val="NoSpacing"/>
        <w:rPr>
          <w:rFonts w:ascii="Arial" w:hAnsi="Arial" w:cs="Arial"/>
          <w:sz w:val="24"/>
          <w:szCs w:val="24"/>
        </w:rPr>
      </w:pPr>
    </w:p>
    <w:p w14:paraId="48DEF849" w14:textId="77777777" w:rsidR="00DD76ED" w:rsidRPr="00AA4A94" w:rsidRDefault="00DD76ED" w:rsidP="008F1AA3">
      <w:pPr>
        <w:pStyle w:val="NoSpacing"/>
        <w:rPr>
          <w:rFonts w:ascii="Arial" w:hAnsi="Arial" w:cs="Arial"/>
          <w:sz w:val="24"/>
          <w:szCs w:val="24"/>
        </w:rPr>
      </w:pPr>
      <w:r w:rsidRPr="00AA4A94">
        <w:rPr>
          <w:rFonts w:ascii="Arial" w:hAnsi="Arial" w:cs="Arial"/>
          <w:sz w:val="24"/>
          <w:szCs w:val="24"/>
        </w:rPr>
        <w:t xml:space="preserve">It is the responsibility of the Headteacher to ensure that bullying at the school is prevented in so far </w:t>
      </w:r>
      <w:r w:rsidR="0007794D" w:rsidRPr="00AA4A94">
        <w:rPr>
          <w:rFonts w:ascii="Arial" w:hAnsi="Arial" w:cs="Arial"/>
          <w:sz w:val="24"/>
          <w:szCs w:val="24"/>
        </w:rPr>
        <w:t>as reasonably practicable by the implementation of an annual anti-bullying strategy.  This strategy is regularly reviewed and updated by the Headteacher under the guidance and support from the Senior Management Team.  The Headteacher will ensure that all stakeholders are aware of the school policy and that they know how to identify and deal with incidents of bullying.  The Headteacher will ensure that the school keeps accurate records of all incidents, including which type of bullying has occurred, to allow for detailed analysis of all the data collected.  The Headteacher will ensure there is analysis of the data in the bullying records at termly intervals (minimum) to identify any trends, so that appropriate measures to tackle them can be implemented.</w:t>
      </w:r>
    </w:p>
    <w:p w14:paraId="2CE7E13C" w14:textId="77777777" w:rsidR="0007794D" w:rsidRPr="00AA4A94" w:rsidRDefault="0007794D" w:rsidP="008F1AA3">
      <w:pPr>
        <w:pStyle w:val="NoSpacing"/>
        <w:rPr>
          <w:rFonts w:ascii="Arial" w:hAnsi="Arial" w:cs="Arial"/>
          <w:sz w:val="24"/>
          <w:szCs w:val="24"/>
        </w:rPr>
      </w:pPr>
    </w:p>
    <w:p w14:paraId="56B89708" w14:textId="77777777" w:rsidR="0007794D" w:rsidRPr="00AA4A94" w:rsidRDefault="0007794D" w:rsidP="008F1AA3">
      <w:pPr>
        <w:pStyle w:val="NoSpacing"/>
        <w:rPr>
          <w:rFonts w:ascii="Arial" w:hAnsi="Arial" w:cs="Arial"/>
          <w:sz w:val="24"/>
          <w:szCs w:val="24"/>
        </w:rPr>
      </w:pPr>
      <w:r w:rsidRPr="00AA4A94">
        <w:rPr>
          <w:rFonts w:ascii="Arial" w:hAnsi="Arial" w:cs="Arial"/>
          <w:sz w:val="24"/>
          <w:szCs w:val="24"/>
        </w:rPr>
        <w:t>It is the Headteacher who must ensure that all children know that bullying is wrong and that it is unacceptable behaviour in school.  The Headteacher will draw the attention of children to this fact at suitable moments.  For example, the Headteacher may decide to use an assembly as the forum in which to discuss with the children why bullying is wrong.</w:t>
      </w:r>
    </w:p>
    <w:p w14:paraId="0286FEC1" w14:textId="77777777" w:rsidR="0007794D" w:rsidRPr="00AA4A94" w:rsidRDefault="0007794D" w:rsidP="008F1AA3">
      <w:pPr>
        <w:pStyle w:val="NoSpacing"/>
        <w:rPr>
          <w:rFonts w:ascii="Arial" w:hAnsi="Arial" w:cs="Arial"/>
          <w:sz w:val="24"/>
          <w:szCs w:val="24"/>
        </w:rPr>
      </w:pPr>
    </w:p>
    <w:p w14:paraId="0FE7D45C" w14:textId="77777777" w:rsidR="0007794D" w:rsidRPr="00AA4A94" w:rsidRDefault="0007794D" w:rsidP="008F1AA3">
      <w:pPr>
        <w:pStyle w:val="NoSpacing"/>
        <w:rPr>
          <w:rFonts w:ascii="Arial" w:hAnsi="Arial" w:cs="Arial"/>
          <w:sz w:val="24"/>
          <w:szCs w:val="24"/>
        </w:rPr>
      </w:pPr>
      <w:r w:rsidRPr="00AA4A94">
        <w:rPr>
          <w:rFonts w:ascii="Arial" w:hAnsi="Arial" w:cs="Arial"/>
          <w:sz w:val="24"/>
          <w:szCs w:val="24"/>
        </w:rPr>
        <w:t>The Headteacher will ensure that all members of staff receive sufficient training to be equipped to identify and deal with all incidents of bullyi9ng.</w:t>
      </w:r>
    </w:p>
    <w:p w14:paraId="4BCA8146" w14:textId="77777777" w:rsidR="0007794D" w:rsidRPr="00AA4A94" w:rsidRDefault="0007794D" w:rsidP="008F1AA3">
      <w:pPr>
        <w:pStyle w:val="NoSpacing"/>
        <w:rPr>
          <w:rFonts w:ascii="Arial" w:hAnsi="Arial" w:cs="Arial"/>
          <w:sz w:val="24"/>
          <w:szCs w:val="24"/>
        </w:rPr>
      </w:pPr>
    </w:p>
    <w:p w14:paraId="32CE3F96" w14:textId="77777777" w:rsidR="0007794D" w:rsidRPr="00AA4A94" w:rsidRDefault="0007794D" w:rsidP="008F1AA3">
      <w:pPr>
        <w:pStyle w:val="NoSpacing"/>
        <w:rPr>
          <w:rFonts w:ascii="Arial" w:hAnsi="Arial" w:cs="Arial"/>
          <w:sz w:val="24"/>
          <w:szCs w:val="24"/>
        </w:rPr>
      </w:pPr>
      <w:r w:rsidRPr="00AA4A94">
        <w:rPr>
          <w:rFonts w:ascii="Arial" w:hAnsi="Arial" w:cs="Arial"/>
          <w:sz w:val="24"/>
          <w:szCs w:val="24"/>
        </w:rPr>
        <w:t>The Headteacher will set the school climate of mutual support and praise for success, so making bullying less likely.  When children feel they are important and belong to a friendly and welcoming school, bullying is far less likely to be part of their behaviour.</w:t>
      </w:r>
    </w:p>
    <w:p w14:paraId="2D6A1936" w14:textId="77777777" w:rsidR="0007794D" w:rsidRPr="00AA4A94" w:rsidRDefault="0007794D" w:rsidP="008F1AA3">
      <w:pPr>
        <w:pStyle w:val="NoSpacing"/>
        <w:rPr>
          <w:rFonts w:ascii="Arial" w:hAnsi="Arial" w:cs="Arial"/>
          <w:sz w:val="24"/>
          <w:szCs w:val="24"/>
        </w:rPr>
      </w:pPr>
    </w:p>
    <w:p w14:paraId="5A55FD8A" w14:textId="77777777" w:rsidR="0007794D" w:rsidRPr="00AA4A94" w:rsidRDefault="0007794D" w:rsidP="008F1AA3">
      <w:pPr>
        <w:pStyle w:val="NoSpacing"/>
        <w:rPr>
          <w:rFonts w:ascii="Arial" w:hAnsi="Arial" w:cs="Arial"/>
          <w:sz w:val="24"/>
          <w:szCs w:val="24"/>
        </w:rPr>
      </w:pPr>
      <w:r w:rsidRPr="00AA4A94">
        <w:rPr>
          <w:rFonts w:ascii="Arial" w:hAnsi="Arial" w:cs="Arial"/>
          <w:b/>
          <w:sz w:val="24"/>
          <w:szCs w:val="24"/>
        </w:rPr>
        <w:t>The Role of the Staff</w:t>
      </w:r>
    </w:p>
    <w:p w14:paraId="2FEC7791" w14:textId="77777777" w:rsidR="0007794D" w:rsidRPr="00AA4A94" w:rsidRDefault="0007794D" w:rsidP="008F1AA3">
      <w:pPr>
        <w:pStyle w:val="NoSpacing"/>
        <w:rPr>
          <w:rFonts w:ascii="Arial" w:hAnsi="Arial" w:cs="Arial"/>
          <w:sz w:val="24"/>
          <w:szCs w:val="24"/>
        </w:rPr>
      </w:pPr>
    </w:p>
    <w:p w14:paraId="1DB3C6C0" w14:textId="77777777" w:rsidR="0007794D" w:rsidRPr="00AA4A94" w:rsidRDefault="0007794D" w:rsidP="008F1AA3">
      <w:pPr>
        <w:pStyle w:val="NoSpacing"/>
        <w:rPr>
          <w:rFonts w:ascii="Arial" w:hAnsi="Arial" w:cs="Arial"/>
          <w:sz w:val="24"/>
          <w:szCs w:val="24"/>
        </w:rPr>
      </w:pPr>
      <w:r w:rsidRPr="00AA4A94">
        <w:rPr>
          <w:rFonts w:ascii="Arial" w:hAnsi="Arial" w:cs="Arial"/>
          <w:sz w:val="24"/>
          <w:szCs w:val="24"/>
        </w:rPr>
        <w:t xml:space="preserve">Members of staff must be alert to social dynamics and be alert to possible bullying situations, particularly exclusion from friendship groups and that they report any concerns to the </w:t>
      </w:r>
      <w:r w:rsidR="0007582B" w:rsidRPr="00AA4A94">
        <w:rPr>
          <w:rFonts w:ascii="Arial" w:hAnsi="Arial" w:cs="Arial"/>
          <w:sz w:val="24"/>
          <w:szCs w:val="24"/>
        </w:rPr>
        <w:t>Headteacher.</w:t>
      </w:r>
    </w:p>
    <w:p w14:paraId="14DC7BC2" w14:textId="77777777" w:rsidR="0007582B" w:rsidRPr="00AA4A94" w:rsidRDefault="0007582B" w:rsidP="008F1AA3">
      <w:pPr>
        <w:pStyle w:val="NoSpacing"/>
        <w:rPr>
          <w:rFonts w:ascii="Arial" w:hAnsi="Arial" w:cs="Arial"/>
          <w:sz w:val="24"/>
          <w:szCs w:val="24"/>
        </w:rPr>
      </w:pPr>
    </w:p>
    <w:p w14:paraId="69848A4E" w14:textId="77777777" w:rsidR="0007582B" w:rsidRPr="00AA4A94" w:rsidRDefault="0007582B" w:rsidP="008F1AA3">
      <w:pPr>
        <w:pStyle w:val="NoSpacing"/>
        <w:rPr>
          <w:rFonts w:ascii="Arial" w:hAnsi="Arial" w:cs="Arial"/>
          <w:sz w:val="24"/>
          <w:szCs w:val="24"/>
        </w:rPr>
      </w:pPr>
      <w:r w:rsidRPr="00AA4A94">
        <w:rPr>
          <w:rFonts w:ascii="Arial" w:hAnsi="Arial" w:cs="Arial"/>
          <w:sz w:val="24"/>
          <w:szCs w:val="24"/>
        </w:rPr>
        <w:t>Members of staff will do all that they can to eradicate bullying; they will ensure that they follow the school’s anti-bullying policy.</w:t>
      </w:r>
    </w:p>
    <w:p w14:paraId="1CBAC175" w14:textId="77777777" w:rsidR="0007582B" w:rsidRPr="00AA4A94" w:rsidRDefault="0007582B" w:rsidP="008F1AA3">
      <w:pPr>
        <w:pStyle w:val="NoSpacing"/>
        <w:rPr>
          <w:rFonts w:ascii="Arial" w:hAnsi="Arial" w:cs="Arial"/>
          <w:sz w:val="24"/>
          <w:szCs w:val="24"/>
        </w:rPr>
      </w:pPr>
    </w:p>
    <w:p w14:paraId="439C674B" w14:textId="77777777" w:rsidR="0007582B" w:rsidRPr="00AA4A94" w:rsidRDefault="0007582B" w:rsidP="008F1AA3">
      <w:pPr>
        <w:pStyle w:val="NoSpacing"/>
        <w:rPr>
          <w:rFonts w:ascii="Arial" w:hAnsi="Arial" w:cs="Arial"/>
          <w:sz w:val="24"/>
          <w:szCs w:val="24"/>
        </w:rPr>
      </w:pPr>
      <w:r w:rsidRPr="00AA4A94">
        <w:rPr>
          <w:rFonts w:ascii="Arial" w:hAnsi="Arial" w:cs="Arial"/>
          <w:sz w:val="24"/>
          <w:szCs w:val="24"/>
        </w:rPr>
        <w:t xml:space="preserve">All members of staff will receive training that equips them to identify bullying and to follow school policy and procedures </w:t>
      </w:r>
      <w:proofErr w:type="gramStart"/>
      <w:r w:rsidRPr="00AA4A94">
        <w:rPr>
          <w:rFonts w:ascii="Arial" w:hAnsi="Arial" w:cs="Arial"/>
          <w:sz w:val="24"/>
          <w:szCs w:val="24"/>
        </w:rPr>
        <w:t>with regard to</w:t>
      </w:r>
      <w:proofErr w:type="gramEnd"/>
      <w:r w:rsidRPr="00AA4A94">
        <w:rPr>
          <w:rFonts w:ascii="Arial" w:hAnsi="Arial" w:cs="Arial"/>
          <w:sz w:val="24"/>
          <w:szCs w:val="24"/>
        </w:rPr>
        <w:t xml:space="preserve"> positive behaviour support.</w:t>
      </w:r>
    </w:p>
    <w:p w14:paraId="62336E27" w14:textId="77777777" w:rsidR="0007582B" w:rsidRPr="00AA4A94" w:rsidRDefault="0007582B" w:rsidP="008F1AA3">
      <w:pPr>
        <w:pStyle w:val="NoSpacing"/>
        <w:rPr>
          <w:rFonts w:ascii="Arial" w:hAnsi="Arial" w:cs="Arial"/>
          <w:sz w:val="24"/>
          <w:szCs w:val="24"/>
        </w:rPr>
      </w:pPr>
    </w:p>
    <w:p w14:paraId="6A15BA10" w14:textId="77777777" w:rsidR="0007582B" w:rsidRPr="00AA4A94" w:rsidRDefault="0007582B" w:rsidP="008F1AA3">
      <w:pPr>
        <w:pStyle w:val="NoSpacing"/>
        <w:rPr>
          <w:rFonts w:ascii="Arial" w:hAnsi="Arial" w:cs="Arial"/>
          <w:sz w:val="24"/>
          <w:szCs w:val="24"/>
        </w:rPr>
      </w:pPr>
      <w:r w:rsidRPr="00AA4A94">
        <w:rPr>
          <w:rFonts w:ascii="Arial" w:hAnsi="Arial" w:cs="Arial"/>
          <w:sz w:val="24"/>
          <w:szCs w:val="24"/>
        </w:rPr>
        <w:t>Staff will use a range of methods to help prevent bullying and to establish a climate of trust and respect for all.  They will use drama, role-play, stories etc. within the curriculum, to help pupils understand the feelings of bullied children and to practice the restraint required to avoid lapsing into bullying behaviour.  ‘Ring fenced’ time will also be used to praise, reward and celebrate the successes of all children and thus to help create a positive atmosphere.</w:t>
      </w:r>
    </w:p>
    <w:p w14:paraId="5E8FE73B" w14:textId="77777777" w:rsidR="0007582B" w:rsidRPr="00AA4A94" w:rsidRDefault="0007582B" w:rsidP="008F1AA3">
      <w:pPr>
        <w:pStyle w:val="NoSpacing"/>
        <w:rPr>
          <w:rFonts w:ascii="Arial" w:hAnsi="Arial" w:cs="Arial"/>
          <w:sz w:val="24"/>
          <w:szCs w:val="24"/>
        </w:rPr>
      </w:pPr>
    </w:p>
    <w:p w14:paraId="51A6A018" w14:textId="77777777" w:rsidR="0007582B" w:rsidRPr="00AA4A94" w:rsidRDefault="0007582B" w:rsidP="008F1AA3">
      <w:pPr>
        <w:pStyle w:val="NoSpacing"/>
        <w:rPr>
          <w:rFonts w:ascii="Arial" w:hAnsi="Arial" w:cs="Arial"/>
          <w:sz w:val="24"/>
          <w:szCs w:val="24"/>
        </w:rPr>
      </w:pPr>
      <w:r w:rsidRPr="00AA4A94">
        <w:rPr>
          <w:rFonts w:ascii="Arial" w:hAnsi="Arial" w:cs="Arial"/>
          <w:sz w:val="24"/>
          <w:szCs w:val="24"/>
        </w:rPr>
        <w:t>Members of staff will keep a vigilant watch on suspected ‘bullies’, any incidents will be handled carefully.  It is important that the child responsible for initiating the bullying is dealt with appropriately.  The person dealing with the incident will need to collect all the relevant information and then provide the Headteacher with a copy in order that he/she can decide on an action.  All cases are individual and various strategies will be employed by the Headteacher to address the issue.</w:t>
      </w:r>
    </w:p>
    <w:p w14:paraId="00589483" w14:textId="77777777" w:rsidR="0007582B" w:rsidRPr="00AA4A94" w:rsidRDefault="0007582B" w:rsidP="008F1AA3">
      <w:pPr>
        <w:pStyle w:val="NoSpacing"/>
        <w:rPr>
          <w:rFonts w:ascii="Arial" w:hAnsi="Arial" w:cs="Arial"/>
          <w:sz w:val="24"/>
          <w:szCs w:val="24"/>
        </w:rPr>
      </w:pPr>
    </w:p>
    <w:p w14:paraId="61460642" w14:textId="77777777" w:rsidR="0007582B" w:rsidRPr="00AA4A94" w:rsidRDefault="0007582B" w:rsidP="008F1AA3">
      <w:pPr>
        <w:pStyle w:val="NoSpacing"/>
        <w:rPr>
          <w:rFonts w:ascii="Arial" w:hAnsi="Arial" w:cs="Arial"/>
          <w:sz w:val="24"/>
          <w:szCs w:val="24"/>
        </w:rPr>
      </w:pPr>
      <w:r w:rsidRPr="00AA4A94">
        <w:rPr>
          <w:rFonts w:ascii="Arial" w:hAnsi="Arial" w:cs="Arial"/>
          <w:sz w:val="24"/>
          <w:szCs w:val="24"/>
        </w:rPr>
        <w:t>Teachers and support staff will do all they can to support a child who is being bullied.</w:t>
      </w:r>
    </w:p>
    <w:p w14:paraId="566AF34F" w14:textId="77777777" w:rsidR="0007582B" w:rsidRPr="00AA4A94" w:rsidRDefault="0007582B" w:rsidP="008F1AA3">
      <w:pPr>
        <w:pStyle w:val="NoSpacing"/>
        <w:rPr>
          <w:rFonts w:ascii="Arial" w:hAnsi="Arial" w:cs="Arial"/>
          <w:sz w:val="24"/>
          <w:szCs w:val="24"/>
        </w:rPr>
      </w:pPr>
    </w:p>
    <w:p w14:paraId="6005040D" w14:textId="77777777" w:rsidR="0007582B" w:rsidRPr="00AA4A94" w:rsidRDefault="0007582B" w:rsidP="008F1AA3">
      <w:pPr>
        <w:pStyle w:val="NoSpacing"/>
        <w:rPr>
          <w:rFonts w:ascii="Arial" w:hAnsi="Arial" w:cs="Arial"/>
          <w:sz w:val="24"/>
          <w:szCs w:val="24"/>
        </w:rPr>
      </w:pPr>
      <w:r w:rsidRPr="00AA4A94">
        <w:rPr>
          <w:rFonts w:ascii="Arial" w:hAnsi="Arial" w:cs="Arial"/>
          <w:b/>
          <w:sz w:val="24"/>
          <w:szCs w:val="24"/>
        </w:rPr>
        <w:t>Bullying in the Workplace</w:t>
      </w:r>
    </w:p>
    <w:p w14:paraId="3B794535" w14:textId="77777777" w:rsidR="0007582B" w:rsidRPr="00AA4A94" w:rsidRDefault="0007582B" w:rsidP="008F1AA3">
      <w:pPr>
        <w:pStyle w:val="NoSpacing"/>
        <w:rPr>
          <w:rFonts w:ascii="Arial" w:hAnsi="Arial" w:cs="Arial"/>
          <w:sz w:val="24"/>
          <w:szCs w:val="24"/>
        </w:rPr>
      </w:pPr>
    </w:p>
    <w:p w14:paraId="3660DDF8" w14:textId="77777777" w:rsidR="0007582B" w:rsidRPr="00AA4A94" w:rsidRDefault="0007582B" w:rsidP="008F1AA3">
      <w:pPr>
        <w:pStyle w:val="NoSpacing"/>
        <w:rPr>
          <w:rFonts w:ascii="Arial" w:hAnsi="Arial" w:cs="Arial"/>
          <w:sz w:val="24"/>
          <w:szCs w:val="24"/>
        </w:rPr>
      </w:pPr>
      <w:r w:rsidRPr="00AA4A94">
        <w:rPr>
          <w:rFonts w:ascii="Arial" w:hAnsi="Arial" w:cs="Arial"/>
          <w:sz w:val="24"/>
          <w:szCs w:val="24"/>
        </w:rPr>
        <w:t>Incidents, where it has been deemed that a member of staff has been bullying a child will be taken very seriously.  The Headteacher, with the support of Aspris Children’s Services, will deal with this and formal action will be taken where necessary.  Such action will also be taken if it is deemed that a member of staff is bullying other members of staff.</w:t>
      </w:r>
    </w:p>
    <w:p w14:paraId="3D303328" w14:textId="77777777" w:rsidR="0007582B" w:rsidRPr="00AA4A94" w:rsidRDefault="0007582B" w:rsidP="008F1AA3">
      <w:pPr>
        <w:pStyle w:val="NoSpacing"/>
        <w:rPr>
          <w:rFonts w:ascii="Arial" w:hAnsi="Arial" w:cs="Arial"/>
          <w:sz w:val="24"/>
          <w:szCs w:val="24"/>
        </w:rPr>
      </w:pPr>
    </w:p>
    <w:p w14:paraId="7D276AFB" w14:textId="77777777" w:rsidR="0007582B" w:rsidRPr="00AA4A94" w:rsidRDefault="0007582B" w:rsidP="008F1AA3">
      <w:pPr>
        <w:pStyle w:val="NoSpacing"/>
        <w:rPr>
          <w:rFonts w:ascii="Arial" w:hAnsi="Arial" w:cs="Arial"/>
          <w:sz w:val="24"/>
          <w:szCs w:val="24"/>
        </w:rPr>
      </w:pPr>
      <w:r w:rsidRPr="00AA4A94">
        <w:rPr>
          <w:rFonts w:ascii="Arial" w:hAnsi="Arial" w:cs="Arial"/>
          <w:sz w:val="24"/>
          <w:szCs w:val="24"/>
        </w:rPr>
        <w:lastRenderedPageBreak/>
        <w:t xml:space="preserve">In the event </w:t>
      </w:r>
      <w:r w:rsidR="00E57DCC" w:rsidRPr="00AA4A94">
        <w:rPr>
          <w:rFonts w:ascii="Arial" w:hAnsi="Arial" w:cs="Arial"/>
          <w:sz w:val="24"/>
          <w:szCs w:val="24"/>
        </w:rPr>
        <w:t>of the Headteacher being involved in such incidents, reports will be given immediately to the Operations Director who will also take formal action where necessary.</w:t>
      </w:r>
    </w:p>
    <w:p w14:paraId="6C401D23" w14:textId="77777777" w:rsidR="00E57DCC" w:rsidRPr="00AA4A94" w:rsidRDefault="00E57DCC" w:rsidP="008F1AA3">
      <w:pPr>
        <w:pStyle w:val="NoSpacing"/>
        <w:rPr>
          <w:rFonts w:ascii="Arial" w:hAnsi="Arial" w:cs="Arial"/>
          <w:sz w:val="24"/>
          <w:szCs w:val="24"/>
        </w:rPr>
      </w:pPr>
    </w:p>
    <w:p w14:paraId="72AAAE97" w14:textId="77777777" w:rsidR="00E57DCC" w:rsidRPr="00AA4A94" w:rsidRDefault="00E57DCC" w:rsidP="008F1AA3">
      <w:pPr>
        <w:pStyle w:val="NoSpacing"/>
        <w:rPr>
          <w:rFonts w:ascii="Arial" w:hAnsi="Arial" w:cs="Arial"/>
          <w:sz w:val="24"/>
          <w:szCs w:val="24"/>
        </w:rPr>
      </w:pPr>
      <w:r w:rsidRPr="00AA4A94">
        <w:rPr>
          <w:rFonts w:ascii="Arial" w:hAnsi="Arial" w:cs="Arial"/>
          <w:b/>
          <w:sz w:val="24"/>
          <w:szCs w:val="24"/>
        </w:rPr>
        <w:t>The Role of Parents/Carers</w:t>
      </w:r>
    </w:p>
    <w:p w14:paraId="18F8BFD5" w14:textId="77777777" w:rsidR="00E57DCC" w:rsidRPr="00AA4A94" w:rsidRDefault="00E57DCC" w:rsidP="008F1AA3">
      <w:pPr>
        <w:pStyle w:val="NoSpacing"/>
        <w:rPr>
          <w:rFonts w:ascii="Arial" w:hAnsi="Arial" w:cs="Arial"/>
          <w:sz w:val="24"/>
          <w:szCs w:val="24"/>
        </w:rPr>
      </w:pPr>
    </w:p>
    <w:p w14:paraId="19E4144A" w14:textId="77777777" w:rsidR="00E57DCC" w:rsidRPr="00AA4A94" w:rsidRDefault="00E57DCC" w:rsidP="008F1AA3">
      <w:pPr>
        <w:pStyle w:val="NoSpacing"/>
        <w:rPr>
          <w:rFonts w:ascii="Arial" w:hAnsi="Arial" w:cs="Arial"/>
          <w:sz w:val="24"/>
          <w:szCs w:val="24"/>
        </w:rPr>
      </w:pPr>
      <w:r w:rsidRPr="00AA4A94">
        <w:rPr>
          <w:rFonts w:ascii="Arial" w:hAnsi="Arial" w:cs="Arial"/>
          <w:sz w:val="24"/>
          <w:szCs w:val="24"/>
        </w:rPr>
        <w:t>Parents/carers should be watchful of their child’s behaviour, attitude and characteristics and informing the relevant staff of any changes.</w:t>
      </w:r>
    </w:p>
    <w:p w14:paraId="5DEB206A" w14:textId="77777777" w:rsidR="00E57DCC" w:rsidRPr="00AA4A94" w:rsidRDefault="00E57DCC" w:rsidP="008F1AA3">
      <w:pPr>
        <w:pStyle w:val="NoSpacing"/>
        <w:rPr>
          <w:rFonts w:ascii="Arial" w:hAnsi="Arial" w:cs="Arial"/>
          <w:sz w:val="24"/>
          <w:szCs w:val="24"/>
        </w:rPr>
      </w:pPr>
    </w:p>
    <w:p w14:paraId="204771EE" w14:textId="77777777" w:rsidR="00E57DCC" w:rsidRPr="00AA4A94" w:rsidRDefault="00E57DCC" w:rsidP="008F1AA3">
      <w:pPr>
        <w:pStyle w:val="NoSpacing"/>
        <w:rPr>
          <w:rFonts w:ascii="Arial" w:hAnsi="Arial" w:cs="Arial"/>
          <w:sz w:val="24"/>
          <w:szCs w:val="24"/>
        </w:rPr>
      </w:pPr>
      <w:r w:rsidRPr="00AA4A94">
        <w:rPr>
          <w:rFonts w:ascii="Arial" w:hAnsi="Arial" w:cs="Arial"/>
          <w:sz w:val="24"/>
          <w:szCs w:val="24"/>
        </w:rPr>
        <w:t>Parents/carers who are concerned that their child might be being bullied or who suspect that their child may be the perpetrator of bullying, should contact the Headteacher.  If they are not satisfied with the action taken, they should contact the Operations Director.</w:t>
      </w:r>
    </w:p>
    <w:p w14:paraId="6FEA6EC1" w14:textId="77777777" w:rsidR="00E57DCC" w:rsidRPr="00AA4A94" w:rsidRDefault="00E57DCC" w:rsidP="008F1AA3">
      <w:pPr>
        <w:pStyle w:val="NoSpacing"/>
        <w:rPr>
          <w:rFonts w:ascii="Arial" w:hAnsi="Arial" w:cs="Arial"/>
          <w:sz w:val="24"/>
          <w:szCs w:val="24"/>
        </w:rPr>
      </w:pPr>
    </w:p>
    <w:p w14:paraId="0FA7E444" w14:textId="77777777" w:rsidR="00E57DCC" w:rsidRPr="00AA4A94" w:rsidRDefault="00E57DCC" w:rsidP="008F1AA3">
      <w:pPr>
        <w:pStyle w:val="NoSpacing"/>
        <w:rPr>
          <w:rFonts w:ascii="Arial" w:hAnsi="Arial" w:cs="Arial"/>
          <w:sz w:val="24"/>
          <w:szCs w:val="24"/>
        </w:rPr>
      </w:pPr>
      <w:r w:rsidRPr="00AA4A94">
        <w:rPr>
          <w:rFonts w:ascii="Arial" w:hAnsi="Arial" w:cs="Arial"/>
          <w:sz w:val="24"/>
          <w:szCs w:val="24"/>
        </w:rPr>
        <w:t>If the remain dissatisfied, they should follow the escalation procedure details in the school’s complaints policy.  Parents/carers have a responsibility to support the school’s anti-bullying policy by actively encouraging their child to be a positive member of the school and this expectation of support is outlined in the home/school agreement.</w:t>
      </w:r>
    </w:p>
    <w:p w14:paraId="36ECCBD0" w14:textId="77777777" w:rsidR="00E57DCC" w:rsidRPr="00AA4A94" w:rsidRDefault="00E57DCC" w:rsidP="008F1AA3">
      <w:pPr>
        <w:pStyle w:val="NoSpacing"/>
        <w:rPr>
          <w:rFonts w:ascii="Arial" w:hAnsi="Arial" w:cs="Arial"/>
          <w:sz w:val="24"/>
          <w:szCs w:val="24"/>
        </w:rPr>
      </w:pPr>
    </w:p>
    <w:p w14:paraId="3553AC80" w14:textId="77777777" w:rsidR="00E57DCC" w:rsidRPr="00AA4A94" w:rsidRDefault="00E57DCC" w:rsidP="008F1AA3">
      <w:pPr>
        <w:pStyle w:val="NoSpacing"/>
        <w:rPr>
          <w:rFonts w:ascii="Arial" w:hAnsi="Arial" w:cs="Arial"/>
          <w:sz w:val="24"/>
          <w:szCs w:val="24"/>
        </w:rPr>
      </w:pPr>
      <w:r w:rsidRPr="00AA4A94">
        <w:rPr>
          <w:rFonts w:ascii="Arial" w:hAnsi="Arial" w:cs="Arial"/>
          <w:b/>
          <w:sz w:val="24"/>
          <w:szCs w:val="24"/>
        </w:rPr>
        <w:t>The Role of Pupils</w:t>
      </w:r>
    </w:p>
    <w:p w14:paraId="660D7E58" w14:textId="77777777" w:rsidR="00E57DCC" w:rsidRPr="00AA4A94" w:rsidRDefault="00E57DCC" w:rsidP="008F1AA3">
      <w:pPr>
        <w:pStyle w:val="NoSpacing"/>
        <w:rPr>
          <w:rFonts w:ascii="Arial" w:hAnsi="Arial" w:cs="Arial"/>
          <w:sz w:val="24"/>
          <w:szCs w:val="24"/>
        </w:rPr>
      </w:pPr>
    </w:p>
    <w:p w14:paraId="2EB4D9A0" w14:textId="77777777" w:rsidR="00E57DCC" w:rsidRPr="00AA4A94" w:rsidRDefault="00E57DCC" w:rsidP="008F1AA3">
      <w:pPr>
        <w:pStyle w:val="NoSpacing"/>
        <w:rPr>
          <w:rFonts w:ascii="Arial" w:hAnsi="Arial" w:cs="Arial"/>
          <w:sz w:val="24"/>
          <w:szCs w:val="24"/>
        </w:rPr>
      </w:pPr>
      <w:r w:rsidRPr="00AA4A94">
        <w:rPr>
          <w:rFonts w:ascii="Arial" w:hAnsi="Arial" w:cs="Arial"/>
          <w:sz w:val="24"/>
          <w:szCs w:val="24"/>
        </w:rPr>
        <w:t xml:space="preserve">Pupils are encouraged to tell somebody they trust if they are being bullied and if the bullying </w:t>
      </w:r>
      <w:proofErr w:type="gramStart"/>
      <w:r w:rsidRPr="00AA4A94">
        <w:rPr>
          <w:rFonts w:ascii="Arial" w:hAnsi="Arial" w:cs="Arial"/>
          <w:sz w:val="24"/>
          <w:szCs w:val="24"/>
        </w:rPr>
        <w:t>continues</w:t>
      </w:r>
      <w:proofErr w:type="gramEnd"/>
      <w:r w:rsidRPr="00AA4A94">
        <w:rPr>
          <w:rFonts w:ascii="Arial" w:hAnsi="Arial" w:cs="Arial"/>
          <w:sz w:val="24"/>
          <w:szCs w:val="24"/>
        </w:rPr>
        <w:t xml:space="preserve"> they must keep on letting people know; the children are taught </w:t>
      </w:r>
      <w:proofErr w:type="gramStart"/>
      <w:r w:rsidRPr="00AA4A94">
        <w:rPr>
          <w:rFonts w:ascii="Arial" w:hAnsi="Arial" w:cs="Arial"/>
          <w:sz w:val="24"/>
          <w:szCs w:val="24"/>
        </w:rPr>
        <w:t>a number of</w:t>
      </w:r>
      <w:proofErr w:type="gramEnd"/>
      <w:r w:rsidRPr="00AA4A94">
        <w:rPr>
          <w:rFonts w:ascii="Arial" w:hAnsi="Arial" w:cs="Arial"/>
          <w:sz w:val="24"/>
          <w:szCs w:val="24"/>
        </w:rPr>
        <w:t xml:space="preserve"> strategies to help them with this.</w:t>
      </w:r>
    </w:p>
    <w:p w14:paraId="6B0D98ED" w14:textId="77777777" w:rsidR="00E57DCC" w:rsidRPr="00AA4A94" w:rsidRDefault="00E57DCC" w:rsidP="008F1AA3">
      <w:pPr>
        <w:pStyle w:val="NoSpacing"/>
        <w:rPr>
          <w:rFonts w:ascii="Arial" w:hAnsi="Arial" w:cs="Arial"/>
          <w:sz w:val="24"/>
          <w:szCs w:val="24"/>
        </w:rPr>
      </w:pPr>
    </w:p>
    <w:p w14:paraId="03B0B915" w14:textId="77777777" w:rsidR="00E57DCC" w:rsidRPr="00AA4A94" w:rsidRDefault="00E57DCC" w:rsidP="008F1AA3">
      <w:pPr>
        <w:pStyle w:val="NoSpacing"/>
        <w:rPr>
          <w:rFonts w:ascii="Arial" w:hAnsi="Arial" w:cs="Arial"/>
          <w:sz w:val="24"/>
          <w:szCs w:val="24"/>
        </w:rPr>
      </w:pPr>
      <w:r w:rsidRPr="00AA4A94">
        <w:rPr>
          <w:rFonts w:ascii="Arial" w:hAnsi="Arial" w:cs="Arial"/>
          <w:sz w:val="24"/>
          <w:szCs w:val="24"/>
        </w:rPr>
        <w:t>Pupils are encouraged to not make ‘counter threats’ if they are the victims of bullying.</w:t>
      </w:r>
    </w:p>
    <w:p w14:paraId="2DB90D35" w14:textId="77777777" w:rsidR="00E57DCC" w:rsidRPr="00AA4A94" w:rsidRDefault="00E57DCC" w:rsidP="008F1AA3">
      <w:pPr>
        <w:pStyle w:val="NoSpacing"/>
        <w:rPr>
          <w:rFonts w:ascii="Arial" w:hAnsi="Arial" w:cs="Arial"/>
          <w:sz w:val="24"/>
          <w:szCs w:val="24"/>
        </w:rPr>
      </w:pPr>
    </w:p>
    <w:p w14:paraId="2F3C7509" w14:textId="77777777" w:rsidR="00E57DCC" w:rsidRPr="00AA4A94" w:rsidRDefault="00E57DCC" w:rsidP="008F1AA3">
      <w:pPr>
        <w:pStyle w:val="NoSpacing"/>
        <w:rPr>
          <w:rFonts w:ascii="Arial" w:hAnsi="Arial" w:cs="Arial"/>
          <w:sz w:val="24"/>
          <w:szCs w:val="24"/>
        </w:rPr>
      </w:pPr>
      <w:r w:rsidRPr="00AA4A94">
        <w:rPr>
          <w:rFonts w:ascii="Arial" w:hAnsi="Arial" w:cs="Arial"/>
          <w:sz w:val="24"/>
          <w:szCs w:val="24"/>
        </w:rPr>
        <w:t>Pupils are encouraged to walk away from dangerous situations and avoid involving other pupils in incidents.</w:t>
      </w:r>
    </w:p>
    <w:p w14:paraId="3D629863" w14:textId="77777777" w:rsidR="00E57DCC" w:rsidRPr="00AA4A94" w:rsidRDefault="00E57DCC" w:rsidP="008F1AA3">
      <w:pPr>
        <w:pStyle w:val="NoSpacing"/>
        <w:rPr>
          <w:rFonts w:ascii="Arial" w:hAnsi="Arial" w:cs="Arial"/>
          <w:sz w:val="24"/>
          <w:szCs w:val="24"/>
        </w:rPr>
      </w:pPr>
    </w:p>
    <w:p w14:paraId="0A7CD7B3" w14:textId="77777777" w:rsidR="00E57DCC" w:rsidRPr="00AA4A94" w:rsidRDefault="00E57DCC" w:rsidP="008F1AA3">
      <w:pPr>
        <w:pStyle w:val="NoSpacing"/>
        <w:rPr>
          <w:rFonts w:ascii="Arial" w:hAnsi="Arial" w:cs="Arial"/>
          <w:sz w:val="24"/>
          <w:szCs w:val="24"/>
        </w:rPr>
      </w:pPr>
      <w:r w:rsidRPr="00AA4A94">
        <w:rPr>
          <w:rFonts w:ascii="Arial" w:hAnsi="Arial" w:cs="Arial"/>
          <w:sz w:val="24"/>
          <w:szCs w:val="24"/>
        </w:rPr>
        <w:t xml:space="preserve">Pupils are encouraged to keep any evidence of cyber bullying and informing a member of staff should they fall victim </w:t>
      </w:r>
      <w:r w:rsidR="005753E7" w:rsidRPr="00AA4A94">
        <w:rPr>
          <w:rFonts w:ascii="Arial" w:hAnsi="Arial" w:cs="Arial"/>
          <w:sz w:val="24"/>
          <w:szCs w:val="24"/>
        </w:rPr>
        <w:t>to cyber bullying.</w:t>
      </w:r>
    </w:p>
    <w:p w14:paraId="726B974F" w14:textId="77777777" w:rsidR="005753E7" w:rsidRPr="00AA4A94" w:rsidRDefault="005753E7" w:rsidP="008F1AA3">
      <w:pPr>
        <w:pStyle w:val="NoSpacing"/>
        <w:rPr>
          <w:rFonts w:ascii="Arial" w:hAnsi="Arial" w:cs="Arial"/>
          <w:sz w:val="24"/>
          <w:szCs w:val="24"/>
        </w:rPr>
      </w:pPr>
    </w:p>
    <w:p w14:paraId="2498B520" w14:textId="77777777" w:rsidR="005753E7" w:rsidRPr="00AA4A94" w:rsidRDefault="005753E7" w:rsidP="008F1AA3">
      <w:pPr>
        <w:pStyle w:val="NoSpacing"/>
        <w:rPr>
          <w:rFonts w:ascii="Arial" w:hAnsi="Arial" w:cs="Arial"/>
          <w:sz w:val="24"/>
          <w:szCs w:val="24"/>
        </w:rPr>
      </w:pPr>
      <w:r w:rsidRPr="00AA4A94">
        <w:rPr>
          <w:rFonts w:ascii="Arial" w:hAnsi="Arial" w:cs="Arial"/>
          <w:sz w:val="24"/>
          <w:szCs w:val="24"/>
        </w:rPr>
        <w:t xml:space="preserve">Pupils are also encouraged to participate fully in activities that raise their awareness about bullying in order that they clearly understand what to do if they or another child </w:t>
      </w:r>
      <w:proofErr w:type="gramStart"/>
      <w:r w:rsidRPr="00AA4A94">
        <w:rPr>
          <w:rFonts w:ascii="Arial" w:hAnsi="Arial" w:cs="Arial"/>
          <w:sz w:val="24"/>
          <w:szCs w:val="24"/>
        </w:rPr>
        <w:t>are</w:t>
      </w:r>
      <w:proofErr w:type="gramEnd"/>
      <w:r w:rsidRPr="00AA4A94">
        <w:rPr>
          <w:rFonts w:ascii="Arial" w:hAnsi="Arial" w:cs="Arial"/>
          <w:sz w:val="24"/>
          <w:szCs w:val="24"/>
        </w:rPr>
        <w:t xml:space="preserve"> being bullied.</w:t>
      </w:r>
    </w:p>
    <w:p w14:paraId="1169572F" w14:textId="77777777" w:rsidR="005753E7" w:rsidRPr="00AA4A94" w:rsidRDefault="005753E7" w:rsidP="008F1AA3">
      <w:pPr>
        <w:pStyle w:val="NoSpacing"/>
        <w:rPr>
          <w:rFonts w:ascii="Arial" w:hAnsi="Arial" w:cs="Arial"/>
          <w:sz w:val="24"/>
          <w:szCs w:val="24"/>
        </w:rPr>
      </w:pPr>
    </w:p>
    <w:p w14:paraId="11424F4A" w14:textId="77777777" w:rsidR="005753E7" w:rsidRPr="00AA4A94" w:rsidRDefault="005753E7" w:rsidP="008F1AA3">
      <w:pPr>
        <w:pStyle w:val="NoSpacing"/>
        <w:rPr>
          <w:rFonts w:ascii="Arial" w:hAnsi="Arial" w:cs="Arial"/>
          <w:sz w:val="24"/>
          <w:szCs w:val="24"/>
        </w:rPr>
      </w:pPr>
      <w:r w:rsidRPr="00AA4A94">
        <w:rPr>
          <w:rFonts w:ascii="Arial" w:hAnsi="Arial" w:cs="Arial"/>
          <w:b/>
          <w:sz w:val="24"/>
          <w:szCs w:val="24"/>
        </w:rPr>
        <w:t>Statutory Implications</w:t>
      </w:r>
    </w:p>
    <w:p w14:paraId="37E8799D" w14:textId="77777777" w:rsidR="005753E7" w:rsidRPr="00AA4A94" w:rsidRDefault="005753E7" w:rsidP="008F1AA3">
      <w:pPr>
        <w:pStyle w:val="NoSpacing"/>
        <w:rPr>
          <w:rFonts w:ascii="Arial" w:hAnsi="Arial" w:cs="Arial"/>
          <w:sz w:val="24"/>
          <w:szCs w:val="24"/>
        </w:rPr>
      </w:pPr>
    </w:p>
    <w:p w14:paraId="6C8E4A8F" w14:textId="77777777" w:rsidR="005753E7" w:rsidRPr="00AA4A94" w:rsidRDefault="005753E7" w:rsidP="008F1AA3">
      <w:pPr>
        <w:pStyle w:val="NoSpacing"/>
        <w:rPr>
          <w:rFonts w:ascii="Arial" w:hAnsi="Arial" w:cs="Arial"/>
          <w:sz w:val="24"/>
          <w:szCs w:val="24"/>
        </w:rPr>
      </w:pPr>
      <w:r w:rsidRPr="00AA4A94">
        <w:rPr>
          <w:rFonts w:ascii="Arial" w:hAnsi="Arial" w:cs="Arial"/>
          <w:sz w:val="24"/>
          <w:szCs w:val="24"/>
        </w:rPr>
        <w:t>The school understands that, under the Equality Act 2010, it has responsibility to:</w:t>
      </w:r>
    </w:p>
    <w:p w14:paraId="29CF3794" w14:textId="77777777" w:rsidR="005753E7" w:rsidRPr="00AA4A94" w:rsidRDefault="005753E7" w:rsidP="008F1AA3">
      <w:pPr>
        <w:pStyle w:val="NoSpacing"/>
        <w:rPr>
          <w:rFonts w:ascii="Arial" w:hAnsi="Arial" w:cs="Arial"/>
          <w:sz w:val="24"/>
          <w:szCs w:val="24"/>
        </w:rPr>
      </w:pPr>
    </w:p>
    <w:p w14:paraId="0D93E456" w14:textId="77777777" w:rsidR="005753E7" w:rsidRPr="00AA4A94" w:rsidRDefault="005753E7" w:rsidP="005753E7">
      <w:pPr>
        <w:pStyle w:val="NoSpacing"/>
        <w:numPr>
          <w:ilvl w:val="0"/>
          <w:numId w:val="7"/>
        </w:numPr>
        <w:rPr>
          <w:rFonts w:ascii="Arial" w:hAnsi="Arial" w:cs="Arial"/>
          <w:sz w:val="24"/>
          <w:szCs w:val="24"/>
        </w:rPr>
      </w:pPr>
      <w:r w:rsidRPr="00AA4A94">
        <w:rPr>
          <w:rFonts w:ascii="Arial" w:hAnsi="Arial" w:cs="Arial"/>
          <w:sz w:val="24"/>
          <w:szCs w:val="24"/>
        </w:rPr>
        <w:t>Eliminate unlawful discrimination, harassment, victimisation and any other conduct prohibited by the act;</w:t>
      </w:r>
    </w:p>
    <w:p w14:paraId="7DAB7A3A" w14:textId="77777777" w:rsidR="005753E7" w:rsidRPr="00AA4A94" w:rsidRDefault="005753E7" w:rsidP="005753E7">
      <w:pPr>
        <w:pStyle w:val="NoSpacing"/>
        <w:rPr>
          <w:rFonts w:ascii="Arial" w:hAnsi="Arial" w:cs="Arial"/>
          <w:sz w:val="24"/>
          <w:szCs w:val="24"/>
        </w:rPr>
      </w:pPr>
    </w:p>
    <w:p w14:paraId="367CEBBF" w14:textId="77777777" w:rsidR="005753E7" w:rsidRPr="00AA4A94" w:rsidRDefault="005753E7" w:rsidP="005753E7">
      <w:pPr>
        <w:pStyle w:val="NoSpacing"/>
        <w:numPr>
          <w:ilvl w:val="0"/>
          <w:numId w:val="7"/>
        </w:numPr>
        <w:rPr>
          <w:rFonts w:ascii="Arial" w:hAnsi="Arial" w:cs="Arial"/>
          <w:sz w:val="24"/>
          <w:szCs w:val="24"/>
        </w:rPr>
      </w:pPr>
      <w:r w:rsidRPr="00AA4A94">
        <w:rPr>
          <w:rFonts w:ascii="Arial" w:hAnsi="Arial" w:cs="Arial"/>
          <w:sz w:val="24"/>
          <w:szCs w:val="24"/>
        </w:rPr>
        <w:t>Advance equality of opportunity between people who share a protected characteristic and people who do not share it;</w:t>
      </w:r>
    </w:p>
    <w:p w14:paraId="716CCEC8" w14:textId="77777777" w:rsidR="005753E7" w:rsidRPr="00AA4A94" w:rsidRDefault="005753E7" w:rsidP="005753E7">
      <w:pPr>
        <w:pStyle w:val="NoSpacing"/>
        <w:rPr>
          <w:rFonts w:ascii="Arial" w:hAnsi="Arial" w:cs="Arial"/>
          <w:sz w:val="24"/>
          <w:szCs w:val="24"/>
        </w:rPr>
      </w:pPr>
    </w:p>
    <w:p w14:paraId="7645CB09" w14:textId="77777777" w:rsidR="005753E7" w:rsidRPr="00AA4A94" w:rsidRDefault="005753E7" w:rsidP="005753E7">
      <w:pPr>
        <w:pStyle w:val="NoSpacing"/>
        <w:numPr>
          <w:ilvl w:val="0"/>
          <w:numId w:val="7"/>
        </w:numPr>
        <w:rPr>
          <w:rFonts w:ascii="Arial" w:hAnsi="Arial" w:cs="Arial"/>
          <w:sz w:val="24"/>
          <w:szCs w:val="24"/>
        </w:rPr>
      </w:pPr>
      <w:r w:rsidRPr="00AA4A94">
        <w:rPr>
          <w:rFonts w:ascii="Arial" w:hAnsi="Arial" w:cs="Arial"/>
          <w:sz w:val="24"/>
          <w:szCs w:val="24"/>
        </w:rPr>
        <w:t>Foster good relations between people who share a protected characteristic and people who do not share it.</w:t>
      </w:r>
    </w:p>
    <w:p w14:paraId="6E8B0630" w14:textId="77777777" w:rsidR="005753E7" w:rsidRPr="00AA4A94" w:rsidRDefault="005753E7" w:rsidP="005753E7">
      <w:pPr>
        <w:pStyle w:val="ListParagraph"/>
        <w:rPr>
          <w:rFonts w:ascii="Arial" w:hAnsi="Arial" w:cs="Arial"/>
          <w:sz w:val="24"/>
          <w:szCs w:val="24"/>
        </w:rPr>
      </w:pPr>
    </w:p>
    <w:p w14:paraId="66794B42" w14:textId="77777777" w:rsidR="005753E7" w:rsidRPr="00AA4A94" w:rsidRDefault="005753E7" w:rsidP="005753E7">
      <w:pPr>
        <w:pStyle w:val="NoSpacing"/>
        <w:rPr>
          <w:rFonts w:ascii="Arial" w:hAnsi="Arial" w:cs="Arial"/>
          <w:sz w:val="24"/>
          <w:szCs w:val="24"/>
        </w:rPr>
      </w:pPr>
      <w:r w:rsidRPr="00AA4A94">
        <w:rPr>
          <w:rFonts w:ascii="Arial" w:hAnsi="Arial" w:cs="Arial"/>
          <w:sz w:val="24"/>
          <w:szCs w:val="24"/>
        </w:rPr>
        <w:lastRenderedPageBreak/>
        <w:t>The school understands that, under the Human Rights Act (HRA) 1998, it could have charges brought against it if it allows the rights of children and young people at the school to be breached by failing to take bullying seriously.</w:t>
      </w:r>
    </w:p>
    <w:p w14:paraId="56490B80" w14:textId="77777777" w:rsidR="005753E7" w:rsidRPr="00AA4A94" w:rsidRDefault="005753E7" w:rsidP="005753E7">
      <w:pPr>
        <w:pStyle w:val="NoSpacing"/>
        <w:rPr>
          <w:rFonts w:ascii="Arial" w:hAnsi="Arial" w:cs="Arial"/>
          <w:sz w:val="24"/>
          <w:szCs w:val="24"/>
        </w:rPr>
      </w:pPr>
    </w:p>
    <w:p w14:paraId="4B4B1640" w14:textId="77777777" w:rsidR="005753E7" w:rsidRPr="00AA4A94" w:rsidRDefault="005753E7" w:rsidP="005753E7">
      <w:pPr>
        <w:pStyle w:val="NoSpacing"/>
        <w:rPr>
          <w:rFonts w:ascii="Arial" w:hAnsi="Arial" w:cs="Arial"/>
          <w:sz w:val="24"/>
          <w:szCs w:val="24"/>
        </w:rPr>
      </w:pPr>
      <w:r w:rsidRPr="00AA4A94">
        <w:rPr>
          <w:rFonts w:ascii="Arial" w:hAnsi="Arial" w:cs="Arial"/>
          <w:sz w:val="24"/>
          <w:szCs w:val="24"/>
        </w:rPr>
        <w:t>Although bullying itself is not a criminal offence, some types of harassment, threatening behaviour and/or communications may be considered criminal offences:</w:t>
      </w:r>
    </w:p>
    <w:p w14:paraId="1AA16C8B" w14:textId="77777777" w:rsidR="005753E7" w:rsidRPr="00AA4A94" w:rsidRDefault="005753E7" w:rsidP="005753E7">
      <w:pPr>
        <w:pStyle w:val="NoSpacing"/>
        <w:rPr>
          <w:rFonts w:ascii="Arial" w:hAnsi="Arial" w:cs="Arial"/>
          <w:sz w:val="24"/>
          <w:szCs w:val="24"/>
        </w:rPr>
      </w:pPr>
    </w:p>
    <w:p w14:paraId="3DCDDB6D" w14:textId="77777777" w:rsidR="005753E7" w:rsidRPr="00AA4A94" w:rsidRDefault="005753E7" w:rsidP="005753E7">
      <w:pPr>
        <w:pStyle w:val="NoSpacing"/>
        <w:numPr>
          <w:ilvl w:val="0"/>
          <w:numId w:val="8"/>
        </w:numPr>
        <w:rPr>
          <w:rFonts w:ascii="Arial" w:hAnsi="Arial" w:cs="Arial"/>
          <w:sz w:val="24"/>
          <w:szCs w:val="24"/>
        </w:rPr>
      </w:pPr>
      <w:r w:rsidRPr="00AA4A94">
        <w:rPr>
          <w:rFonts w:ascii="Arial" w:hAnsi="Arial" w:cs="Arial"/>
          <w:sz w:val="24"/>
          <w:szCs w:val="24"/>
        </w:rPr>
        <w:t>Under the Malicious Communications Act 1988, it is an offence for a person to electronically communicate with another person with the intent to cause distress or anxiety, or in a way which conveys a message which is indecent or grossly offensive, a threat, or contains information which is false and known or believed to be false by the sender.</w:t>
      </w:r>
    </w:p>
    <w:p w14:paraId="1D67B0A7" w14:textId="77777777" w:rsidR="005753E7" w:rsidRPr="00AA4A94" w:rsidRDefault="005753E7" w:rsidP="005753E7">
      <w:pPr>
        <w:pStyle w:val="NoSpacing"/>
        <w:numPr>
          <w:ilvl w:val="0"/>
          <w:numId w:val="8"/>
        </w:numPr>
        <w:rPr>
          <w:rFonts w:ascii="Arial" w:hAnsi="Arial" w:cs="Arial"/>
          <w:sz w:val="24"/>
          <w:szCs w:val="24"/>
        </w:rPr>
      </w:pPr>
      <w:r w:rsidRPr="00AA4A94">
        <w:rPr>
          <w:rFonts w:ascii="Arial" w:hAnsi="Arial" w:cs="Arial"/>
          <w:sz w:val="24"/>
          <w:szCs w:val="24"/>
        </w:rPr>
        <w:t>The Protection from Harassment Act 1997 makes it an offence to knowingly pursue any course of conduct amounting to harassment.</w:t>
      </w:r>
    </w:p>
    <w:p w14:paraId="2DF0B828" w14:textId="77777777" w:rsidR="005753E7" w:rsidRPr="00AA4A94" w:rsidRDefault="005753E7" w:rsidP="005753E7">
      <w:pPr>
        <w:pStyle w:val="NoSpacing"/>
        <w:numPr>
          <w:ilvl w:val="0"/>
          <w:numId w:val="8"/>
        </w:numPr>
        <w:rPr>
          <w:rFonts w:ascii="Arial" w:hAnsi="Arial" w:cs="Arial"/>
          <w:sz w:val="24"/>
          <w:szCs w:val="24"/>
        </w:rPr>
      </w:pPr>
      <w:r w:rsidRPr="00AA4A94">
        <w:rPr>
          <w:rFonts w:ascii="Arial" w:hAnsi="Arial" w:cs="Arial"/>
          <w:sz w:val="24"/>
          <w:szCs w:val="24"/>
        </w:rPr>
        <w:t>Section 127 of the Communications Act 2003 makes it an offence to send, by means of a public electronic communications network, a message or other matter, that is grossly offensive or of an indecent, obscene or menacing character.  It is unlawful to disseminate defamatory information through any media, including internet sites.</w:t>
      </w:r>
    </w:p>
    <w:p w14:paraId="06D5A6EF" w14:textId="77777777" w:rsidR="005753E7" w:rsidRPr="00AA4A94" w:rsidRDefault="005753E7" w:rsidP="005753E7">
      <w:pPr>
        <w:pStyle w:val="NoSpacing"/>
        <w:numPr>
          <w:ilvl w:val="0"/>
          <w:numId w:val="8"/>
        </w:numPr>
        <w:rPr>
          <w:rFonts w:ascii="Arial" w:hAnsi="Arial" w:cs="Arial"/>
          <w:sz w:val="24"/>
          <w:szCs w:val="24"/>
        </w:rPr>
      </w:pPr>
      <w:r w:rsidRPr="00AA4A94">
        <w:rPr>
          <w:rFonts w:ascii="Arial" w:hAnsi="Arial" w:cs="Arial"/>
          <w:sz w:val="24"/>
          <w:szCs w:val="24"/>
        </w:rPr>
        <w:t>Other forms of bullying which are illegal and should be reported to the police include: violence or assault, theft, repeated harassment or intimidation and hate crimes.</w:t>
      </w:r>
    </w:p>
    <w:p w14:paraId="4D71CE7A" w14:textId="77777777" w:rsidR="005753E7" w:rsidRPr="00AA4A94" w:rsidRDefault="005753E7" w:rsidP="005753E7">
      <w:pPr>
        <w:pStyle w:val="NoSpacing"/>
        <w:rPr>
          <w:rFonts w:ascii="Arial" w:hAnsi="Arial" w:cs="Arial"/>
          <w:sz w:val="24"/>
          <w:szCs w:val="24"/>
        </w:rPr>
      </w:pPr>
    </w:p>
    <w:p w14:paraId="220B0C3E" w14:textId="77777777" w:rsidR="005753E7" w:rsidRPr="00AA4A94" w:rsidRDefault="005753E7" w:rsidP="005753E7">
      <w:pPr>
        <w:pStyle w:val="NoSpacing"/>
        <w:rPr>
          <w:rFonts w:ascii="Arial" w:hAnsi="Arial" w:cs="Arial"/>
          <w:sz w:val="24"/>
          <w:szCs w:val="24"/>
        </w:rPr>
      </w:pPr>
      <w:r w:rsidRPr="00AA4A94">
        <w:rPr>
          <w:rFonts w:ascii="Arial" w:hAnsi="Arial" w:cs="Arial"/>
          <w:b/>
          <w:sz w:val="24"/>
          <w:szCs w:val="24"/>
        </w:rPr>
        <w:t>5.</w:t>
      </w:r>
      <w:r w:rsidRPr="00AA4A94">
        <w:rPr>
          <w:rFonts w:ascii="Arial" w:hAnsi="Arial" w:cs="Arial"/>
          <w:b/>
          <w:sz w:val="24"/>
          <w:szCs w:val="24"/>
        </w:rPr>
        <w:tab/>
        <w:t>Strategies to Reduce Bullying</w:t>
      </w:r>
    </w:p>
    <w:p w14:paraId="1CE16BE9" w14:textId="77777777" w:rsidR="005753E7" w:rsidRPr="00AA4A94" w:rsidRDefault="005753E7" w:rsidP="005753E7">
      <w:pPr>
        <w:pStyle w:val="NoSpacing"/>
        <w:rPr>
          <w:rFonts w:ascii="Arial" w:hAnsi="Arial" w:cs="Arial"/>
          <w:sz w:val="24"/>
          <w:szCs w:val="24"/>
        </w:rPr>
      </w:pPr>
    </w:p>
    <w:p w14:paraId="0EF584C4" w14:textId="77777777" w:rsidR="005753E7" w:rsidRPr="00AA4A94" w:rsidRDefault="005753E7" w:rsidP="005753E7">
      <w:pPr>
        <w:pStyle w:val="NoSpacing"/>
        <w:rPr>
          <w:rFonts w:ascii="Arial" w:hAnsi="Arial" w:cs="Arial"/>
          <w:sz w:val="24"/>
          <w:szCs w:val="24"/>
        </w:rPr>
      </w:pPr>
      <w:r w:rsidRPr="00AA4A94">
        <w:rPr>
          <w:rFonts w:ascii="Arial" w:hAnsi="Arial" w:cs="Arial"/>
          <w:sz w:val="24"/>
          <w:szCs w:val="24"/>
        </w:rPr>
        <w:t>Oliver House School has adopted a range of strategies to prevent and reduce bullying, to raise awareness of bullying and support victims and those displaying bullying behaviour, including:</w:t>
      </w:r>
    </w:p>
    <w:p w14:paraId="7BF312BD" w14:textId="77777777" w:rsidR="005753E7" w:rsidRPr="00AA4A94" w:rsidRDefault="005753E7" w:rsidP="005753E7">
      <w:pPr>
        <w:pStyle w:val="NoSpacing"/>
        <w:rPr>
          <w:rFonts w:ascii="Arial" w:hAnsi="Arial" w:cs="Arial"/>
          <w:sz w:val="24"/>
          <w:szCs w:val="24"/>
        </w:rPr>
      </w:pPr>
    </w:p>
    <w:p w14:paraId="3722DE10" w14:textId="77777777" w:rsidR="005753E7" w:rsidRPr="00AA4A94" w:rsidRDefault="005753E7" w:rsidP="005753E7">
      <w:pPr>
        <w:pStyle w:val="NoSpacing"/>
        <w:numPr>
          <w:ilvl w:val="0"/>
          <w:numId w:val="9"/>
        </w:numPr>
        <w:rPr>
          <w:rFonts w:ascii="Arial" w:hAnsi="Arial" w:cs="Arial"/>
          <w:sz w:val="24"/>
          <w:szCs w:val="24"/>
        </w:rPr>
      </w:pPr>
      <w:r w:rsidRPr="00AA4A94">
        <w:rPr>
          <w:rFonts w:ascii="Arial" w:hAnsi="Arial" w:cs="Arial"/>
          <w:sz w:val="24"/>
          <w:szCs w:val="24"/>
        </w:rPr>
        <w:t xml:space="preserve">the consistent promotion of the school’s code of behaviour which requires </w:t>
      </w:r>
      <w:r w:rsidR="009F3773" w:rsidRPr="00AA4A94">
        <w:rPr>
          <w:rFonts w:ascii="Arial" w:hAnsi="Arial" w:cs="Arial"/>
          <w:sz w:val="24"/>
          <w:szCs w:val="24"/>
        </w:rPr>
        <w:t>all pup</w:t>
      </w:r>
      <w:r w:rsidR="00DE5DC0" w:rsidRPr="00AA4A94">
        <w:rPr>
          <w:rFonts w:ascii="Arial" w:hAnsi="Arial" w:cs="Arial"/>
          <w:sz w:val="24"/>
          <w:szCs w:val="24"/>
        </w:rPr>
        <w:t>ils to respect the rights of others;</w:t>
      </w:r>
    </w:p>
    <w:p w14:paraId="4FADD9F6" w14:textId="77777777" w:rsidR="00DE5DC0" w:rsidRPr="00AA4A94" w:rsidRDefault="00DE5DC0" w:rsidP="005753E7">
      <w:pPr>
        <w:pStyle w:val="NoSpacing"/>
        <w:numPr>
          <w:ilvl w:val="0"/>
          <w:numId w:val="9"/>
        </w:numPr>
        <w:rPr>
          <w:rFonts w:ascii="Arial" w:hAnsi="Arial" w:cs="Arial"/>
          <w:sz w:val="24"/>
          <w:szCs w:val="24"/>
        </w:rPr>
      </w:pPr>
      <w:r w:rsidRPr="00AA4A94">
        <w:rPr>
          <w:rFonts w:ascii="Arial" w:hAnsi="Arial" w:cs="Arial"/>
          <w:sz w:val="24"/>
          <w:szCs w:val="24"/>
        </w:rPr>
        <w:t>the reinforcement of the clear message that violence has no place at Oliver House School consultation with the ‘Pupil Voice’ on appropriate action;</w:t>
      </w:r>
    </w:p>
    <w:p w14:paraId="5B8F9D83" w14:textId="77777777" w:rsidR="00DE5DC0" w:rsidRPr="00AA4A94" w:rsidRDefault="00DE5DC0" w:rsidP="005753E7">
      <w:pPr>
        <w:pStyle w:val="NoSpacing"/>
        <w:numPr>
          <w:ilvl w:val="0"/>
          <w:numId w:val="9"/>
        </w:numPr>
        <w:rPr>
          <w:rFonts w:ascii="Arial" w:hAnsi="Arial" w:cs="Arial"/>
          <w:sz w:val="24"/>
          <w:szCs w:val="24"/>
        </w:rPr>
      </w:pPr>
      <w:r w:rsidRPr="00AA4A94">
        <w:rPr>
          <w:rFonts w:ascii="Arial" w:hAnsi="Arial" w:cs="Arial"/>
          <w:sz w:val="24"/>
          <w:szCs w:val="24"/>
        </w:rPr>
        <w:t>take part in initiatives such as Anti-Bullying Week;</w:t>
      </w:r>
    </w:p>
    <w:p w14:paraId="2F9AA10E"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training for all members of staff on anti-bullying policy and strategy;</w:t>
      </w:r>
    </w:p>
    <w:p w14:paraId="5A21503B"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the supervision by school staff of all play areas at lunch times and breaks;</w:t>
      </w:r>
    </w:p>
    <w:p w14:paraId="4B0FBF79"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buddies for pupils;</w:t>
      </w:r>
    </w:p>
    <w:p w14:paraId="36316F35"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providing information to all parents on the symptoms of bullying and the steps to take if they suspect their child is being bullied;</w:t>
      </w:r>
    </w:p>
    <w:p w14:paraId="21840D76"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a clear policy of mobile phones not permitted to be in use during school hours;</w:t>
      </w:r>
    </w:p>
    <w:p w14:paraId="62052D19"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the celebration of all pupil’s backgrounds and cultures through assemblies;</w:t>
      </w:r>
    </w:p>
    <w:p w14:paraId="7BA011FD"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the training of a cross section of pupils as anti-bullying ambassadors;</w:t>
      </w:r>
    </w:p>
    <w:p w14:paraId="46DF050E"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during assemblies and PSHE learning sessions, discuss and explore bullying issues with the children;</w:t>
      </w:r>
    </w:p>
    <w:p w14:paraId="74D1C486"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raising awareness of cyber bullying and teaching children to safely use technology (including mobile phones, email, internet);</w:t>
      </w:r>
    </w:p>
    <w:p w14:paraId="2E6D2BBC" w14:textId="77777777" w:rsidR="004160FD"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staff will encourage pupil co-operation and the development of interpersonal skills using group and pair work;</w:t>
      </w:r>
    </w:p>
    <w:p w14:paraId="36D3DF1D" w14:textId="77777777" w:rsidR="00AA4A94" w:rsidRDefault="00AA4A94" w:rsidP="00AA4A94">
      <w:pPr>
        <w:pStyle w:val="NoSpacing"/>
        <w:ind w:left="720"/>
        <w:rPr>
          <w:rFonts w:ascii="Arial" w:hAnsi="Arial" w:cs="Arial"/>
          <w:sz w:val="24"/>
          <w:szCs w:val="24"/>
        </w:rPr>
      </w:pPr>
    </w:p>
    <w:p w14:paraId="56507AB8" w14:textId="77777777" w:rsidR="00AA4A94" w:rsidRPr="00AA4A94" w:rsidRDefault="00AA4A94" w:rsidP="00AA4A94">
      <w:pPr>
        <w:pStyle w:val="NoSpacing"/>
        <w:ind w:left="720"/>
        <w:rPr>
          <w:rFonts w:ascii="Arial" w:hAnsi="Arial" w:cs="Arial"/>
          <w:sz w:val="24"/>
          <w:szCs w:val="24"/>
        </w:rPr>
      </w:pPr>
    </w:p>
    <w:p w14:paraId="2D33AA3C"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lastRenderedPageBreak/>
        <w:t xml:space="preserve">all websites accessed in school are screened.  This software screens the language used in all documents, emails and websites.  Rude or offensive emails, websites, documents are sent to the </w:t>
      </w:r>
      <w:proofErr w:type="gramStart"/>
      <w:r w:rsidRPr="00AA4A94">
        <w:rPr>
          <w:rFonts w:ascii="Arial" w:hAnsi="Arial" w:cs="Arial"/>
          <w:sz w:val="24"/>
          <w:szCs w:val="24"/>
        </w:rPr>
        <w:t>Headteacher</w:t>
      </w:r>
      <w:proofErr w:type="gramEnd"/>
      <w:r w:rsidRPr="00AA4A94">
        <w:rPr>
          <w:rFonts w:ascii="Arial" w:hAnsi="Arial" w:cs="Arial"/>
          <w:sz w:val="24"/>
          <w:szCs w:val="24"/>
        </w:rPr>
        <w:t xml:space="preserve"> and appropriate action will be taken and recorded;</w:t>
      </w:r>
    </w:p>
    <w:p w14:paraId="32167898"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effective recording systems;</w:t>
      </w:r>
    </w:p>
    <w:p w14:paraId="231D2CEC"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work with multi-agency teams including police and children’s services as appropriate;</w:t>
      </w:r>
    </w:p>
    <w:p w14:paraId="31511B13"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contact the parents/carers of both the child being bullied and the bully;</w:t>
      </w:r>
    </w:p>
    <w:p w14:paraId="0F886A5E"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challenge sexual content within verbal abuse especially challenging the word ‘gay’ and other homophobic language;</w:t>
      </w:r>
    </w:p>
    <w:p w14:paraId="7F65500B"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the school will be alert to and address any mental health and wellbeing issues amongst pupils, as these can be a cause of bullying behaviour;</w:t>
      </w:r>
    </w:p>
    <w:p w14:paraId="6CBCA32A"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all reported or investigated instances of bullying will be investigated by a member of staff.</w:t>
      </w:r>
    </w:p>
    <w:p w14:paraId="1BCC7520"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all types of bullying will be discussed as part of the curriculum;</w:t>
      </w:r>
    </w:p>
    <w:p w14:paraId="0DB611A3"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The school will ensure that potential perpetrators are given support as required, so their educational, emotional and social development isn’t negatively influenced by outside factors, e.g. mental health issues;</w:t>
      </w:r>
    </w:p>
    <w:p w14:paraId="1CCF58DB"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 xml:space="preserve">diversity, difference and respect for others </w:t>
      </w:r>
      <w:proofErr w:type="gramStart"/>
      <w:r w:rsidRPr="00AA4A94">
        <w:rPr>
          <w:rFonts w:ascii="Arial" w:hAnsi="Arial" w:cs="Arial"/>
          <w:sz w:val="24"/>
          <w:szCs w:val="24"/>
        </w:rPr>
        <w:t>is</w:t>
      </w:r>
      <w:proofErr w:type="gramEnd"/>
      <w:r w:rsidRPr="00AA4A94">
        <w:rPr>
          <w:rFonts w:ascii="Arial" w:hAnsi="Arial" w:cs="Arial"/>
          <w:sz w:val="24"/>
          <w:szCs w:val="24"/>
        </w:rPr>
        <w:t xml:space="preserve"> promoted and celebrated through various lessons.  </w:t>
      </w:r>
    </w:p>
    <w:p w14:paraId="59909DB4" w14:textId="77777777" w:rsidR="004160FD" w:rsidRPr="00AA4A94" w:rsidRDefault="004160FD" w:rsidP="005753E7">
      <w:pPr>
        <w:pStyle w:val="NoSpacing"/>
        <w:numPr>
          <w:ilvl w:val="0"/>
          <w:numId w:val="9"/>
        </w:numPr>
        <w:rPr>
          <w:rFonts w:ascii="Arial" w:hAnsi="Arial" w:cs="Arial"/>
          <w:sz w:val="24"/>
          <w:szCs w:val="24"/>
        </w:rPr>
      </w:pPr>
      <w:r w:rsidRPr="00AA4A94">
        <w:rPr>
          <w:rFonts w:ascii="Arial" w:hAnsi="Arial" w:cs="Arial"/>
          <w:sz w:val="24"/>
          <w:szCs w:val="24"/>
        </w:rPr>
        <w:t>seating plans will be organised and altered in a way that prevents instances of bullying</w:t>
      </w:r>
      <w:r w:rsidR="00ED5825" w:rsidRPr="00AA4A94">
        <w:rPr>
          <w:rFonts w:ascii="Arial" w:hAnsi="Arial" w:cs="Arial"/>
          <w:sz w:val="24"/>
          <w:szCs w:val="24"/>
        </w:rPr>
        <w:t>; opportunities to extend friendship groups and interactive skills are provided through participation in special events, for example, drama productions, sporting activities and cultural groups.</w:t>
      </w:r>
    </w:p>
    <w:p w14:paraId="1BFEDB8F" w14:textId="77777777" w:rsidR="00ED5825" w:rsidRPr="00AA4A94" w:rsidRDefault="00ED5825" w:rsidP="00ED5825">
      <w:pPr>
        <w:pStyle w:val="NoSpacing"/>
        <w:rPr>
          <w:rFonts w:ascii="Arial" w:hAnsi="Arial" w:cs="Arial"/>
          <w:sz w:val="24"/>
          <w:szCs w:val="24"/>
        </w:rPr>
      </w:pPr>
    </w:p>
    <w:p w14:paraId="1B39B646" w14:textId="77777777" w:rsidR="00ED5825" w:rsidRPr="00AA4A94" w:rsidRDefault="00ED5825" w:rsidP="00ED5825">
      <w:pPr>
        <w:pStyle w:val="NoSpacing"/>
        <w:rPr>
          <w:rFonts w:ascii="Arial" w:hAnsi="Arial" w:cs="Arial"/>
          <w:sz w:val="24"/>
          <w:szCs w:val="24"/>
        </w:rPr>
      </w:pPr>
      <w:r w:rsidRPr="00AA4A94">
        <w:rPr>
          <w:rFonts w:ascii="Arial" w:hAnsi="Arial" w:cs="Arial"/>
          <w:b/>
          <w:sz w:val="24"/>
          <w:szCs w:val="24"/>
        </w:rPr>
        <w:t>Signs of Bullying</w:t>
      </w:r>
    </w:p>
    <w:p w14:paraId="10124D2F" w14:textId="77777777" w:rsidR="00ED5825" w:rsidRPr="00AA4A94" w:rsidRDefault="00ED5825" w:rsidP="00ED5825">
      <w:pPr>
        <w:pStyle w:val="NoSpacing"/>
        <w:rPr>
          <w:rFonts w:ascii="Arial" w:hAnsi="Arial" w:cs="Arial"/>
          <w:sz w:val="24"/>
          <w:szCs w:val="24"/>
        </w:rPr>
      </w:pPr>
    </w:p>
    <w:p w14:paraId="2927CEEE" w14:textId="77777777" w:rsidR="00ED5825" w:rsidRPr="00AA4A94" w:rsidRDefault="00ED5825" w:rsidP="00ED5825">
      <w:pPr>
        <w:pStyle w:val="NoSpacing"/>
        <w:rPr>
          <w:rFonts w:ascii="Arial" w:hAnsi="Arial" w:cs="Arial"/>
          <w:sz w:val="24"/>
          <w:szCs w:val="24"/>
        </w:rPr>
      </w:pPr>
      <w:r w:rsidRPr="00AA4A94">
        <w:rPr>
          <w:rFonts w:ascii="Arial" w:hAnsi="Arial" w:cs="Arial"/>
          <w:sz w:val="24"/>
          <w:szCs w:val="24"/>
        </w:rPr>
        <w:t>Staff will be alert to the following signs that may indicate a pupil is a victim of bullying:</w:t>
      </w:r>
    </w:p>
    <w:p w14:paraId="773A458B" w14:textId="77777777" w:rsidR="00ED5825" w:rsidRPr="00AA4A94" w:rsidRDefault="00ED5825" w:rsidP="00ED5825">
      <w:pPr>
        <w:pStyle w:val="NoSpacing"/>
        <w:rPr>
          <w:rFonts w:ascii="Arial" w:hAnsi="Arial" w:cs="Arial"/>
          <w:sz w:val="24"/>
          <w:szCs w:val="24"/>
        </w:rPr>
      </w:pPr>
    </w:p>
    <w:p w14:paraId="118AD179" w14:textId="77777777" w:rsidR="00ED5825" w:rsidRPr="00AA4A94" w:rsidRDefault="00ED5825" w:rsidP="00ED5825">
      <w:pPr>
        <w:pStyle w:val="NoSpacing"/>
        <w:numPr>
          <w:ilvl w:val="0"/>
          <w:numId w:val="10"/>
        </w:numPr>
        <w:rPr>
          <w:rFonts w:ascii="Arial" w:hAnsi="Arial" w:cs="Arial"/>
          <w:sz w:val="24"/>
          <w:szCs w:val="24"/>
        </w:rPr>
      </w:pPr>
      <w:r w:rsidRPr="00AA4A94">
        <w:rPr>
          <w:rFonts w:ascii="Arial" w:hAnsi="Arial" w:cs="Arial"/>
          <w:sz w:val="24"/>
          <w:szCs w:val="24"/>
        </w:rPr>
        <w:t>Being frightened to travel to or from school;</w:t>
      </w:r>
    </w:p>
    <w:p w14:paraId="1592B8B2" w14:textId="77777777" w:rsidR="00ED5825" w:rsidRPr="00AA4A94" w:rsidRDefault="00ED5825" w:rsidP="00ED5825">
      <w:pPr>
        <w:pStyle w:val="NoSpacing"/>
        <w:numPr>
          <w:ilvl w:val="0"/>
          <w:numId w:val="10"/>
        </w:numPr>
        <w:rPr>
          <w:rFonts w:ascii="Arial" w:hAnsi="Arial" w:cs="Arial"/>
          <w:sz w:val="24"/>
          <w:szCs w:val="24"/>
        </w:rPr>
      </w:pPr>
      <w:r w:rsidRPr="00AA4A94">
        <w:rPr>
          <w:rFonts w:ascii="Arial" w:hAnsi="Arial" w:cs="Arial"/>
          <w:sz w:val="24"/>
          <w:szCs w:val="24"/>
        </w:rPr>
        <w:t>Asking to be driven to school;</w:t>
      </w:r>
    </w:p>
    <w:p w14:paraId="38C43ECF" w14:textId="77777777" w:rsidR="00ED5825" w:rsidRPr="00AA4A94" w:rsidRDefault="00ED5825" w:rsidP="00ED5825">
      <w:pPr>
        <w:pStyle w:val="NoSpacing"/>
        <w:numPr>
          <w:ilvl w:val="0"/>
          <w:numId w:val="10"/>
        </w:numPr>
        <w:rPr>
          <w:rFonts w:ascii="Arial" w:hAnsi="Arial" w:cs="Arial"/>
          <w:sz w:val="24"/>
          <w:szCs w:val="24"/>
        </w:rPr>
      </w:pPr>
      <w:r w:rsidRPr="00AA4A94">
        <w:rPr>
          <w:rFonts w:ascii="Arial" w:hAnsi="Arial" w:cs="Arial"/>
          <w:sz w:val="24"/>
          <w:szCs w:val="24"/>
        </w:rPr>
        <w:t>Unwillingness to attend school;</w:t>
      </w:r>
    </w:p>
    <w:p w14:paraId="5BAA633D" w14:textId="77777777" w:rsidR="00ED5825" w:rsidRPr="00AA4A94" w:rsidRDefault="00ED5825" w:rsidP="00ED5825">
      <w:pPr>
        <w:pStyle w:val="NoSpacing"/>
        <w:numPr>
          <w:ilvl w:val="0"/>
          <w:numId w:val="10"/>
        </w:numPr>
        <w:rPr>
          <w:rFonts w:ascii="Arial" w:hAnsi="Arial" w:cs="Arial"/>
          <w:sz w:val="24"/>
          <w:szCs w:val="24"/>
        </w:rPr>
      </w:pPr>
      <w:r w:rsidRPr="00AA4A94">
        <w:rPr>
          <w:rFonts w:ascii="Arial" w:hAnsi="Arial" w:cs="Arial"/>
          <w:sz w:val="24"/>
          <w:szCs w:val="24"/>
        </w:rPr>
        <w:t>Truancy;</w:t>
      </w:r>
    </w:p>
    <w:p w14:paraId="32AE0569" w14:textId="77777777" w:rsidR="00ED5825" w:rsidRPr="00AA4A94" w:rsidRDefault="00ED5825" w:rsidP="00ED5825">
      <w:pPr>
        <w:pStyle w:val="NoSpacing"/>
        <w:numPr>
          <w:ilvl w:val="0"/>
          <w:numId w:val="10"/>
        </w:numPr>
        <w:rPr>
          <w:rFonts w:ascii="Arial" w:hAnsi="Arial" w:cs="Arial"/>
          <w:sz w:val="24"/>
          <w:szCs w:val="24"/>
        </w:rPr>
      </w:pPr>
      <w:r w:rsidRPr="00AA4A94">
        <w:rPr>
          <w:rFonts w:ascii="Arial" w:hAnsi="Arial" w:cs="Arial"/>
          <w:sz w:val="24"/>
          <w:szCs w:val="24"/>
        </w:rPr>
        <w:t>Becoming anxious or lacking confidence;</w:t>
      </w:r>
    </w:p>
    <w:p w14:paraId="59125659" w14:textId="77777777" w:rsidR="00ED5825" w:rsidRPr="00AA4A94" w:rsidRDefault="00ED5825" w:rsidP="00ED5825">
      <w:pPr>
        <w:pStyle w:val="NoSpacing"/>
        <w:numPr>
          <w:ilvl w:val="0"/>
          <w:numId w:val="10"/>
        </w:numPr>
        <w:rPr>
          <w:rFonts w:ascii="Arial" w:hAnsi="Arial" w:cs="Arial"/>
          <w:sz w:val="24"/>
          <w:szCs w:val="24"/>
        </w:rPr>
      </w:pPr>
      <w:r w:rsidRPr="00AA4A94">
        <w:rPr>
          <w:rFonts w:ascii="Arial" w:hAnsi="Arial" w:cs="Arial"/>
          <w:sz w:val="24"/>
          <w:szCs w:val="24"/>
        </w:rPr>
        <w:t>Saying that the feel ill in the morning;</w:t>
      </w:r>
    </w:p>
    <w:p w14:paraId="2F877FEE" w14:textId="77777777" w:rsidR="00ED5825" w:rsidRPr="00AA4A94" w:rsidRDefault="00ED5825" w:rsidP="00ED5825">
      <w:pPr>
        <w:pStyle w:val="NoSpacing"/>
        <w:numPr>
          <w:ilvl w:val="0"/>
          <w:numId w:val="10"/>
        </w:numPr>
        <w:rPr>
          <w:rFonts w:ascii="Arial" w:hAnsi="Arial" w:cs="Arial"/>
          <w:sz w:val="24"/>
          <w:szCs w:val="24"/>
        </w:rPr>
      </w:pPr>
      <w:r w:rsidRPr="00AA4A94">
        <w:rPr>
          <w:rFonts w:ascii="Arial" w:hAnsi="Arial" w:cs="Arial"/>
          <w:sz w:val="24"/>
          <w:szCs w:val="24"/>
        </w:rPr>
        <w:t xml:space="preserve">Decreased involvement in </w:t>
      </w:r>
      <w:proofErr w:type="gramStart"/>
      <w:r w:rsidRPr="00AA4A94">
        <w:rPr>
          <w:rFonts w:ascii="Arial" w:hAnsi="Arial" w:cs="Arial"/>
          <w:sz w:val="24"/>
          <w:szCs w:val="24"/>
        </w:rPr>
        <w:t>school work</w:t>
      </w:r>
      <w:proofErr w:type="gramEnd"/>
      <w:r w:rsidRPr="00AA4A94">
        <w:rPr>
          <w:rFonts w:ascii="Arial" w:hAnsi="Arial" w:cs="Arial"/>
          <w:sz w:val="24"/>
          <w:szCs w:val="24"/>
        </w:rPr>
        <w:t>;</w:t>
      </w:r>
    </w:p>
    <w:p w14:paraId="7C43A101" w14:textId="77777777" w:rsidR="00ED5825" w:rsidRPr="00AA4A94" w:rsidRDefault="00ED5825" w:rsidP="00ED5825">
      <w:pPr>
        <w:pStyle w:val="NoSpacing"/>
        <w:numPr>
          <w:ilvl w:val="0"/>
          <w:numId w:val="10"/>
        </w:numPr>
        <w:rPr>
          <w:rFonts w:ascii="Arial" w:hAnsi="Arial" w:cs="Arial"/>
          <w:sz w:val="24"/>
          <w:szCs w:val="24"/>
        </w:rPr>
      </w:pPr>
      <w:r w:rsidRPr="00AA4A94">
        <w:rPr>
          <w:rFonts w:ascii="Arial" w:hAnsi="Arial" w:cs="Arial"/>
          <w:sz w:val="24"/>
          <w:szCs w:val="24"/>
        </w:rPr>
        <w:t>Returning home with torn clothes or damaged possessions;</w:t>
      </w:r>
    </w:p>
    <w:p w14:paraId="49849182" w14:textId="77777777" w:rsidR="00ED5825" w:rsidRPr="00AA4A94" w:rsidRDefault="00ED5825" w:rsidP="00ED5825">
      <w:pPr>
        <w:pStyle w:val="NoSpacing"/>
        <w:numPr>
          <w:ilvl w:val="0"/>
          <w:numId w:val="10"/>
        </w:numPr>
        <w:rPr>
          <w:rFonts w:ascii="Arial" w:hAnsi="Arial" w:cs="Arial"/>
          <w:sz w:val="24"/>
          <w:szCs w:val="24"/>
        </w:rPr>
      </w:pPr>
      <w:r w:rsidRPr="00AA4A94">
        <w:rPr>
          <w:rFonts w:ascii="Arial" w:hAnsi="Arial" w:cs="Arial"/>
          <w:sz w:val="24"/>
          <w:szCs w:val="24"/>
        </w:rPr>
        <w:t>Missing possessions;</w:t>
      </w:r>
    </w:p>
    <w:p w14:paraId="7DCF02A9" w14:textId="77777777" w:rsidR="00ED5825" w:rsidRPr="00AA4A94" w:rsidRDefault="00ED5825" w:rsidP="00ED5825">
      <w:pPr>
        <w:pStyle w:val="NoSpacing"/>
        <w:numPr>
          <w:ilvl w:val="0"/>
          <w:numId w:val="10"/>
        </w:numPr>
        <w:rPr>
          <w:rFonts w:ascii="Arial" w:hAnsi="Arial" w:cs="Arial"/>
          <w:sz w:val="24"/>
          <w:szCs w:val="24"/>
        </w:rPr>
      </w:pPr>
      <w:r w:rsidRPr="00AA4A94">
        <w:rPr>
          <w:rFonts w:ascii="Arial" w:hAnsi="Arial" w:cs="Arial"/>
          <w:sz w:val="24"/>
          <w:szCs w:val="24"/>
        </w:rPr>
        <w:t>Missing dinner money;</w:t>
      </w:r>
    </w:p>
    <w:p w14:paraId="09A616D1" w14:textId="77777777" w:rsidR="00ED5825" w:rsidRPr="00AA4A94" w:rsidRDefault="00ED5825" w:rsidP="00ED5825">
      <w:pPr>
        <w:pStyle w:val="NoSpacing"/>
        <w:numPr>
          <w:ilvl w:val="0"/>
          <w:numId w:val="10"/>
        </w:numPr>
        <w:rPr>
          <w:rFonts w:ascii="Arial" w:hAnsi="Arial" w:cs="Arial"/>
          <w:sz w:val="24"/>
          <w:szCs w:val="24"/>
        </w:rPr>
      </w:pPr>
      <w:r w:rsidRPr="00AA4A94">
        <w:rPr>
          <w:rFonts w:ascii="Arial" w:hAnsi="Arial" w:cs="Arial"/>
          <w:sz w:val="24"/>
          <w:szCs w:val="24"/>
        </w:rPr>
        <w:t>Asking for extra money or stealing;</w:t>
      </w:r>
    </w:p>
    <w:p w14:paraId="43C6087F" w14:textId="77777777" w:rsidR="00ED5825" w:rsidRPr="00AA4A94" w:rsidRDefault="00ED5825" w:rsidP="00ED5825">
      <w:pPr>
        <w:pStyle w:val="NoSpacing"/>
        <w:numPr>
          <w:ilvl w:val="0"/>
          <w:numId w:val="10"/>
        </w:numPr>
        <w:rPr>
          <w:rFonts w:ascii="Arial" w:hAnsi="Arial" w:cs="Arial"/>
          <w:sz w:val="24"/>
          <w:szCs w:val="24"/>
        </w:rPr>
      </w:pPr>
      <w:r w:rsidRPr="00AA4A94">
        <w:rPr>
          <w:rFonts w:ascii="Arial" w:hAnsi="Arial" w:cs="Arial"/>
          <w:sz w:val="24"/>
          <w:szCs w:val="24"/>
        </w:rPr>
        <w:t>Cuts or bruises;</w:t>
      </w:r>
    </w:p>
    <w:p w14:paraId="1F40CF4C" w14:textId="77777777" w:rsidR="00ED5825" w:rsidRPr="00AA4A94" w:rsidRDefault="00ED5825" w:rsidP="00ED5825">
      <w:pPr>
        <w:pStyle w:val="NoSpacing"/>
        <w:numPr>
          <w:ilvl w:val="0"/>
          <w:numId w:val="10"/>
        </w:numPr>
        <w:rPr>
          <w:rFonts w:ascii="Arial" w:hAnsi="Arial" w:cs="Arial"/>
          <w:sz w:val="24"/>
          <w:szCs w:val="24"/>
        </w:rPr>
      </w:pPr>
      <w:r w:rsidRPr="00AA4A94">
        <w:rPr>
          <w:rFonts w:ascii="Arial" w:hAnsi="Arial" w:cs="Arial"/>
          <w:sz w:val="24"/>
          <w:szCs w:val="24"/>
        </w:rPr>
        <w:t>Lack of appetite;</w:t>
      </w:r>
    </w:p>
    <w:p w14:paraId="145D6450" w14:textId="77777777" w:rsidR="00ED5825" w:rsidRPr="00AA4A94" w:rsidRDefault="00ED5825" w:rsidP="00ED5825">
      <w:pPr>
        <w:pStyle w:val="NoSpacing"/>
        <w:numPr>
          <w:ilvl w:val="0"/>
          <w:numId w:val="10"/>
        </w:numPr>
        <w:rPr>
          <w:rFonts w:ascii="Arial" w:hAnsi="Arial" w:cs="Arial"/>
          <w:sz w:val="24"/>
          <w:szCs w:val="24"/>
        </w:rPr>
      </w:pPr>
      <w:r w:rsidRPr="00AA4A94">
        <w:rPr>
          <w:rFonts w:ascii="Arial" w:hAnsi="Arial" w:cs="Arial"/>
          <w:sz w:val="24"/>
          <w:szCs w:val="24"/>
        </w:rPr>
        <w:t>Unwillingness to use the internet or mobile devices;</w:t>
      </w:r>
    </w:p>
    <w:p w14:paraId="5DDE1266" w14:textId="77777777" w:rsidR="00ED5825" w:rsidRPr="00AA4A94" w:rsidRDefault="00ED5825" w:rsidP="00ED5825">
      <w:pPr>
        <w:pStyle w:val="NoSpacing"/>
        <w:numPr>
          <w:ilvl w:val="0"/>
          <w:numId w:val="10"/>
        </w:numPr>
        <w:rPr>
          <w:rFonts w:ascii="Arial" w:hAnsi="Arial" w:cs="Arial"/>
          <w:sz w:val="24"/>
          <w:szCs w:val="24"/>
        </w:rPr>
      </w:pPr>
      <w:r w:rsidRPr="00AA4A94">
        <w:rPr>
          <w:rFonts w:ascii="Arial" w:hAnsi="Arial" w:cs="Arial"/>
          <w:sz w:val="24"/>
          <w:szCs w:val="24"/>
        </w:rPr>
        <w:t xml:space="preserve">Becoming </w:t>
      </w:r>
      <w:r w:rsidR="00975E2F" w:rsidRPr="00AA4A94">
        <w:rPr>
          <w:rFonts w:ascii="Arial" w:hAnsi="Arial" w:cs="Arial"/>
          <w:sz w:val="24"/>
          <w:szCs w:val="24"/>
        </w:rPr>
        <w:t>agitated when receiving calls or text messages;</w:t>
      </w:r>
    </w:p>
    <w:p w14:paraId="2B74BBE2" w14:textId="77777777" w:rsidR="00975E2F" w:rsidRPr="00AA4A94" w:rsidRDefault="00975E2F" w:rsidP="00ED5825">
      <w:pPr>
        <w:pStyle w:val="NoSpacing"/>
        <w:numPr>
          <w:ilvl w:val="0"/>
          <w:numId w:val="10"/>
        </w:numPr>
        <w:rPr>
          <w:rFonts w:ascii="Arial" w:hAnsi="Arial" w:cs="Arial"/>
          <w:sz w:val="24"/>
          <w:szCs w:val="24"/>
        </w:rPr>
      </w:pPr>
      <w:r w:rsidRPr="00AA4A94">
        <w:rPr>
          <w:rFonts w:ascii="Arial" w:hAnsi="Arial" w:cs="Arial"/>
          <w:sz w:val="24"/>
          <w:szCs w:val="24"/>
        </w:rPr>
        <w:t>Lack of eye contact;</w:t>
      </w:r>
    </w:p>
    <w:p w14:paraId="38588500" w14:textId="77777777" w:rsidR="00975E2F" w:rsidRPr="00AA4A94" w:rsidRDefault="00975E2F" w:rsidP="00ED5825">
      <w:pPr>
        <w:pStyle w:val="NoSpacing"/>
        <w:numPr>
          <w:ilvl w:val="0"/>
          <w:numId w:val="10"/>
        </w:numPr>
        <w:rPr>
          <w:rFonts w:ascii="Arial" w:hAnsi="Arial" w:cs="Arial"/>
          <w:sz w:val="24"/>
          <w:szCs w:val="24"/>
        </w:rPr>
      </w:pPr>
      <w:r w:rsidRPr="00AA4A94">
        <w:rPr>
          <w:rFonts w:ascii="Arial" w:hAnsi="Arial" w:cs="Arial"/>
          <w:sz w:val="24"/>
          <w:szCs w:val="24"/>
        </w:rPr>
        <w:t>Becoming short tempered;</w:t>
      </w:r>
    </w:p>
    <w:p w14:paraId="36F317CF" w14:textId="77777777" w:rsidR="00975E2F" w:rsidRPr="00AA4A94" w:rsidRDefault="00975E2F" w:rsidP="00ED5825">
      <w:pPr>
        <w:pStyle w:val="NoSpacing"/>
        <w:numPr>
          <w:ilvl w:val="0"/>
          <w:numId w:val="10"/>
        </w:numPr>
        <w:rPr>
          <w:rFonts w:ascii="Arial" w:hAnsi="Arial" w:cs="Arial"/>
          <w:sz w:val="24"/>
          <w:szCs w:val="24"/>
        </w:rPr>
      </w:pPr>
      <w:r w:rsidRPr="00AA4A94">
        <w:rPr>
          <w:rFonts w:ascii="Arial" w:hAnsi="Arial" w:cs="Arial"/>
          <w:sz w:val="24"/>
          <w:szCs w:val="24"/>
        </w:rPr>
        <w:t>Change in behaviour and attitude at home.</w:t>
      </w:r>
    </w:p>
    <w:p w14:paraId="26E52CA1" w14:textId="77777777" w:rsidR="00975E2F" w:rsidRPr="00AA4A94" w:rsidRDefault="00975E2F" w:rsidP="00975E2F">
      <w:pPr>
        <w:pStyle w:val="NoSpacing"/>
        <w:rPr>
          <w:rFonts w:ascii="Arial" w:hAnsi="Arial" w:cs="Arial"/>
          <w:sz w:val="24"/>
          <w:szCs w:val="24"/>
        </w:rPr>
      </w:pPr>
    </w:p>
    <w:p w14:paraId="2FC97E1B" w14:textId="77777777" w:rsidR="00AA4A94" w:rsidRDefault="00AA4A94">
      <w:pPr>
        <w:rPr>
          <w:rFonts w:ascii="Arial" w:hAnsi="Arial" w:cs="Arial"/>
          <w:sz w:val="24"/>
          <w:szCs w:val="24"/>
        </w:rPr>
      </w:pPr>
      <w:r>
        <w:rPr>
          <w:rFonts w:ascii="Arial" w:hAnsi="Arial" w:cs="Arial"/>
          <w:sz w:val="24"/>
          <w:szCs w:val="24"/>
        </w:rPr>
        <w:br w:type="page"/>
      </w:r>
    </w:p>
    <w:p w14:paraId="40EDDA74" w14:textId="6880C9C5" w:rsidR="00975E2F" w:rsidRPr="00AA4A94" w:rsidRDefault="00975E2F" w:rsidP="00975E2F">
      <w:pPr>
        <w:pStyle w:val="NoSpacing"/>
        <w:rPr>
          <w:rFonts w:ascii="Arial" w:hAnsi="Arial" w:cs="Arial"/>
          <w:sz w:val="24"/>
          <w:szCs w:val="24"/>
        </w:rPr>
      </w:pPr>
      <w:r w:rsidRPr="00AA4A94">
        <w:rPr>
          <w:rFonts w:ascii="Arial" w:hAnsi="Arial" w:cs="Arial"/>
          <w:sz w:val="24"/>
          <w:szCs w:val="24"/>
        </w:rPr>
        <w:lastRenderedPageBreak/>
        <w:t>Although the signs outlined above may not be due to bullying, they may be due to deeper social, emotional or mental health issues, so are still worth investigating.</w:t>
      </w:r>
    </w:p>
    <w:p w14:paraId="7FE2764B" w14:textId="77777777" w:rsidR="00975E2F" w:rsidRPr="00AA4A94" w:rsidRDefault="00975E2F" w:rsidP="00975E2F">
      <w:pPr>
        <w:pStyle w:val="NoSpacing"/>
        <w:rPr>
          <w:rFonts w:ascii="Arial" w:hAnsi="Arial" w:cs="Arial"/>
          <w:sz w:val="24"/>
          <w:szCs w:val="24"/>
        </w:rPr>
      </w:pPr>
    </w:p>
    <w:p w14:paraId="2DE11980" w14:textId="77777777" w:rsidR="00975E2F" w:rsidRPr="00AA4A94" w:rsidRDefault="00975E2F" w:rsidP="00975E2F">
      <w:pPr>
        <w:pStyle w:val="NoSpacing"/>
        <w:rPr>
          <w:rFonts w:ascii="Arial" w:hAnsi="Arial" w:cs="Arial"/>
          <w:sz w:val="24"/>
          <w:szCs w:val="24"/>
        </w:rPr>
      </w:pPr>
      <w:r w:rsidRPr="00AA4A94">
        <w:rPr>
          <w:rFonts w:ascii="Arial" w:hAnsi="Arial" w:cs="Arial"/>
          <w:sz w:val="24"/>
          <w:szCs w:val="24"/>
        </w:rPr>
        <w:t>Pupils who display a significant number of these signs are approached by a member of staff, to determine the underlying issues, whether they are due to bullying or other issues.</w:t>
      </w:r>
    </w:p>
    <w:p w14:paraId="2F9C1FE3" w14:textId="77777777" w:rsidR="00975E2F" w:rsidRPr="00AA4A94" w:rsidRDefault="00975E2F" w:rsidP="00975E2F">
      <w:pPr>
        <w:pStyle w:val="NoSpacing"/>
        <w:rPr>
          <w:rFonts w:ascii="Arial" w:hAnsi="Arial" w:cs="Arial"/>
          <w:sz w:val="24"/>
          <w:szCs w:val="24"/>
        </w:rPr>
      </w:pPr>
    </w:p>
    <w:p w14:paraId="13801FE2" w14:textId="77777777" w:rsidR="00975E2F" w:rsidRPr="00AA4A94" w:rsidRDefault="00975E2F" w:rsidP="00975E2F">
      <w:pPr>
        <w:pStyle w:val="NoSpacing"/>
        <w:rPr>
          <w:rFonts w:ascii="Arial" w:hAnsi="Arial" w:cs="Arial"/>
          <w:sz w:val="24"/>
          <w:szCs w:val="24"/>
        </w:rPr>
      </w:pPr>
      <w:r w:rsidRPr="00AA4A94">
        <w:rPr>
          <w:rFonts w:ascii="Arial" w:hAnsi="Arial" w:cs="Arial"/>
          <w:sz w:val="24"/>
          <w:szCs w:val="24"/>
        </w:rPr>
        <w:t>In addition, staff will be aware of the potential factors that may indicate a person is likely to have bullying behaviours, including, but not limited to, the following:</w:t>
      </w:r>
    </w:p>
    <w:p w14:paraId="3553E177" w14:textId="77777777" w:rsidR="00975E2F" w:rsidRPr="00AA4A94" w:rsidRDefault="00975E2F" w:rsidP="00975E2F">
      <w:pPr>
        <w:pStyle w:val="NoSpacing"/>
        <w:rPr>
          <w:rFonts w:ascii="Arial" w:hAnsi="Arial" w:cs="Arial"/>
          <w:sz w:val="24"/>
          <w:szCs w:val="24"/>
        </w:rPr>
      </w:pPr>
    </w:p>
    <w:p w14:paraId="6DFD6D31" w14:textId="77777777" w:rsidR="00975E2F" w:rsidRPr="00AA4A94" w:rsidRDefault="00975E2F" w:rsidP="00975E2F">
      <w:pPr>
        <w:pStyle w:val="NoSpacing"/>
        <w:numPr>
          <w:ilvl w:val="0"/>
          <w:numId w:val="11"/>
        </w:numPr>
        <w:rPr>
          <w:rFonts w:ascii="Arial" w:hAnsi="Arial" w:cs="Arial"/>
          <w:sz w:val="24"/>
          <w:szCs w:val="24"/>
        </w:rPr>
      </w:pPr>
      <w:r w:rsidRPr="00AA4A94">
        <w:rPr>
          <w:rFonts w:ascii="Arial" w:hAnsi="Arial" w:cs="Arial"/>
          <w:sz w:val="24"/>
          <w:szCs w:val="24"/>
        </w:rPr>
        <w:t>They have experienced mental health problems, which have led to the pupil becoming aggravated;</w:t>
      </w:r>
    </w:p>
    <w:p w14:paraId="2E52DE46" w14:textId="77777777" w:rsidR="00975E2F" w:rsidRPr="00AA4A94" w:rsidRDefault="00975E2F" w:rsidP="00975E2F">
      <w:pPr>
        <w:pStyle w:val="NoSpacing"/>
        <w:numPr>
          <w:ilvl w:val="0"/>
          <w:numId w:val="11"/>
        </w:numPr>
        <w:rPr>
          <w:rFonts w:ascii="Arial" w:hAnsi="Arial" w:cs="Arial"/>
          <w:sz w:val="24"/>
          <w:szCs w:val="24"/>
        </w:rPr>
      </w:pPr>
      <w:r w:rsidRPr="00AA4A94">
        <w:rPr>
          <w:rFonts w:ascii="Arial" w:hAnsi="Arial" w:cs="Arial"/>
          <w:sz w:val="24"/>
          <w:szCs w:val="24"/>
        </w:rPr>
        <w:t>They have been the victim of domestic abuse;</w:t>
      </w:r>
    </w:p>
    <w:p w14:paraId="3C25E571" w14:textId="77777777" w:rsidR="00975E2F" w:rsidRPr="00AA4A94" w:rsidRDefault="00975E2F" w:rsidP="00975E2F">
      <w:pPr>
        <w:pStyle w:val="NoSpacing"/>
        <w:numPr>
          <w:ilvl w:val="0"/>
          <w:numId w:val="11"/>
        </w:numPr>
        <w:rPr>
          <w:rFonts w:ascii="Arial" w:hAnsi="Arial" w:cs="Arial"/>
          <w:sz w:val="24"/>
          <w:szCs w:val="24"/>
        </w:rPr>
      </w:pPr>
      <w:r w:rsidRPr="00AA4A94">
        <w:rPr>
          <w:rFonts w:ascii="Arial" w:hAnsi="Arial" w:cs="Arial"/>
          <w:sz w:val="24"/>
          <w:szCs w:val="24"/>
        </w:rPr>
        <w:t>Their academic performance has started to fall</w:t>
      </w:r>
      <w:r w:rsidR="00E46C70" w:rsidRPr="00AA4A94">
        <w:rPr>
          <w:rFonts w:ascii="Arial" w:hAnsi="Arial" w:cs="Arial"/>
          <w:sz w:val="24"/>
          <w:szCs w:val="24"/>
        </w:rPr>
        <w:t>, which has meant they are stressed;</w:t>
      </w:r>
    </w:p>
    <w:p w14:paraId="14DFFADE" w14:textId="77777777" w:rsidR="00E46C70" w:rsidRPr="00AA4A94" w:rsidRDefault="00E46C70" w:rsidP="00975E2F">
      <w:pPr>
        <w:pStyle w:val="NoSpacing"/>
        <w:numPr>
          <w:ilvl w:val="0"/>
          <w:numId w:val="11"/>
        </w:numPr>
        <w:rPr>
          <w:rFonts w:ascii="Arial" w:hAnsi="Arial" w:cs="Arial"/>
          <w:sz w:val="24"/>
          <w:szCs w:val="24"/>
        </w:rPr>
      </w:pPr>
      <w:r w:rsidRPr="00AA4A94">
        <w:rPr>
          <w:rFonts w:ascii="Arial" w:hAnsi="Arial" w:cs="Arial"/>
          <w:sz w:val="24"/>
          <w:szCs w:val="24"/>
        </w:rPr>
        <w:t>If staff become aware of any factors that could lead to bullying behaviours, they will notify the Headteacher, who will investigate the matter and monitor the situation.</w:t>
      </w:r>
    </w:p>
    <w:p w14:paraId="6FA7CFD1" w14:textId="77777777" w:rsidR="00E46C70" w:rsidRPr="00AA4A94" w:rsidRDefault="00E46C70" w:rsidP="00E46C70">
      <w:pPr>
        <w:pStyle w:val="NoSpacing"/>
        <w:rPr>
          <w:rFonts w:ascii="Arial" w:hAnsi="Arial" w:cs="Arial"/>
          <w:sz w:val="24"/>
          <w:szCs w:val="24"/>
        </w:rPr>
      </w:pPr>
    </w:p>
    <w:p w14:paraId="0B934FD8" w14:textId="3C050B07" w:rsidR="00E46C70" w:rsidRPr="00AA4A94" w:rsidRDefault="00E46C70" w:rsidP="00E46C70">
      <w:pPr>
        <w:pStyle w:val="NoSpacing"/>
        <w:rPr>
          <w:rFonts w:ascii="Arial" w:hAnsi="Arial" w:cs="Arial"/>
          <w:sz w:val="24"/>
          <w:szCs w:val="24"/>
        </w:rPr>
      </w:pPr>
      <w:r w:rsidRPr="00AA4A94">
        <w:rPr>
          <w:rFonts w:ascii="Arial" w:hAnsi="Arial" w:cs="Arial"/>
          <w:b/>
          <w:sz w:val="24"/>
          <w:szCs w:val="24"/>
        </w:rPr>
        <w:t>6</w:t>
      </w:r>
      <w:r w:rsidR="00AA4A94">
        <w:rPr>
          <w:rFonts w:ascii="Arial" w:hAnsi="Arial" w:cs="Arial"/>
          <w:b/>
          <w:sz w:val="24"/>
          <w:szCs w:val="24"/>
        </w:rPr>
        <w:t>.</w:t>
      </w:r>
      <w:r w:rsidRPr="00AA4A94">
        <w:rPr>
          <w:rFonts w:ascii="Arial" w:hAnsi="Arial" w:cs="Arial"/>
          <w:b/>
          <w:sz w:val="24"/>
          <w:szCs w:val="24"/>
        </w:rPr>
        <w:tab/>
        <w:t>Reporting, Sanctions and Monitoring</w:t>
      </w:r>
    </w:p>
    <w:p w14:paraId="2D6ABD61" w14:textId="77777777" w:rsidR="00E46C70" w:rsidRPr="00AA4A94" w:rsidRDefault="00E46C70" w:rsidP="00E46C70">
      <w:pPr>
        <w:pStyle w:val="NoSpacing"/>
        <w:rPr>
          <w:rFonts w:ascii="Arial" w:hAnsi="Arial" w:cs="Arial"/>
          <w:sz w:val="24"/>
          <w:szCs w:val="24"/>
        </w:rPr>
      </w:pPr>
    </w:p>
    <w:p w14:paraId="72EFF6A5" w14:textId="77777777" w:rsidR="00E46C70" w:rsidRPr="00AA4A94" w:rsidRDefault="00E46C70" w:rsidP="00E46C70">
      <w:pPr>
        <w:pStyle w:val="NoSpacing"/>
        <w:rPr>
          <w:rFonts w:ascii="Arial" w:hAnsi="Arial" w:cs="Arial"/>
          <w:sz w:val="24"/>
          <w:szCs w:val="24"/>
        </w:rPr>
      </w:pPr>
      <w:r w:rsidRPr="00AA4A94">
        <w:rPr>
          <w:rFonts w:ascii="Arial" w:hAnsi="Arial" w:cs="Arial"/>
          <w:b/>
          <w:sz w:val="24"/>
          <w:szCs w:val="24"/>
        </w:rPr>
        <w:t>How to report bullying</w:t>
      </w:r>
    </w:p>
    <w:p w14:paraId="7AD611EC" w14:textId="77777777" w:rsidR="00E46C70" w:rsidRPr="00AA4A94" w:rsidRDefault="00E46C70" w:rsidP="00E46C70">
      <w:pPr>
        <w:pStyle w:val="NoSpacing"/>
        <w:rPr>
          <w:rFonts w:ascii="Arial" w:hAnsi="Arial" w:cs="Arial"/>
          <w:sz w:val="24"/>
          <w:szCs w:val="24"/>
        </w:rPr>
      </w:pPr>
    </w:p>
    <w:p w14:paraId="017A7FDA" w14:textId="77777777" w:rsidR="00E46C70" w:rsidRPr="00AA4A94" w:rsidRDefault="00E46C70" w:rsidP="00E46C70">
      <w:pPr>
        <w:pStyle w:val="NoSpacing"/>
        <w:ind w:left="720" w:hanging="720"/>
        <w:rPr>
          <w:rFonts w:ascii="Arial" w:hAnsi="Arial" w:cs="Arial"/>
          <w:sz w:val="24"/>
          <w:szCs w:val="24"/>
        </w:rPr>
      </w:pPr>
      <w:r w:rsidRPr="00AA4A94">
        <w:rPr>
          <w:rFonts w:ascii="Arial" w:hAnsi="Arial" w:cs="Arial"/>
          <w:sz w:val="24"/>
          <w:szCs w:val="24"/>
        </w:rPr>
        <w:t>1.</w:t>
      </w:r>
      <w:r w:rsidRPr="00AA4A94">
        <w:rPr>
          <w:rFonts w:ascii="Arial" w:hAnsi="Arial" w:cs="Arial"/>
          <w:sz w:val="24"/>
          <w:szCs w:val="24"/>
        </w:rPr>
        <w:tab/>
        <w:t>Any member of staff can be approached to report incidents of bullying and they in turn will report to the Headteacher.</w:t>
      </w:r>
    </w:p>
    <w:p w14:paraId="53877E13" w14:textId="77777777" w:rsidR="00E46C70" w:rsidRPr="00AA4A94" w:rsidRDefault="00E46C70" w:rsidP="00E46C70">
      <w:pPr>
        <w:pStyle w:val="NoSpacing"/>
        <w:ind w:left="720" w:hanging="720"/>
        <w:rPr>
          <w:rFonts w:ascii="Arial" w:hAnsi="Arial" w:cs="Arial"/>
          <w:sz w:val="24"/>
          <w:szCs w:val="24"/>
        </w:rPr>
      </w:pPr>
      <w:r w:rsidRPr="00AA4A94">
        <w:rPr>
          <w:rFonts w:ascii="Arial" w:hAnsi="Arial" w:cs="Arial"/>
          <w:sz w:val="24"/>
          <w:szCs w:val="24"/>
        </w:rPr>
        <w:t>2.</w:t>
      </w:r>
      <w:r w:rsidRPr="00AA4A94">
        <w:rPr>
          <w:rFonts w:ascii="Arial" w:hAnsi="Arial" w:cs="Arial"/>
          <w:sz w:val="24"/>
          <w:szCs w:val="24"/>
        </w:rPr>
        <w:tab/>
        <w:t>The Headteacher has overall day-to-day responsibility for dealing with reported incidents and will forward details to the relevant member of staff to investigate.</w:t>
      </w:r>
    </w:p>
    <w:p w14:paraId="0FFC7B5E" w14:textId="77777777" w:rsidR="00E46C70" w:rsidRPr="00AA4A94" w:rsidRDefault="00E46C70" w:rsidP="00E46C70">
      <w:pPr>
        <w:pStyle w:val="NoSpacing"/>
        <w:ind w:left="720" w:hanging="720"/>
        <w:rPr>
          <w:rFonts w:ascii="Arial" w:hAnsi="Arial" w:cs="Arial"/>
          <w:sz w:val="24"/>
          <w:szCs w:val="24"/>
        </w:rPr>
      </w:pPr>
    </w:p>
    <w:p w14:paraId="3E032216" w14:textId="77777777" w:rsidR="00E46C70" w:rsidRPr="00AA4A94" w:rsidRDefault="00E46C70" w:rsidP="00E46C70">
      <w:pPr>
        <w:pStyle w:val="NoSpacing"/>
        <w:ind w:left="720" w:hanging="720"/>
        <w:rPr>
          <w:rFonts w:ascii="Arial" w:hAnsi="Arial" w:cs="Arial"/>
          <w:sz w:val="24"/>
          <w:szCs w:val="24"/>
        </w:rPr>
      </w:pPr>
      <w:r w:rsidRPr="00AA4A94">
        <w:rPr>
          <w:rFonts w:ascii="Arial" w:hAnsi="Arial" w:cs="Arial"/>
          <w:b/>
          <w:sz w:val="24"/>
          <w:szCs w:val="24"/>
        </w:rPr>
        <w:t>Procedures</w:t>
      </w:r>
    </w:p>
    <w:p w14:paraId="193F74E5" w14:textId="77777777" w:rsidR="00E46C70" w:rsidRPr="00AA4A94" w:rsidRDefault="00E46C70" w:rsidP="00E46C70">
      <w:pPr>
        <w:pStyle w:val="NoSpacing"/>
        <w:ind w:left="720" w:hanging="720"/>
        <w:rPr>
          <w:rFonts w:ascii="Arial" w:hAnsi="Arial" w:cs="Arial"/>
          <w:sz w:val="24"/>
          <w:szCs w:val="24"/>
        </w:rPr>
      </w:pPr>
    </w:p>
    <w:p w14:paraId="327432EF" w14:textId="77777777" w:rsidR="00E46C70" w:rsidRPr="00AA4A94" w:rsidRDefault="00E46C70" w:rsidP="00E46C70">
      <w:pPr>
        <w:pStyle w:val="NoSpacing"/>
        <w:ind w:left="720" w:hanging="720"/>
        <w:rPr>
          <w:rFonts w:ascii="Arial" w:hAnsi="Arial" w:cs="Arial"/>
          <w:sz w:val="24"/>
          <w:szCs w:val="24"/>
        </w:rPr>
      </w:pPr>
      <w:r w:rsidRPr="00AA4A94">
        <w:rPr>
          <w:rFonts w:ascii="Arial" w:hAnsi="Arial" w:cs="Arial"/>
          <w:sz w:val="24"/>
          <w:szCs w:val="24"/>
        </w:rPr>
        <w:t>The following steps must be taken when dealing with incidents of bullying:</w:t>
      </w:r>
    </w:p>
    <w:p w14:paraId="2ED2C814" w14:textId="77777777" w:rsidR="00E46C70" w:rsidRPr="00AA4A94" w:rsidRDefault="00E46C70" w:rsidP="00E46C70">
      <w:pPr>
        <w:pStyle w:val="NoSpacing"/>
        <w:ind w:left="720" w:hanging="720"/>
        <w:rPr>
          <w:rFonts w:ascii="Arial" w:hAnsi="Arial" w:cs="Arial"/>
          <w:sz w:val="24"/>
          <w:szCs w:val="24"/>
        </w:rPr>
      </w:pPr>
    </w:p>
    <w:p w14:paraId="67526528" w14:textId="77777777" w:rsidR="00E46C70" w:rsidRPr="00AA4A94" w:rsidRDefault="009A1404" w:rsidP="00E46C70">
      <w:pPr>
        <w:pStyle w:val="NoSpacing"/>
        <w:ind w:left="720" w:hanging="720"/>
        <w:rPr>
          <w:rFonts w:ascii="Arial" w:hAnsi="Arial" w:cs="Arial"/>
          <w:sz w:val="24"/>
          <w:szCs w:val="24"/>
        </w:rPr>
      </w:pPr>
      <w:r w:rsidRPr="00AA4A94">
        <w:rPr>
          <w:rFonts w:ascii="Arial" w:hAnsi="Arial" w:cs="Arial"/>
          <w:sz w:val="24"/>
          <w:szCs w:val="24"/>
        </w:rPr>
        <w:t>1</w:t>
      </w:r>
      <w:r w:rsidR="00E46C70" w:rsidRPr="00AA4A94">
        <w:rPr>
          <w:rFonts w:ascii="Arial" w:hAnsi="Arial" w:cs="Arial"/>
          <w:sz w:val="24"/>
          <w:szCs w:val="24"/>
        </w:rPr>
        <w:t>.</w:t>
      </w:r>
      <w:r w:rsidR="00E46C70" w:rsidRPr="00AA4A94">
        <w:rPr>
          <w:rFonts w:ascii="Arial" w:hAnsi="Arial" w:cs="Arial"/>
          <w:sz w:val="24"/>
          <w:szCs w:val="24"/>
        </w:rPr>
        <w:tab/>
      </w:r>
      <w:r w:rsidRPr="00AA4A94">
        <w:rPr>
          <w:rFonts w:ascii="Arial" w:hAnsi="Arial" w:cs="Arial"/>
          <w:sz w:val="24"/>
          <w:szCs w:val="24"/>
        </w:rPr>
        <w:t>If bullying is suspected or reported, the incident will be dealt with immediately by the member of staff who has been approached, or who suspects/observed the bullying;</w:t>
      </w:r>
    </w:p>
    <w:p w14:paraId="5EFF8AB8" w14:textId="77777777" w:rsidR="009A1404" w:rsidRPr="00AA4A94" w:rsidRDefault="009A1404" w:rsidP="00E46C70">
      <w:pPr>
        <w:pStyle w:val="NoSpacing"/>
        <w:ind w:left="720" w:hanging="720"/>
        <w:rPr>
          <w:rFonts w:ascii="Arial" w:hAnsi="Arial" w:cs="Arial"/>
          <w:sz w:val="24"/>
          <w:szCs w:val="24"/>
        </w:rPr>
      </w:pPr>
      <w:r w:rsidRPr="00AA4A94">
        <w:rPr>
          <w:rFonts w:ascii="Arial" w:hAnsi="Arial" w:cs="Arial"/>
          <w:sz w:val="24"/>
          <w:szCs w:val="24"/>
        </w:rPr>
        <w:t>2.</w:t>
      </w:r>
      <w:r w:rsidRPr="00AA4A94">
        <w:rPr>
          <w:rFonts w:ascii="Arial" w:hAnsi="Arial" w:cs="Arial"/>
          <w:sz w:val="24"/>
          <w:szCs w:val="24"/>
        </w:rPr>
        <w:tab/>
        <w:t>The Headteacher must be informed immediately.</w:t>
      </w:r>
    </w:p>
    <w:p w14:paraId="0C7990DC" w14:textId="77777777" w:rsidR="009A1404" w:rsidRPr="00AA4A94" w:rsidRDefault="009A1404" w:rsidP="00E46C70">
      <w:pPr>
        <w:pStyle w:val="NoSpacing"/>
        <w:ind w:left="720" w:hanging="720"/>
        <w:rPr>
          <w:rFonts w:ascii="Arial" w:hAnsi="Arial" w:cs="Arial"/>
          <w:sz w:val="24"/>
          <w:szCs w:val="24"/>
        </w:rPr>
      </w:pPr>
      <w:r w:rsidRPr="00AA4A94">
        <w:rPr>
          <w:rFonts w:ascii="Arial" w:hAnsi="Arial" w:cs="Arial"/>
          <w:sz w:val="24"/>
          <w:szCs w:val="24"/>
        </w:rPr>
        <w:t>3.</w:t>
      </w:r>
      <w:r w:rsidRPr="00AA4A94">
        <w:rPr>
          <w:rFonts w:ascii="Arial" w:hAnsi="Arial" w:cs="Arial"/>
          <w:sz w:val="24"/>
          <w:szCs w:val="24"/>
        </w:rPr>
        <w:tab/>
        <w:t>A clear account of the incident will be recorded in writing either by the victim or the member of staff recording the victim’s verbal statement;</w:t>
      </w:r>
    </w:p>
    <w:p w14:paraId="2EB6FD7F" w14:textId="77777777" w:rsidR="009A1404" w:rsidRPr="00AA4A94" w:rsidRDefault="009A1404" w:rsidP="00E46C70">
      <w:pPr>
        <w:pStyle w:val="NoSpacing"/>
        <w:ind w:left="720" w:hanging="720"/>
        <w:rPr>
          <w:rFonts w:ascii="Arial" w:hAnsi="Arial" w:cs="Arial"/>
          <w:sz w:val="24"/>
          <w:szCs w:val="24"/>
        </w:rPr>
      </w:pPr>
      <w:r w:rsidRPr="00AA4A94">
        <w:rPr>
          <w:rFonts w:ascii="Arial" w:hAnsi="Arial" w:cs="Arial"/>
          <w:sz w:val="24"/>
          <w:szCs w:val="24"/>
        </w:rPr>
        <w:t>4.</w:t>
      </w:r>
      <w:r w:rsidRPr="00AA4A94">
        <w:rPr>
          <w:rFonts w:ascii="Arial" w:hAnsi="Arial" w:cs="Arial"/>
          <w:sz w:val="24"/>
          <w:szCs w:val="24"/>
        </w:rPr>
        <w:tab/>
        <w:t xml:space="preserve">The Headteacher will interview all concerned and will record the incident on the school’s Anti-Bullying </w:t>
      </w:r>
      <w:proofErr w:type="gramStart"/>
      <w:r w:rsidRPr="00AA4A94">
        <w:rPr>
          <w:rFonts w:ascii="Arial" w:hAnsi="Arial" w:cs="Arial"/>
          <w:sz w:val="24"/>
          <w:szCs w:val="24"/>
        </w:rPr>
        <w:t>Log Book</w:t>
      </w:r>
      <w:proofErr w:type="gramEnd"/>
      <w:r w:rsidRPr="00AA4A94">
        <w:rPr>
          <w:rFonts w:ascii="Arial" w:hAnsi="Arial" w:cs="Arial"/>
          <w:sz w:val="24"/>
          <w:szCs w:val="24"/>
        </w:rPr>
        <w:t>;</w:t>
      </w:r>
    </w:p>
    <w:p w14:paraId="3D27C61B" w14:textId="77777777" w:rsidR="009A1404" w:rsidRPr="00AA4A94" w:rsidRDefault="009A1404" w:rsidP="009A1404">
      <w:pPr>
        <w:pStyle w:val="NoSpacing"/>
        <w:ind w:left="720" w:hanging="720"/>
        <w:rPr>
          <w:rFonts w:ascii="Arial" w:hAnsi="Arial" w:cs="Arial"/>
          <w:sz w:val="24"/>
          <w:szCs w:val="24"/>
        </w:rPr>
      </w:pPr>
      <w:r w:rsidRPr="00AA4A94">
        <w:rPr>
          <w:rFonts w:ascii="Arial" w:hAnsi="Arial" w:cs="Arial"/>
          <w:sz w:val="24"/>
          <w:szCs w:val="24"/>
        </w:rPr>
        <w:t>5.</w:t>
      </w:r>
      <w:r w:rsidRPr="00AA4A94">
        <w:rPr>
          <w:rFonts w:ascii="Arial" w:hAnsi="Arial" w:cs="Arial"/>
          <w:sz w:val="24"/>
          <w:szCs w:val="24"/>
        </w:rPr>
        <w:tab/>
        <w:t>Parents of all parties will be kept informed by the Headteacher.</w:t>
      </w:r>
    </w:p>
    <w:p w14:paraId="39E7D2E6" w14:textId="77777777" w:rsidR="009A1404" w:rsidRPr="00AA4A94" w:rsidRDefault="009A1404" w:rsidP="00E46C70">
      <w:pPr>
        <w:pStyle w:val="NoSpacing"/>
        <w:ind w:left="720" w:hanging="720"/>
        <w:rPr>
          <w:rFonts w:ascii="Arial" w:hAnsi="Arial" w:cs="Arial"/>
          <w:sz w:val="24"/>
          <w:szCs w:val="24"/>
        </w:rPr>
      </w:pPr>
      <w:r w:rsidRPr="00AA4A94">
        <w:rPr>
          <w:rFonts w:ascii="Arial" w:hAnsi="Arial" w:cs="Arial"/>
          <w:sz w:val="24"/>
          <w:szCs w:val="24"/>
        </w:rPr>
        <w:t>6.</w:t>
      </w:r>
      <w:r w:rsidRPr="00AA4A94">
        <w:rPr>
          <w:rFonts w:ascii="Arial" w:hAnsi="Arial" w:cs="Arial"/>
          <w:sz w:val="24"/>
          <w:szCs w:val="24"/>
        </w:rPr>
        <w:tab/>
        <w:t>Teachers will be kept informed and asked to monitor the situation;</w:t>
      </w:r>
    </w:p>
    <w:p w14:paraId="0D929A46" w14:textId="77777777" w:rsidR="009A1404" w:rsidRPr="00AA4A94" w:rsidRDefault="009A1404" w:rsidP="00E46C70">
      <w:pPr>
        <w:pStyle w:val="NoSpacing"/>
        <w:ind w:left="720" w:hanging="720"/>
        <w:rPr>
          <w:rFonts w:ascii="Arial" w:hAnsi="Arial" w:cs="Arial"/>
          <w:sz w:val="24"/>
          <w:szCs w:val="24"/>
        </w:rPr>
      </w:pPr>
      <w:r w:rsidRPr="00AA4A94">
        <w:rPr>
          <w:rFonts w:ascii="Arial" w:hAnsi="Arial" w:cs="Arial"/>
          <w:sz w:val="24"/>
          <w:szCs w:val="24"/>
        </w:rPr>
        <w:t>7.</w:t>
      </w:r>
      <w:r w:rsidRPr="00AA4A94">
        <w:rPr>
          <w:rFonts w:ascii="Arial" w:hAnsi="Arial" w:cs="Arial"/>
          <w:sz w:val="24"/>
          <w:szCs w:val="24"/>
        </w:rPr>
        <w:tab/>
        <w:t>In the first instance</w:t>
      </w:r>
      <w:r w:rsidR="0093072C" w:rsidRPr="00AA4A94">
        <w:rPr>
          <w:rFonts w:ascii="Arial" w:hAnsi="Arial" w:cs="Arial"/>
          <w:sz w:val="24"/>
          <w:szCs w:val="24"/>
        </w:rPr>
        <w:t>,</w:t>
      </w:r>
      <w:r w:rsidRPr="00AA4A94">
        <w:rPr>
          <w:rFonts w:ascii="Arial" w:hAnsi="Arial" w:cs="Arial"/>
          <w:sz w:val="24"/>
          <w:szCs w:val="24"/>
        </w:rPr>
        <w:t xml:space="preserve"> the school will seek a restorative and educative approach to bullying.  It may also be appropriate to employ a range of consequences used as part of this approach.  Typical consequences could </w:t>
      </w:r>
      <w:proofErr w:type="gramStart"/>
      <w:r w:rsidRPr="00AA4A94">
        <w:rPr>
          <w:rFonts w:ascii="Arial" w:hAnsi="Arial" w:cs="Arial"/>
          <w:sz w:val="24"/>
          <w:szCs w:val="24"/>
        </w:rPr>
        <w:t>include:</w:t>
      </w:r>
      <w:proofErr w:type="gramEnd"/>
      <w:r w:rsidRPr="00AA4A94">
        <w:rPr>
          <w:rFonts w:ascii="Arial" w:hAnsi="Arial" w:cs="Arial"/>
          <w:sz w:val="24"/>
          <w:szCs w:val="24"/>
        </w:rPr>
        <w:t xml:space="preserve"> restrictions of break and lunchtime activities, less unsupervised time, reparation and in the event of persistent bullying, even fixed term exclusion.  Where appropriate, the Headteacher may inform the police;</w:t>
      </w:r>
    </w:p>
    <w:p w14:paraId="4C35254D" w14:textId="77777777" w:rsidR="009A1404" w:rsidRPr="00AA4A94" w:rsidRDefault="009A1404" w:rsidP="00E46C70">
      <w:pPr>
        <w:pStyle w:val="NoSpacing"/>
        <w:ind w:left="720" w:hanging="720"/>
        <w:rPr>
          <w:rFonts w:ascii="Arial" w:hAnsi="Arial" w:cs="Arial"/>
          <w:sz w:val="24"/>
          <w:szCs w:val="24"/>
        </w:rPr>
      </w:pPr>
      <w:r w:rsidRPr="00AA4A94">
        <w:rPr>
          <w:rFonts w:ascii="Arial" w:hAnsi="Arial" w:cs="Arial"/>
          <w:sz w:val="24"/>
          <w:szCs w:val="24"/>
        </w:rPr>
        <w:t>8.</w:t>
      </w:r>
      <w:r w:rsidRPr="00AA4A94">
        <w:rPr>
          <w:rFonts w:ascii="Arial" w:hAnsi="Arial" w:cs="Arial"/>
          <w:sz w:val="24"/>
          <w:szCs w:val="24"/>
        </w:rPr>
        <w:tab/>
        <w:t>There will be regular audit and analysis of incident logs and interventions to continually improve practice.</w:t>
      </w:r>
    </w:p>
    <w:p w14:paraId="2DE4EBD1" w14:textId="77777777" w:rsidR="009A1404" w:rsidRPr="00AA4A94" w:rsidRDefault="009A1404" w:rsidP="00E46C70">
      <w:pPr>
        <w:pStyle w:val="NoSpacing"/>
        <w:ind w:left="720" w:hanging="720"/>
        <w:rPr>
          <w:rFonts w:ascii="Arial" w:hAnsi="Arial" w:cs="Arial"/>
          <w:sz w:val="24"/>
          <w:szCs w:val="24"/>
        </w:rPr>
      </w:pPr>
    </w:p>
    <w:p w14:paraId="653E309E" w14:textId="49077DB2" w:rsidR="009A1404" w:rsidRPr="00AA4A94" w:rsidRDefault="009A1404" w:rsidP="009A1404">
      <w:pPr>
        <w:pStyle w:val="NoSpacing"/>
        <w:rPr>
          <w:rFonts w:ascii="Arial" w:hAnsi="Arial" w:cs="Arial"/>
          <w:sz w:val="24"/>
          <w:szCs w:val="24"/>
        </w:rPr>
      </w:pPr>
      <w:r w:rsidRPr="00AA4A94">
        <w:rPr>
          <w:rFonts w:ascii="Arial" w:hAnsi="Arial" w:cs="Arial"/>
          <w:sz w:val="24"/>
          <w:szCs w:val="24"/>
        </w:rPr>
        <w:lastRenderedPageBreak/>
        <w:t>This school has set procedures to follow in implementing sanctions where a bullying</w:t>
      </w:r>
      <w:r w:rsidR="00AA4A94">
        <w:rPr>
          <w:rFonts w:ascii="Arial" w:hAnsi="Arial" w:cs="Arial"/>
          <w:sz w:val="24"/>
          <w:szCs w:val="24"/>
        </w:rPr>
        <w:t xml:space="preserve"> </w:t>
      </w:r>
      <w:r w:rsidRPr="00AA4A94">
        <w:rPr>
          <w:rFonts w:ascii="Arial" w:hAnsi="Arial" w:cs="Arial"/>
          <w:sz w:val="24"/>
          <w:szCs w:val="24"/>
        </w:rPr>
        <w:t>incident</w:t>
      </w:r>
      <w:r w:rsidR="00457748">
        <w:rPr>
          <w:rFonts w:ascii="Arial" w:hAnsi="Arial" w:cs="Arial"/>
          <w:sz w:val="24"/>
          <w:szCs w:val="24"/>
        </w:rPr>
        <w:t xml:space="preserve"> </w:t>
      </w:r>
      <w:r w:rsidRPr="00AA4A94">
        <w:rPr>
          <w:rFonts w:ascii="Arial" w:hAnsi="Arial" w:cs="Arial"/>
          <w:sz w:val="24"/>
          <w:szCs w:val="24"/>
        </w:rPr>
        <w:t>has occurred, as described above sanctions are applied in appropriate proportion to the event.  In the event of all other avenues being exhausted, or in particularly serious cases that lead to exclusion, the school will examine the evidence that a wide range of strategies had been tried and failed to affect a positive change in the bullying behaviour.</w:t>
      </w:r>
    </w:p>
    <w:p w14:paraId="1DDC11EA" w14:textId="77777777" w:rsidR="009A1404" w:rsidRPr="00AA4A94" w:rsidRDefault="009A1404" w:rsidP="009A1404">
      <w:pPr>
        <w:pStyle w:val="NoSpacing"/>
        <w:rPr>
          <w:rFonts w:ascii="Arial" w:hAnsi="Arial" w:cs="Arial"/>
          <w:sz w:val="24"/>
          <w:szCs w:val="24"/>
        </w:rPr>
      </w:pPr>
    </w:p>
    <w:p w14:paraId="1EA802CB" w14:textId="77777777" w:rsidR="009A1404" w:rsidRPr="00AA4A94" w:rsidRDefault="009A1404" w:rsidP="009A1404">
      <w:pPr>
        <w:pStyle w:val="NoSpacing"/>
        <w:rPr>
          <w:rFonts w:ascii="Arial" w:hAnsi="Arial" w:cs="Arial"/>
          <w:sz w:val="24"/>
          <w:szCs w:val="24"/>
        </w:rPr>
      </w:pPr>
      <w:r w:rsidRPr="00AA4A94">
        <w:rPr>
          <w:rFonts w:ascii="Arial" w:hAnsi="Arial" w:cs="Arial"/>
          <w:b/>
          <w:sz w:val="24"/>
          <w:szCs w:val="24"/>
        </w:rPr>
        <w:t>Monitoring, Evaluation and Review</w:t>
      </w:r>
    </w:p>
    <w:p w14:paraId="2E7FF5D9" w14:textId="77777777" w:rsidR="009A1404" w:rsidRPr="00AA4A94" w:rsidRDefault="009A1404" w:rsidP="009A1404">
      <w:pPr>
        <w:pStyle w:val="NoSpacing"/>
        <w:rPr>
          <w:rFonts w:ascii="Arial" w:hAnsi="Arial" w:cs="Arial"/>
          <w:sz w:val="24"/>
          <w:szCs w:val="24"/>
        </w:rPr>
      </w:pPr>
    </w:p>
    <w:p w14:paraId="7E073FF9" w14:textId="77777777" w:rsidR="009A1404" w:rsidRPr="00AA4A94" w:rsidRDefault="009A1404" w:rsidP="009A1404">
      <w:pPr>
        <w:pStyle w:val="NoSpacing"/>
        <w:ind w:left="720" w:hanging="720"/>
        <w:rPr>
          <w:rFonts w:ascii="Arial" w:hAnsi="Arial" w:cs="Arial"/>
          <w:sz w:val="24"/>
          <w:szCs w:val="24"/>
        </w:rPr>
      </w:pPr>
      <w:r w:rsidRPr="00AA4A94">
        <w:rPr>
          <w:rFonts w:ascii="Arial" w:hAnsi="Arial" w:cs="Arial"/>
          <w:sz w:val="24"/>
          <w:szCs w:val="24"/>
        </w:rPr>
        <w:t>1.</w:t>
      </w:r>
      <w:r w:rsidRPr="00AA4A94">
        <w:rPr>
          <w:rFonts w:ascii="Arial" w:hAnsi="Arial" w:cs="Arial"/>
          <w:sz w:val="24"/>
          <w:szCs w:val="24"/>
        </w:rPr>
        <w:tab/>
        <w:t>Aspris Children’s Services, the Headteacher and relevant staff will review this policy annually and assess its implementation and effectiveness.  The policy will be promoted and implemented throughout the school;</w:t>
      </w:r>
    </w:p>
    <w:p w14:paraId="772E31DC" w14:textId="77777777" w:rsidR="009A1404" w:rsidRPr="00AA4A94" w:rsidRDefault="009A1404" w:rsidP="009A1404">
      <w:pPr>
        <w:pStyle w:val="NoSpacing"/>
        <w:ind w:left="720" w:hanging="720"/>
        <w:rPr>
          <w:rFonts w:ascii="Arial" w:hAnsi="Arial" w:cs="Arial"/>
          <w:sz w:val="24"/>
          <w:szCs w:val="24"/>
        </w:rPr>
      </w:pPr>
      <w:r w:rsidRPr="00AA4A94">
        <w:rPr>
          <w:rFonts w:ascii="Arial" w:hAnsi="Arial" w:cs="Arial"/>
          <w:sz w:val="24"/>
          <w:szCs w:val="24"/>
        </w:rPr>
        <w:t>2.</w:t>
      </w:r>
      <w:r w:rsidRPr="00AA4A94">
        <w:rPr>
          <w:rFonts w:ascii="Arial" w:hAnsi="Arial" w:cs="Arial"/>
          <w:sz w:val="24"/>
          <w:szCs w:val="24"/>
        </w:rPr>
        <w:tab/>
        <w:t xml:space="preserve">The school council will review the effectiveness </w:t>
      </w:r>
      <w:r w:rsidR="0093072C" w:rsidRPr="00AA4A94">
        <w:rPr>
          <w:rFonts w:ascii="Arial" w:hAnsi="Arial" w:cs="Arial"/>
          <w:sz w:val="24"/>
          <w:szCs w:val="24"/>
        </w:rPr>
        <w:t>of the policy biannually (minimum) and their views given to the Headteacher;</w:t>
      </w:r>
    </w:p>
    <w:p w14:paraId="423BAF3F" w14:textId="77777777" w:rsidR="0093072C" w:rsidRPr="00AA4A94" w:rsidRDefault="0093072C" w:rsidP="009A1404">
      <w:pPr>
        <w:pStyle w:val="NoSpacing"/>
        <w:ind w:left="720" w:hanging="720"/>
        <w:rPr>
          <w:rFonts w:ascii="Arial" w:hAnsi="Arial" w:cs="Arial"/>
          <w:sz w:val="24"/>
          <w:szCs w:val="24"/>
        </w:rPr>
      </w:pPr>
      <w:r w:rsidRPr="00AA4A94">
        <w:rPr>
          <w:rFonts w:ascii="Arial" w:hAnsi="Arial" w:cs="Arial"/>
          <w:sz w:val="24"/>
          <w:szCs w:val="24"/>
        </w:rPr>
        <w:t>3.</w:t>
      </w:r>
      <w:r w:rsidRPr="00AA4A94">
        <w:rPr>
          <w:rFonts w:ascii="Arial" w:hAnsi="Arial" w:cs="Arial"/>
          <w:sz w:val="24"/>
          <w:szCs w:val="24"/>
        </w:rPr>
        <w:tab/>
        <w:t>An annual anti-bullying questionnaire will be given to pupils every year.  The resulting data will be given to pupils every year.  The resulting data will be considered in the annual policy review and reported to the school board;</w:t>
      </w:r>
    </w:p>
    <w:p w14:paraId="06BED424" w14:textId="77777777" w:rsidR="0093072C" w:rsidRPr="00AA4A94" w:rsidRDefault="0093072C" w:rsidP="009A1404">
      <w:pPr>
        <w:pStyle w:val="NoSpacing"/>
        <w:ind w:left="720" w:hanging="720"/>
        <w:rPr>
          <w:rFonts w:ascii="Arial" w:hAnsi="Arial" w:cs="Arial"/>
          <w:sz w:val="24"/>
          <w:szCs w:val="24"/>
        </w:rPr>
      </w:pPr>
      <w:r w:rsidRPr="00AA4A94">
        <w:rPr>
          <w:rFonts w:ascii="Arial" w:hAnsi="Arial" w:cs="Arial"/>
          <w:sz w:val="24"/>
          <w:szCs w:val="24"/>
        </w:rPr>
        <w:t>4.</w:t>
      </w:r>
      <w:r w:rsidRPr="00AA4A94">
        <w:rPr>
          <w:rFonts w:ascii="Arial" w:hAnsi="Arial" w:cs="Arial"/>
          <w:sz w:val="24"/>
          <w:szCs w:val="24"/>
        </w:rPr>
        <w:tab/>
        <w:t>A record of all such incidents will be kept both centrally and on pupil files;</w:t>
      </w:r>
    </w:p>
    <w:p w14:paraId="61DD0ACB" w14:textId="77777777" w:rsidR="0093072C" w:rsidRPr="00AA4A94" w:rsidRDefault="0093072C" w:rsidP="009A1404">
      <w:pPr>
        <w:pStyle w:val="NoSpacing"/>
        <w:ind w:left="720" w:hanging="720"/>
        <w:rPr>
          <w:rFonts w:ascii="Arial" w:hAnsi="Arial" w:cs="Arial"/>
          <w:sz w:val="24"/>
          <w:szCs w:val="24"/>
        </w:rPr>
      </w:pPr>
      <w:r w:rsidRPr="00AA4A94">
        <w:rPr>
          <w:rFonts w:ascii="Arial" w:hAnsi="Arial" w:cs="Arial"/>
          <w:sz w:val="24"/>
          <w:szCs w:val="24"/>
        </w:rPr>
        <w:t>5.</w:t>
      </w:r>
      <w:r w:rsidRPr="00AA4A94">
        <w:rPr>
          <w:rFonts w:ascii="Arial" w:hAnsi="Arial" w:cs="Arial"/>
          <w:sz w:val="24"/>
          <w:szCs w:val="24"/>
        </w:rPr>
        <w:tab/>
        <w:t>The numbers of incidents will be reported to the school board monthly or provided to them at any time on request;</w:t>
      </w:r>
    </w:p>
    <w:p w14:paraId="77F403E8" w14:textId="77777777" w:rsidR="0093072C" w:rsidRPr="00AA4A94" w:rsidRDefault="0093072C" w:rsidP="009A1404">
      <w:pPr>
        <w:pStyle w:val="NoSpacing"/>
        <w:ind w:left="720" w:hanging="720"/>
        <w:rPr>
          <w:rFonts w:ascii="Arial" w:hAnsi="Arial" w:cs="Arial"/>
          <w:sz w:val="24"/>
          <w:szCs w:val="24"/>
        </w:rPr>
      </w:pPr>
      <w:r w:rsidRPr="00AA4A94">
        <w:rPr>
          <w:rFonts w:ascii="Arial" w:hAnsi="Arial" w:cs="Arial"/>
          <w:sz w:val="24"/>
          <w:szCs w:val="24"/>
        </w:rPr>
        <w:t>6.</w:t>
      </w:r>
      <w:r w:rsidRPr="00AA4A94">
        <w:rPr>
          <w:rFonts w:ascii="Arial" w:hAnsi="Arial" w:cs="Arial"/>
          <w:sz w:val="24"/>
          <w:szCs w:val="24"/>
        </w:rPr>
        <w:tab/>
        <w:t>Bullying data will be analysed to reflect and re-design further strategies to improve procedures.</w:t>
      </w:r>
    </w:p>
    <w:p w14:paraId="6746C647" w14:textId="77777777" w:rsidR="0093072C" w:rsidRPr="00AA4A94" w:rsidRDefault="0093072C" w:rsidP="009A1404">
      <w:pPr>
        <w:pStyle w:val="NoSpacing"/>
        <w:ind w:left="720" w:hanging="720"/>
        <w:rPr>
          <w:rFonts w:ascii="Arial" w:hAnsi="Arial" w:cs="Arial"/>
          <w:sz w:val="24"/>
          <w:szCs w:val="24"/>
        </w:rPr>
      </w:pPr>
    </w:p>
    <w:p w14:paraId="21317A52" w14:textId="77777777" w:rsidR="000802C8" w:rsidRPr="00AA4A94" w:rsidRDefault="000802C8" w:rsidP="009A1404">
      <w:pPr>
        <w:pStyle w:val="NoSpacing"/>
        <w:ind w:left="720" w:hanging="720"/>
        <w:rPr>
          <w:rFonts w:ascii="Arial" w:hAnsi="Arial" w:cs="Arial"/>
          <w:b/>
          <w:sz w:val="24"/>
          <w:szCs w:val="24"/>
        </w:rPr>
      </w:pPr>
    </w:p>
    <w:p w14:paraId="022E5E2E" w14:textId="77777777" w:rsidR="000802C8" w:rsidRPr="00AA4A94" w:rsidRDefault="000802C8" w:rsidP="009A1404">
      <w:pPr>
        <w:pStyle w:val="NoSpacing"/>
        <w:ind w:left="720" w:hanging="720"/>
        <w:rPr>
          <w:rFonts w:ascii="Arial" w:hAnsi="Arial" w:cs="Arial"/>
          <w:b/>
          <w:sz w:val="24"/>
          <w:szCs w:val="24"/>
        </w:rPr>
      </w:pPr>
    </w:p>
    <w:p w14:paraId="47DFBBA4" w14:textId="77777777" w:rsidR="0093072C" w:rsidRPr="00AA4A94" w:rsidRDefault="008D2A9C" w:rsidP="009A1404">
      <w:pPr>
        <w:pStyle w:val="NoSpacing"/>
        <w:ind w:left="720" w:hanging="720"/>
        <w:rPr>
          <w:rFonts w:ascii="Arial" w:hAnsi="Arial" w:cs="Arial"/>
          <w:sz w:val="24"/>
          <w:szCs w:val="24"/>
        </w:rPr>
      </w:pPr>
      <w:r w:rsidRPr="00AA4A94">
        <w:rPr>
          <w:rFonts w:ascii="Arial" w:hAnsi="Arial" w:cs="Arial"/>
          <w:b/>
          <w:sz w:val="24"/>
          <w:szCs w:val="24"/>
        </w:rPr>
        <w:t>Useful Websites</w:t>
      </w:r>
    </w:p>
    <w:p w14:paraId="6D2E4D82" w14:textId="77777777" w:rsidR="008D2A9C" w:rsidRPr="00AA4A94" w:rsidRDefault="008D2A9C" w:rsidP="009A1404">
      <w:pPr>
        <w:pStyle w:val="NoSpacing"/>
        <w:ind w:left="720" w:hanging="720"/>
        <w:rPr>
          <w:rFonts w:ascii="Arial" w:hAnsi="Arial" w:cs="Arial"/>
          <w:sz w:val="24"/>
          <w:szCs w:val="24"/>
        </w:rPr>
      </w:pPr>
    </w:p>
    <w:p w14:paraId="24605749" w14:textId="77777777" w:rsidR="008D2A9C" w:rsidRPr="00AA4A94" w:rsidRDefault="008D2A9C" w:rsidP="009A1404">
      <w:pPr>
        <w:pStyle w:val="NoSpacing"/>
        <w:ind w:left="720" w:hanging="720"/>
        <w:rPr>
          <w:rFonts w:ascii="Arial" w:hAnsi="Arial" w:cs="Arial"/>
          <w:sz w:val="24"/>
          <w:szCs w:val="24"/>
        </w:rPr>
      </w:pPr>
      <w:hyperlink r:id="rId13" w:history="1">
        <w:r w:rsidRPr="00AA4A94">
          <w:rPr>
            <w:rStyle w:val="Hyperlink"/>
            <w:rFonts w:ascii="Arial" w:hAnsi="Arial" w:cs="Arial"/>
            <w:sz w:val="24"/>
            <w:szCs w:val="24"/>
          </w:rPr>
          <w:t>www.bullying.co.uk</w:t>
        </w:r>
      </w:hyperlink>
    </w:p>
    <w:p w14:paraId="1F014418" w14:textId="77777777" w:rsidR="008D2A9C" w:rsidRPr="00AA4A94" w:rsidRDefault="008D2A9C" w:rsidP="009A1404">
      <w:pPr>
        <w:pStyle w:val="NoSpacing"/>
        <w:ind w:left="720" w:hanging="720"/>
        <w:rPr>
          <w:rFonts w:ascii="Arial" w:hAnsi="Arial" w:cs="Arial"/>
          <w:sz w:val="24"/>
          <w:szCs w:val="24"/>
        </w:rPr>
      </w:pPr>
      <w:hyperlink r:id="rId14" w:history="1">
        <w:r w:rsidRPr="00AA4A94">
          <w:rPr>
            <w:rStyle w:val="Hyperlink"/>
            <w:rFonts w:ascii="Arial" w:hAnsi="Arial" w:cs="Arial"/>
            <w:sz w:val="24"/>
            <w:szCs w:val="24"/>
          </w:rPr>
          <w:t>www.anti-bullyingalliance.org.uk</w:t>
        </w:r>
      </w:hyperlink>
    </w:p>
    <w:p w14:paraId="0E9E0585" w14:textId="77777777" w:rsidR="008D2A9C" w:rsidRPr="00AA4A94" w:rsidRDefault="008D2A9C" w:rsidP="009A1404">
      <w:pPr>
        <w:pStyle w:val="NoSpacing"/>
        <w:ind w:left="720" w:hanging="720"/>
        <w:rPr>
          <w:rFonts w:ascii="Arial" w:hAnsi="Arial" w:cs="Arial"/>
          <w:sz w:val="24"/>
          <w:szCs w:val="24"/>
        </w:rPr>
      </w:pPr>
      <w:hyperlink r:id="rId15" w:history="1">
        <w:r w:rsidRPr="00AA4A94">
          <w:rPr>
            <w:rStyle w:val="Hyperlink"/>
            <w:rFonts w:ascii="Arial" w:hAnsi="Arial" w:cs="Arial"/>
            <w:sz w:val="24"/>
            <w:szCs w:val="24"/>
          </w:rPr>
          <w:t>www.childline.org.uk</w:t>
        </w:r>
      </w:hyperlink>
    </w:p>
    <w:p w14:paraId="5F4666A7" w14:textId="77777777" w:rsidR="008D2A9C" w:rsidRPr="00AA4A94" w:rsidRDefault="008D2A9C" w:rsidP="009A1404">
      <w:pPr>
        <w:pStyle w:val="NoSpacing"/>
        <w:ind w:left="720" w:hanging="720"/>
        <w:rPr>
          <w:rFonts w:ascii="Arial" w:hAnsi="Arial" w:cs="Arial"/>
          <w:sz w:val="24"/>
          <w:szCs w:val="24"/>
        </w:rPr>
      </w:pPr>
      <w:hyperlink r:id="rId16" w:history="1">
        <w:r w:rsidRPr="00AA4A94">
          <w:rPr>
            <w:rStyle w:val="Hyperlink"/>
            <w:rFonts w:ascii="Arial" w:hAnsi="Arial" w:cs="Arial"/>
            <w:sz w:val="24"/>
            <w:szCs w:val="24"/>
          </w:rPr>
          <w:t>www.kidscape.org.uk</w:t>
        </w:r>
      </w:hyperlink>
    </w:p>
    <w:p w14:paraId="2ADCFC5F" w14:textId="77777777" w:rsidR="008D2A9C" w:rsidRPr="00AA4A94" w:rsidRDefault="008D2A9C" w:rsidP="009A1404">
      <w:pPr>
        <w:pStyle w:val="NoSpacing"/>
        <w:ind w:left="720" w:hanging="720"/>
        <w:rPr>
          <w:rFonts w:ascii="Arial" w:hAnsi="Arial" w:cs="Arial"/>
          <w:sz w:val="24"/>
          <w:szCs w:val="24"/>
        </w:rPr>
      </w:pPr>
      <w:hyperlink r:id="rId17" w:history="1">
        <w:r w:rsidRPr="00AA4A94">
          <w:rPr>
            <w:rStyle w:val="Hyperlink"/>
            <w:rFonts w:ascii="Arial" w:hAnsi="Arial" w:cs="Arial"/>
            <w:sz w:val="24"/>
            <w:szCs w:val="24"/>
          </w:rPr>
          <w:t>www.each.education</w:t>
        </w:r>
      </w:hyperlink>
    </w:p>
    <w:p w14:paraId="7ACA8AF8" w14:textId="77777777" w:rsidR="008D2A9C" w:rsidRPr="00AA4A94" w:rsidRDefault="008D2A9C" w:rsidP="009A1404">
      <w:pPr>
        <w:pStyle w:val="NoSpacing"/>
        <w:ind w:left="720" w:hanging="720"/>
        <w:rPr>
          <w:rFonts w:ascii="Arial" w:hAnsi="Arial" w:cs="Arial"/>
          <w:sz w:val="24"/>
          <w:szCs w:val="24"/>
        </w:rPr>
      </w:pPr>
      <w:hyperlink r:id="rId18" w:history="1">
        <w:r w:rsidRPr="00AA4A94">
          <w:rPr>
            <w:rStyle w:val="Hyperlink"/>
            <w:rFonts w:ascii="Arial" w:hAnsi="Arial" w:cs="Arial"/>
            <w:sz w:val="24"/>
            <w:szCs w:val="24"/>
          </w:rPr>
          <w:t>www.youngminds.org.uk</w:t>
        </w:r>
      </w:hyperlink>
    </w:p>
    <w:p w14:paraId="474250B7" w14:textId="77777777" w:rsidR="008D2A9C" w:rsidRPr="00AA4A94" w:rsidRDefault="008D2A9C" w:rsidP="009A1404">
      <w:pPr>
        <w:pStyle w:val="NoSpacing"/>
        <w:ind w:left="720" w:hanging="720"/>
        <w:rPr>
          <w:rFonts w:ascii="Arial" w:hAnsi="Arial" w:cs="Arial"/>
          <w:sz w:val="24"/>
          <w:szCs w:val="24"/>
        </w:rPr>
      </w:pPr>
      <w:hyperlink r:id="rId19" w:history="1">
        <w:r w:rsidRPr="00AA4A94">
          <w:rPr>
            <w:rStyle w:val="Hyperlink"/>
            <w:rFonts w:ascii="Arial" w:hAnsi="Arial" w:cs="Arial"/>
            <w:sz w:val="24"/>
            <w:szCs w:val="24"/>
          </w:rPr>
          <w:t>www.youngstonewall.org.uk</w:t>
        </w:r>
      </w:hyperlink>
    </w:p>
    <w:p w14:paraId="561F69CD" w14:textId="77777777" w:rsidR="008D2A9C" w:rsidRPr="00AA4A94" w:rsidRDefault="008D2A9C" w:rsidP="009A1404">
      <w:pPr>
        <w:pStyle w:val="NoSpacing"/>
        <w:ind w:left="720" w:hanging="720"/>
        <w:rPr>
          <w:rFonts w:ascii="Arial" w:hAnsi="Arial" w:cs="Arial"/>
          <w:sz w:val="24"/>
          <w:szCs w:val="24"/>
        </w:rPr>
      </w:pPr>
      <w:hyperlink r:id="rId20" w:history="1">
        <w:r w:rsidRPr="00AA4A94">
          <w:rPr>
            <w:rStyle w:val="Hyperlink"/>
            <w:rFonts w:ascii="Arial" w:hAnsi="Arial" w:cs="Arial"/>
            <w:sz w:val="24"/>
            <w:szCs w:val="24"/>
          </w:rPr>
          <w:t>www.nspcc.org.uk</w:t>
        </w:r>
      </w:hyperlink>
    </w:p>
    <w:p w14:paraId="0E2AB7D7" w14:textId="77777777" w:rsidR="008D2A9C" w:rsidRPr="00AA4A94" w:rsidRDefault="008D2A9C" w:rsidP="009A1404">
      <w:pPr>
        <w:pStyle w:val="NoSpacing"/>
        <w:ind w:left="720" w:hanging="720"/>
        <w:rPr>
          <w:rFonts w:ascii="Arial" w:hAnsi="Arial" w:cs="Arial"/>
          <w:sz w:val="24"/>
          <w:szCs w:val="24"/>
        </w:rPr>
      </w:pPr>
      <w:hyperlink r:id="rId21" w:history="1">
        <w:r w:rsidRPr="00AA4A94">
          <w:rPr>
            <w:rStyle w:val="Hyperlink"/>
            <w:rFonts w:ascii="Arial" w:hAnsi="Arial" w:cs="Arial"/>
            <w:sz w:val="24"/>
            <w:szCs w:val="24"/>
          </w:rPr>
          <w:t>www.stoptextbully.co.uk</w:t>
        </w:r>
      </w:hyperlink>
    </w:p>
    <w:p w14:paraId="17DB68D5" w14:textId="77777777" w:rsidR="008D2A9C" w:rsidRPr="00AA4A94" w:rsidRDefault="008D2A9C" w:rsidP="009A1404">
      <w:pPr>
        <w:pStyle w:val="NoSpacing"/>
        <w:ind w:left="720" w:hanging="720"/>
        <w:rPr>
          <w:rFonts w:ascii="Arial" w:hAnsi="Arial" w:cs="Arial"/>
          <w:sz w:val="24"/>
          <w:szCs w:val="24"/>
        </w:rPr>
      </w:pPr>
      <w:hyperlink r:id="rId22" w:history="1">
        <w:r w:rsidRPr="00AA4A94">
          <w:rPr>
            <w:rStyle w:val="Hyperlink"/>
            <w:rFonts w:ascii="Arial" w:hAnsi="Arial" w:cs="Arial"/>
            <w:sz w:val="24"/>
            <w:szCs w:val="24"/>
          </w:rPr>
          <w:t>www.beyondbullying.com</w:t>
        </w:r>
      </w:hyperlink>
    </w:p>
    <w:p w14:paraId="57516FEB" w14:textId="77777777" w:rsidR="008D2A9C" w:rsidRPr="00AA4A94" w:rsidRDefault="008D2A9C" w:rsidP="009A1404">
      <w:pPr>
        <w:pStyle w:val="NoSpacing"/>
        <w:ind w:left="720" w:hanging="720"/>
        <w:rPr>
          <w:rFonts w:ascii="Arial" w:hAnsi="Arial" w:cs="Arial"/>
          <w:sz w:val="24"/>
          <w:szCs w:val="24"/>
        </w:rPr>
      </w:pPr>
      <w:hyperlink r:id="rId23" w:history="1">
        <w:r w:rsidRPr="00AA4A94">
          <w:rPr>
            <w:rStyle w:val="Hyperlink"/>
            <w:rFonts w:ascii="Arial" w:hAnsi="Arial" w:cs="Arial"/>
            <w:sz w:val="24"/>
            <w:szCs w:val="24"/>
          </w:rPr>
          <w:t>www.childnet-int.org</w:t>
        </w:r>
      </w:hyperlink>
    </w:p>
    <w:p w14:paraId="6A3F8194" w14:textId="77777777" w:rsidR="008D2A9C" w:rsidRPr="00AA4A94" w:rsidRDefault="008D2A9C" w:rsidP="009A1404">
      <w:pPr>
        <w:pStyle w:val="NoSpacing"/>
        <w:ind w:left="720" w:hanging="720"/>
        <w:rPr>
          <w:rFonts w:ascii="Arial" w:hAnsi="Arial" w:cs="Arial"/>
          <w:sz w:val="24"/>
          <w:szCs w:val="24"/>
        </w:rPr>
      </w:pPr>
      <w:hyperlink r:id="rId24" w:history="1">
        <w:r w:rsidRPr="00AA4A94">
          <w:rPr>
            <w:rStyle w:val="Hyperlink"/>
            <w:rFonts w:ascii="Arial" w:hAnsi="Arial" w:cs="Arial"/>
            <w:sz w:val="24"/>
            <w:szCs w:val="24"/>
          </w:rPr>
          <w:t>www.thinkyouknow.co.uk</w:t>
        </w:r>
      </w:hyperlink>
    </w:p>
    <w:p w14:paraId="215B0A98" w14:textId="77777777" w:rsidR="008D2A9C" w:rsidRPr="00AA4A94" w:rsidRDefault="008D2A9C" w:rsidP="009A1404">
      <w:pPr>
        <w:pStyle w:val="NoSpacing"/>
        <w:ind w:left="720" w:hanging="720"/>
        <w:rPr>
          <w:rFonts w:ascii="Arial" w:hAnsi="Arial" w:cs="Arial"/>
          <w:sz w:val="24"/>
          <w:szCs w:val="24"/>
        </w:rPr>
      </w:pPr>
      <w:hyperlink r:id="rId25" w:history="1">
        <w:r w:rsidRPr="00AA4A94">
          <w:rPr>
            <w:rStyle w:val="Hyperlink"/>
            <w:rFonts w:ascii="Arial" w:hAnsi="Arial" w:cs="Arial"/>
            <w:sz w:val="24"/>
            <w:szCs w:val="24"/>
          </w:rPr>
          <w:t>www.cyberbullying.org.uk</w:t>
        </w:r>
      </w:hyperlink>
    </w:p>
    <w:p w14:paraId="3CB23E6A" w14:textId="77777777" w:rsidR="008D2A9C" w:rsidRPr="00AA4A94" w:rsidRDefault="008D2A9C" w:rsidP="009A1404">
      <w:pPr>
        <w:pStyle w:val="NoSpacing"/>
        <w:ind w:left="720" w:hanging="720"/>
        <w:rPr>
          <w:rFonts w:ascii="Arial" w:hAnsi="Arial" w:cs="Arial"/>
          <w:sz w:val="24"/>
          <w:szCs w:val="24"/>
        </w:rPr>
      </w:pPr>
      <w:hyperlink r:id="rId26" w:history="1">
        <w:r w:rsidRPr="00AA4A94">
          <w:rPr>
            <w:rStyle w:val="Hyperlink"/>
            <w:rFonts w:ascii="Arial" w:hAnsi="Arial" w:cs="Arial"/>
            <w:sz w:val="24"/>
            <w:szCs w:val="24"/>
          </w:rPr>
          <w:t>www.eachaction.org.uk</w:t>
        </w:r>
      </w:hyperlink>
    </w:p>
    <w:p w14:paraId="1D113024" w14:textId="77777777" w:rsidR="008D2A9C" w:rsidRPr="00AA4A94" w:rsidRDefault="008D2A9C" w:rsidP="009A1404">
      <w:pPr>
        <w:pStyle w:val="NoSpacing"/>
        <w:ind w:left="720" w:hanging="720"/>
        <w:rPr>
          <w:rFonts w:ascii="Arial" w:hAnsi="Arial" w:cs="Arial"/>
          <w:sz w:val="24"/>
          <w:szCs w:val="24"/>
        </w:rPr>
      </w:pPr>
      <w:hyperlink r:id="rId27" w:history="1">
        <w:r w:rsidRPr="00AA4A94">
          <w:rPr>
            <w:rStyle w:val="Hyperlink"/>
            <w:rFonts w:ascii="Arial" w:hAnsi="Arial" w:cs="Arial"/>
            <w:sz w:val="24"/>
            <w:szCs w:val="24"/>
          </w:rPr>
          <w:t>www.stonewall.org.uk</w:t>
        </w:r>
      </w:hyperlink>
    </w:p>
    <w:p w14:paraId="3770A16E" w14:textId="77777777" w:rsidR="008D2A9C" w:rsidRPr="00AA4A94" w:rsidRDefault="008D2A9C" w:rsidP="009A1404">
      <w:pPr>
        <w:pStyle w:val="NoSpacing"/>
        <w:ind w:left="720" w:hanging="720"/>
        <w:rPr>
          <w:rFonts w:ascii="Arial" w:hAnsi="Arial" w:cs="Arial"/>
          <w:sz w:val="24"/>
          <w:szCs w:val="24"/>
        </w:rPr>
      </w:pPr>
    </w:p>
    <w:p w14:paraId="78A96C99" w14:textId="77777777" w:rsidR="00457748" w:rsidRDefault="00457748">
      <w:pPr>
        <w:rPr>
          <w:rFonts w:ascii="Arial" w:hAnsi="Arial" w:cs="Arial"/>
          <w:b/>
          <w:sz w:val="24"/>
          <w:szCs w:val="24"/>
        </w:rPr>
      </w:pPr>
      <w:r>
        <w:rPr>
          <w:rFonts w:ascii="Arial" w:hAnsi="Arial" w:cs="Arial"/>
          <w:b/>
          <w:sz w:val="24"/>
          <w:szCs w:val="24"/>
        </w:rPr>
        <w:br w:type="page"/>
      </w:r>
    </w:p>
    <w:p w14:paraId="76EDD652" w14:textId="3F6DF6FF" w:rsidR="008D2A9C" w:rsidRPr="00AA4A94" w:rsidRDefault="008D2A9C" w:rsidP="008D2A9C">
      <w:pPr>
        <w:pStyle w:val="NoSpacing"/>
        <w:rPr>
          <w:rFonts w:ascii="Arial" w:hAnsi="Arial" w:cs="Arial"/>
          <w:b/>
          <w:sz w:val="24"/>
          <w:szCs w:val="24"/>
        </w:rPr>
      </w:pPr>
      <w:r w:rsidRPr="00AA4A94">
        <w:rPr>
          <w:rFonts w:ascii="Arial" w:hAnsi="Arial" w:cs="Arial"/>
          <w:b/>
          <w:sz w:val="24"/>
          <w:szCs w:val="24"/>
        </w:rPr>
        <w:lastRenderedPageBreak/>
        <w:t>This policy should be read in conjunction with the following School and Aspris Children’s Services Policies and Procedures:</w:t>
      </w:r>
    </w:p>
    <w:p w14:paraId="1D43EE12" w14:textId="77777777" w:rsidR="008D2A9C" w:rsidRPr="00AA4A94" w:rsidRDefault="008D2A9C" w:rsidP="008D2A9C">
      <w:pPr>
        <w:pStyle w:val="NoSpacing"/>
        <w:rPr>
          <w:rFonts w:ascii="Arial" w:hAnsi="Arial" w:cs="Arial"/>
          <w:b/>
          <w:sz w:val="24"/>
          <w:szCs w:val="24"/>
        </w:rPr>
      </w:pPr>
    </w:p>
    <w:p w14:paraId="5210D9C4" w14:textId="77777777" w:rsidR="008D2A9C" w:rsidRPr="00AA4A94" w:rsidRDefault="008D2A9C" w:rsidP="008D2A9C">
      <w:pPr>
        <w:pStyle w:val="NoSpacing"/>
        <w:rPr>
          <w:rFonts w:ascii="Arial" w:hAnsi="Arial" w:cs="Arial"/>
          <w:sz w:val="24"/>
          <w:szCs w:val="24"/>
        </w:rPr>
      </w:pPr>
      <w:r w:rsidRPr="00AA4A94">
        <w:rPr>
          <w:rFonts w:ascii="Arial" w:hAnsi="Arial" w:cs="Arial"/>
          <w:sz w:val="24"/>
          <w:szCs w:val="24"/>
        </w:rPr>
        <w:tab/>
        <w:t>Complaints and Representations Policy</w:t>
      </w:r>
    </w:p>
    <w:p w14:paraId="6B7F1B01" w14:textId="77777777" w:rsidR="008D2A9C" w:rsidRPr="00AA4A94" w:rsidRDefault="008D2A9C" w:rsidP="008D2A9C">
      <w:pPr>
        <w:pStyle w:val="NoSpacing"/>
        <w:rPr>
          <w:rFonts w:ascii="Arial" w:hAnsi="Arial" w:cs="Arial"/>
          <w:sz w:val="24"/>
          <w:szCs w:val="24"/>
        </w:rPr>
      </w:pPr>
      <w:r w:rsidRPr="00AA4A94">
        <w:rPr>
          <w:rFonts w:ascii="Arial" w:hAnsi="Arial" w:cs="Arial"/>
          <w:sz w:val="24"/>
          <w:szCs w:val="24"/>
        </w:rPr>
        <w:tab/>
        <w:t>Equal Opportunities, Equality and Diversity Policy</w:t>
      </w:r>
    </w:p>
    <w:p w14:paraId="063BD74C" w14:textId="77777777" w:rsidR="008D2A9C" w:rsidRPr="00AA4A94" w:rsidRDefault="008D2A9C" w:rsidP="008D2A9C">
      <w:pPr>
        <w:pStyle w:val="NoSpacing"/>
        <w:rPr>
          <w:rFonts w:ascii="Arial" w:hAnsi="Arial" w:cs="Arial"/>
          <w:sz w:val="24"/>
          <w:szCs w:val="24"/>
        </w:rPr>
      </w:pPr>
      <w:r w:rsidRPr="00AA4A94">
        <w:rPr>
          <w:rFonts w:ascii="Arial" w:hAnsi="Arial" w:cs="Arial"/>
          <w:sz w:val="24"/>
          <w:szCs w:val="24"/>
        </w:rPr>
        <w:tab/>
        <w:t>Child Protection Policy and Procedures</w:t>
      </w:r>
    </w:p>
    <w:p w14:paraId="40BF41AC" w14:textId="77777777" w:rsidR="008D2A9C" w:rsidRPr="00AA4A94" w:rsidRDefault="008D2A9C" w:rsidP="008D2A9C">
      <w:pPr>
        <w:pStyle w:val="NoSpacing"/>
        <w:ind w:firstLine="720"/>
        <w:rPr>
          <w:rFonts w:ascii="Arial" w:hAnsi="Arial" w:cs="Arial"/>
          <w:sz w:val="24"/>
          <w:szCs w:val="24"/>
        </w:rPr>
      </w:pPr>
      <w:r w:rsidRPr="00AA4A94">
        <w:rPr>
          <w:rFonts w:ascii="Arial" w:hAnsi="Arial" w:cs="Arial"/>
          <w:sz w:val="24"/>
          <w:szCs w:val="24"/>
        </w:rPr>
        <w:t>Staff Code of Conduct</w:t>
      </w:r>
    </w:p>
    <w:p w14:paraId="04472CC5" w14:textId="77777777" w:rsidR="008D2A9C" w:rsidRPr="00AA4A94" w:rsidRDefault="008D2A9C" w:rsidP="008D2A9C">
      <w:pPr>
        <w:pStyle w:val="NoSpacing"/>
        <w:ind w:firstLine="720"/>
        <w:rPr>
          <w:rFonts w:ascii="Arial" w:hAnsi="Arial" w:cs="Arial"/>
          <w:sz w:val="24"/>
          <w:szCs w:val="24"/>
        </w:rPr>
      </w:pPr>
      <w:r w:rsidRPr="00AA4A94">
        <w:rPr>
          <w:rFonts w:ascii="Arial" w:hAnsi="Arial" w:cs="Arial"/>
          <w:sz w:val="24"/>
          <w:szCs w:val="24"/>
        </w:rPr>
        <w:t>School Behaviour Policy</w:t>
      </w:r>
    </w:p>
    <w:p w14:paraId="398D2768" w14:textId="77777777" w:rsidR="008D2A9C" w:rsidRPr="00AA4A94" w:rsidRDefault="008D2A9C" w:rsidP="008D2A9C">
      <w:pPr>
        <w:pStyle w:val="NoSpacing"/>
        <w:rPr>
          <w:rFonts w:ascii="Arial" w:hAnsi="Arial" w:cs="Arial"/>
          <w:sz w:val="24"/>
          <w:szCs w:val="24"/>
        </w:rPr>
      </w:pPr>
    </w:p>
    <w:p w14:paraId="772D9034" w14:textId="77777777" w:rsidR="008D2A9C" w:rsidRPr="00AA4A94" w:rsidRDefault="008D2A9C" w:rsidP="008D2A9C">
      <w:pPr>
        <w:pStyle w:val="NoSpacing"/>
        <w:rPr>
          <w:rFonts w:ascii="Arial" w:hAnsi="Arial" w:cs="Arial"/>
          <w:sz w:val="24"/>
          <w:szCs w:val="24"/>
        </w:rPr>
      </w:pPr>
    </w:p>
    <w:p w14:paraId="2A020969" w14:textId="77777777" w:rsidR="008D2A9C" w:rsidRPr="00AA4A94" w:rsidRDefault="008D2A9C" w:rsidP="008D2A9C">
      <w:pPr>
        <w:pStyle w:val="NoSpacing"/>
        <w:rPr>
          <w:rFonts w:ascii="Arial" w:hAnsi="Arial" w:cs="Arial"/>
          <w:sz w:val="24"/>
          <w:szCs w:val="24"/>
        </w:rPr>
      </w:pPr>
    </w:p>
    <w:p w14:paraId="2B2FD7FD" w14:textId="77777777" w:rsidR="008D2A9C" w:rsidRPr="00AA4A94" w:rsidRDefault="008D2A9C" w:rsidP="008D2A9C">
      <w:pPr>
        <w:pStyle w:val="NoSpacing"/>
        <w:rPr>
          <w:rFonts w:ascii="Arial" w:hAnsi="Arial" w:cs="Arial"/>
          <w:sz w:val="24"/>
          <w:szCs w:val="24"/>
        </w:rPr>
      </w:pPr>
      <w:r w:rsidRPr="00AA4A94">
        <w:rPr>
          <w:rFonts w:ascii="Arial" w:hAnsi="Arial" w:cs="Arial"/>
          <w:sz w:val="24"/>
          <w:szCs w:val="24"/>
        </w:rPr>
        <w:t>This policy will be reviewed annually</w:t>
      </w:r>
    </w:p>
    <w:sectPr w:rsidR="008D2A9C" w:rsidRPr="00AA4A94" w:rsidSect="00AA4A94">
      <w:footerReference w:type="default" r:id="rId2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FDCEF" w14:textId="77777777" w:rsidR="000F43AC" w:rsidRDefault="000F43AC" w:rsidP="008D2A9C">
      <w:pPr>
        <w:spacing w:after="0" w:line="240" w:lineRule="auto"/>
      </w:pPr>
      <w:r>
        <w:separator/>
      </w:r>
    </w:p>
  </w:endnote>
  <w:endnote w:type="continuationSeparator" w:id="0">
    <w:p w14:paraId="4488BBCF" w14:textId="77777777" w:rsidR="000F43AC" w:rsidRDefault="000F43AC" w:rsidP="008D2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147083"/>
      <w:docPartObj>
        <w:docPartGallery w:val="Page Numbers (Bottom of Page)"/>
        <w:docPartUnique/>
      </w:docPartObj>
    </w:sdtPr>
    <w:sdtEndPr>
      <w:rPr>
        <w:noProof/>
      </w:rPr>
    </w:sdtEndPr>
    <w:sdtContent>
      <w:p w14:paraId="4754A7D9" w14:textId="77777777" w:rsidR="008D2A9C" w:rsidRDefault="008D2A9C">
        <w:pPr>
          <w:pStyle w:val="Footer"/>
          <w:jc w:val="center"/>
        </w:pPr>
        <w:r>
          <w:fldChar w:fldCharType="begin"/>
        </w:r>
        <w:r>
          <w:instrText xml:space="preserve"> PAGE   \* MERGEFORMAT </w:instrText>
        </w:r>
        <w:r>
          <w:fldChar w:fldCharType="separate"/>
        </w:r>
        <w:r w:rsidR="000802C8">
          <w:rPr>
            <w:noProof/>
          </w:rPr>
          <w:t>14</w:t>
        </w:r>
        <w:r>
          <w:rPr>
            <w:noProof/>
          </w:rPr>
          <w:fldChar w:fldCharType="end"/>
        </w:r>
      </w:p>
    </w:sdtContent>
  </w:sdt>
  <w:p w14:paraId="15B80B06" w14:textId="77777777" w:rsidR="008D2A9C" w:rsidRDefault="008D2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826EC" w14:textId="77777777" w:rsidR="000F43AC" w:rsidRDefault="000F43AC" w:rsidP="008D2A9C">
      <w:pPr>
        <w:spacing w:after="0" w:line="240" w:lineRule="auto"/>
      </w:pPr>
      <w:r>
        <w:separator/>
      </w:r>
    </w:p>
  </w:footnote>
  <w:footnote w:type="continuationSeparator" w:id="0">
    <w:p w14:paraId="74826189" w14:textId="77777777" w:rsidR="000F43AC" w:rsidRDefault="000F43AC" w:rsidP="008D2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765C3"/>
    <w:multiLevelType w:val="hybridMultilevel"/>
    <w:tmpl w:val="8AC4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FF6AA8"/>
    <w:multiLevelType w:val="hybridMultilevel"/>
    <w:tmpl w:val="E36A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332B6"/>
    <w:multiLevelType w:val="hybridMultilevel"/>
    <w:tmpl w:val="36D4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ED435B"/>
    <w:multiLevelType w:val="hybridMultilevel"/>
    <w:tmpl w:val="A3FA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C54E9"/>
    <w:multiLevelType w:val="hybridMultilevel"/>
    <w:tmpl w:val="6E3A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1B08C4"/>
    <w:multiLevelType w:val="hybridMultilevel"/>
    <w:tmpl w:val="49DA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0158CC"/>
    <w:multiLevelType w:val="hybridMultilevel"/>
    <w:tmpl w:val="8F04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E110EC"/>
    <w:multiLevelType w:val="hybridMultilevel"/>
    <w:tmpl w:val="B220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C844B2"/>
    <w:multiLevelType w:val="hybridMultilevel"/>
    <w:tmpl w:val="6A3A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A21666"/>
    <w:multiLevelType w:val="hybridMultilevel"/>
    <w:tmpl w:val="174C3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E56AA"/>
    <w:multiLevelType w:val="hybridMultilevel"/>
    <w:tmpl w:val="54C0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9991423">
    <w:abstractNumId w:val="8"/>
  </w:num>
  <w:num w:numId="2" w16cid:durableId="268004671">
    <w:abstractNumId w:val="1"/>
  </w:num>
  <w:num w:numId="3" w16cid:durableId="1150172623">
    <w:abstractNumId w:val="3"/>
  </w:num>
  <w:num w:numId="4" w16cid:durableId="1693068310">
    <w:abstractNumId w:val="9"/>
  </w:num>
  <w:num w:numId="5" w16cid:durableId="953101490">
    <w:abstractNumId w:val="6"/>
  </w:num>
  <w:num w:numId="6" w16cid:durableId="1659459758">
    <w:abstractNumId w:val="5"/>
  </w:num>
  <w:num w:numId="7" w16cid:durableId="309094551">
    <w:abstractNumId w:val="10"/>
  </w:num>
  <w:num w:numId="8" w16cid:durableId="1244411781">
    <w:abstractNumId w:val="4"/>
  </w:num>
  <w:num w:numId="9" w16cid:durableId="2043165561">
    <w:abstractNumId w:val="0"/>
  </w:num>
  <w:num w:numId="10" w16cid:durableId="1450928433">
    <w:abstractNumId w:val="2"/>
  </w:num>
  <w:num w:numId="11" w16cid:durableId="814759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DB8"/>
    <w:rsid w:val="0007582B"/>
    <w:rsid w:val="0007794D"/>
    <w:rsid w:val="000802C8"/>
    <w:rsid w:val="000F43AC"/>
    <w:rsid w:val="0012267B"/>
    <w:rsid w:val="00197D66"/>
    <w:rsid w:val="001D0F1A"/>
    <w:rsid w:val="002C402B"/>
    <w:rsid w:val="002C7962"/>
    <w:rsid w:val="00382DB8"/>
    <w:rsid w:val="004160FD"/>
    <w:rsid w:val="00457748"/>
    <w:rsid w:val="00462769"/>
    <w:rsid w:val="004A5DB2"/>
    <w:rsid w:val="005753E7"/>
    <w:rsid w:val="005B4556"/>
    <w:rsid w:val="006E303C"/>
    <w:rsid w:val="00720699"/>
    <w:rsid w:val="007A74DC"/>
    <w:rsid w:val="008873EB"/>
    <w:rsid w:val="008A198D"/>
    <w:rsid w:val="008D2A9C"/>
    <w:rsid w:val="008F1AA3"/>
    <w:rsid w:val="0093072C"/>
    <w:rsid w:val="00975E2F"/>
    <w:rsid w:val="009A1404"/>
    <w:rsid w:val="009F3077"/>
    <w:rsid w:val="009F3773"/>
    <w:rsid w:val="00AA4A94"/>
    <w:rsid w:val="00BD46B2"/>
    <w:rsid w:val="00DD76ED"/>
    <w:rsid w:val="00DE5DC0"/>
    <w:rsid w:val="00E46C70"/>
    <w:rsid w:val="00E57DCC"/>
    <w:rsid w:val="00ED09C3"/>
    <w:rsid w:val="00ED5825"/>
    <w:rsid w:val="00EF1079"/>
    <w:rsid w:val="00FD2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1184"/>
  <w15:chartTrackingRefBased/>
  <w15:docId w15:val="{A7976777-EF29-4311-A5E5-F124BB46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2DB8"/>
    <w:pPr>
      <w:spacing w:after="0" w:line="240" w:lineRule="auto"/>
    </w:pPr>
  </w:style>
  <w:style w:type="paragraph" w:styleId="ListParagraph">
    <w:name w:val="List Paragraph"/>
    <w:basedOn w:val="Normal"/>
    <w:uiPriority w:val="34"/>
    <w:qFormat/>
    <w:rsid w:val="00382DB8"/>
    <w:pPr>
      <w:ind w:left="720"/>
      <w:contextualSpacing/>
    </w:pPr>
  </w:style>
  <w:style w:type="character" w:styleId="Hyperlink">
    <w:name w:val="Hyperlink"/>
    <w:basedOn w:val="DefaultParagraphFont"/>
    <w:uiPriority w:val="99"/>
    <w:unhideWhenUsed/>
    <w:rsid w:val="008D2A9C"/>
    <w:rPr>
      <w:color w:val="0563C1" w:themeColor="hyperlink"/>
      <w:u w:val="single"/>
    </w:rPr>
  </w:style>
  <w:style w:type="paragraph" w:styleId="Header">
    <w:name w:val="header"/>
    <w:basedOn w:val="Normal"/>
    <w:link w:val="HeaderChar"/>
    <w:uiPriority w:val="99"/>
    <w:unhideWhenUsed/>
    <w:rsid w:val="008D2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A9C"/>
  </w:style>
  <w:style w:type="paragraph" w:styleId="Footer">
    <w:name w:val="footer"/>
    <w:basedOn w:val="Normal"/>
    <w:link w:val="FooterChar"/>
    <w:uiPriority w:val="99"/>
    <w:unhideWhenUsed/>
    <w:rsid w:val="008D2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ullying.co.uk" TargetMode="External"/><Relationship Id="rId18" Type="http://schemas.openxmlformats.org/officeDocument/2006/relationships/hyperlink" Target="http://www.youngminds.org.uk" TargetMode="External"/><Relationship Id="rId26" Type="http://schemas.openxmlformats.org/officeDocument/2006/relationships/hyperlink" Target="http://www.eachaction.org.uk" TargetMode="External"/><Relationship Id="rId3" Type="http://schemas.openxmlformats.org/officeDocument/2006/relationships/customXml" Target="../customXml/item3.xml"/><Relationship Id="rId21" Type="http://schemas.openxmlformats.org/officeDocument/2006/relationships/hyperlink" Target="http://www.stoptextbully.co.uk"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www.each.education" TargetMode="External"/><Relationship Id="rId25" Type="http://schemas.openxmlformats.org/officeDocument/2006/relationships/hyperlink" Target="http://www.cyberbullying.org.uk" TargetMode="External"/><Relationship Id="rId2" Type="http://schemas.openxmlformats.org/officeDocument/2006/relationships/customXml" Target="../customXml/item2.xml"/><Relationship Id="rId16" Type="http://schemas.openxmlformats.org/officeDocument/2006/relationships/hyperlink" Target="http://www.kidscape.org.uk" TargetMode="External"/><Relationship Id="rId20" Type="http://schemas.openxmlformats.org/officeDocument/2006/relationships/hyperlink" Target="http://www.nspcc.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thinkyouknow.co.uk" TargetMode="External"/><Relationship Id="rId5" Type="http://schemas.openxmlformats.org/officeDocument/2006/relationships/numbering" Target="numbering.xml"/><Relationship Id="rId15" Type="http://schemas.openxmlformats.org/officeDocument/2006/relationships/hyperlink" Target="http://www.childline.org.uk" TargetMode="External"/><Relationship Id="rId23" Type="http://schemas.openxmlformats.org/officeDocument/2006/relationships/hyperlink" Target="http://www.childnet-int.or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youngstonewall.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nti-bullyingalliance.org.uk" TargetMode="External"/><Relationship Id="rId22" Type="http://schemas.openxmlformats.org/officeDocument/2006/relationships/hyperlink" Target="http://www.beyondbullying.com" TargetMode="External"/><Relationship Id="rId27" Type="http://schemas.openxmlformats.org/officeDocument/2006/relationships/hyperlink" Target="http://www.stonewall.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ce5d2cc-1c78-4474-9710-4739b85d5e8e">F6AVAREUAZEW-1755131895-646518</_dlc_DocId>
    <lcf76f155ced4ddcb4097134ff3c332f xmlns="891be94b-e154-492e-8db8-395a6b188017">
      <Terms xmlns="http://schemas.microsoft.com/office/infopath/2007/PartnerControls"/>
    </lcf76f155ced4ddcb4097134ff3c332f>
    <TaxCatchAll xmlns="5ce5d2cc-1c78-4474-9710-4739b85d5e8e" xsi:nil="true"/>
    <_dlc_DocIdUrl xmlns="5ce5d2cc-1c78-4474-9710-4739b85d5e8e">
      <Url>https://aspriscs.sharepoint.com/sites/OliverHouseCorporate/_layouts/15/DocIdRedir.aspx?ID=F6AVAREUAZEW-1755131895-646518</Url>
      <Description>F6AVAREUAZEW-1755131895-646518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9D3F4CDF4F8E4BB6E34AFD7505EC85" ma:contentTypeVersion="18" ma:contentTypeDescription="Create a new document." ma:contentTypeScope="" ma:versionID="949c1d0e652388fe7c38fbf649627a56">
  <xsd:schema xmlns:xsd="http://www.w3.org/2001/XMLSchema" xmlns:xs="http://www.w3.org/2001/XMLSchema" xmlns:p="http://schemas.microsoft.com/office/2006/metadata/properties" xmlns:ns2="5ce5d2cc-1c78-4474-9710-4739b85d5e8e" xmlns:ns3="891be94b-e154-492e-8db8-395a6b188017" targetNamespace="http://schemas.microsoft.com/office/2006/metadata/properties" ma:root="true" ma:fieldsID="465280df0019c6c0e0d3a66ebad22310" ns2:_="" ns3:_="">
    <xsd:import namespace="5ce5d2cc-1c78-4474-9710-4739b85d5e8e"/>
    <xsd:import namespace="891be94b-e154-492e-8db8-395a6b18801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5d2cc-1c78-4474-9710-4739b85d5e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db20dc7-65c0-4a88-a2bc-98964fd89d13}" ma:internalName="TaxCatchAll" ma:showField="CatchAllData" ma:web="5ce5d2cc-1c78-4474-9710-4739b85d5e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1be94b-e154-492e-8db8-395a6b1880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8A7AC-8EB8-40CB-9325-36444CFBC7F3}">
  <ds:schemaRefs>
    <ds:schemaRef ds:uri="http://schemas.microsoft.com/office/2006/metadata/properties"/>
    <ds:schemaRef ds:uri="http://schemas.microsoft.com/office/infopath/2007/PartnerControls"/>
    <ds:schemaRef ds:uri="5ce5d2cc-1c78-4474-9710-4739b85d5e8e"/>
    <ds:schemaRef ds:uri="891be94b-e154-492e-8db8-395a6b188017"/>
  </ds:schemaRefs>
</ds:datastoreItem>
</file>

<file path=customXml/itemProps2.xml><?xml version="1.0" encoding="utf-8"?>
<ds:datastoreItem xmlns:ds="http://schemas.openxmlformats.org/officeDocument/2006/customXml" ds:itemID="{1E7E6CB4-0C1F-4666-8680-13975798E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5d2cc-1c78-4474-9710-4739b85d5e8e"/>
    <ds:schemaRef ds:uri="891be94b-e154-492e-8db8-395a6b188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BFB86-4AB7-4A73-AB9C-2B74D2B3A223}">
  <ds:schemaRefs>
    <ds:schemaRef ds:uri="http://schemas.microsoft.com/sharepoint/events"/>
  </ds:schemaRefs>
</ds:datastoreItem>
</file>

<file path=customXml/itemProps4.xml><?xml version="1.0" encoding="utf-8"?>
<ds:datastoreItem xmlns:ds="http://schemas.openxmlformats.org/officeDocument/2006/customXml" ds:itemID="{00A88688-F12A-497B-97EE-4714DA3B77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4063</Words>
  <Characters>23160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Priory Group</Company>
  <LinksUpToDate>false</LinksUpToDate>
  <CharactersWithSpaces>27169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Powell</dc:creator>
  <cp:keywords/>
  <dc:description/>
  <cp:lastModifiedBy>Sarah Whatmough</cp:lastModifiedBy>
  <cp:revision>2</cp:revision>
  <cp:lastPrinted>2022-10-07T11:02:00Z</cp:lastPrinted>
  <dcterms:created xsi:type="dcterms:W3CDTF">2026-05-06T11:41:00Z</dcterms:created>
  <dcterms:modified xsi:type="dcterms:W3CDTF">2026-05-06T11:41:00Z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0x010100919D3F4CDF4F8E4BB6E34AFD7505EC85</vt:lpwstr>
  </property>
  <property fmtid="{D5CDD505-2E9C-101B-9397-08002B2CF9AE}" pid="3" name="_dlc_DocIdItemGuid">
    <vt:lpwstr>da823dd8-c702-4005-bb1f-49f09210e71e</vt:lpwstr>
  </property>
  <property fmtid="{D5CDD505-2E9C-101B-9397-08002B2CF9AE}" pid="4" name="MediaServiceImageTags">
    <vt:lpwstr/>
  </property>
</Properties>
</file>