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14039" w:rsidRDefault="00EC34C1" w14:paraId="0C8C9F77" w14:textId="0CC83440">
      <w:r>
        <w:rPr>
          <w:noProof/>
        </w:rPr>
        <w:drawing>
          <wp:anchor distT="0" distB="0" distL="114300" distR="114300" simplePos="0" relativeHeight="251658240" behindDoc="1" locked="0" layoutInCell="1" allowOverlap="1" wp14:anchorId="778927D4" wp14:editId="5E8791B6">
            <wp:simplePos x="0" y="0"/>
            <wp:positionH relativeFrom="margin">
              <wp:align>left</wp:align>
            </wp:positionH>
            <wp:positionV relativeFrom="paragraph">
              <wp:posOffset>-556260</wp:posOffset>
            </wp:positionV>
            <wp:extent cx="1417320" cy="545824"/>
            <wp:effectExtent l="0" t="0" r="0" b="6985"/>
            <wp:wrapNone/>
            <wp:docPr id="1970364886"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364886" name="Picture 1" descr="A blue text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17320" cy="545824"/>
                    </a:xfrm>
                    <a:prstGeom prst="rect">
                      <a:avLst/>
                    </a:prstGeom>
                  </pic:spPr>
                </pic:pic>
              </a:graphicData>
            </a:graphic>
          </wp:anchor>
        </w:drawing>
      </w:r>
    </w:p>
    <w:tbl>
      <w:tblPr>
        <w:tblStyle w:val="TableGrid"/>
        <w:tblW w:w="0" w:type="auto"/>
        <w:tblLook w:val="04A0" w:firstRow="1" w:lastRow="0" w:firstColumn="1" w:lastColumn="0" w:noHBand="0" w:noVBand="1"/>
      </w:tblPr>
      <w:tblGrid>
        <w:gridCol w:w="3431"/>
        <w:gridCol w:w="5585"/>
      </w:tblGrid>
      <w:tr w:rsidR="007B05E9" w:rsidTr="008C0321" w14:paraId="0C8C9F7A" w14:textId="77777777">
        <w:tc>
          <w:tcPr>
            <w:tcW w:w="3510" w:type="dxa"/>
            <w:shd w:val="clear" w:color="auto" w:fill="DBE5F1" w:themeFill="accent1" w:themeFillTint="33"/>
          </w:tcPr>
          <w:p w:rsidRPr="00847CED" w:rsidR="007B05E9" w:rsidRDefault="007B05E9" w14:paraId="0C8C9F78" w14:textId="77777777">
            <w:pPr>
              <w:rPr>
                <w:b/>
              </w:rPr>
            </w:pPr>
            <w:r w:rsidRPr="00847CED">
              <w:rPr>
                <w:b/>
              </w:rPr>
              <w:t>Local Procedure Title</w:t>
            </w:r>
          </w:p>
        </w:tc>
        <w:tc>
          <w:tcPr>
            <w:tcW w:w="5732" w:type="dxa"/>
          </w:tcPr>
          <w:p w:rsidRPr="00CB72B8" w:rsidR="007B05E9" w:rsidP="00C51D06" w:rsidRDefault="00CB72B8" w14:paraId="0C8C9F79" w14:textId="0F761B12">
            <w:pPr>
              <w:rPr>
                <w:b/>
                <w:sz w:val="20"/>
                <w:szCs w:val="20"/>
              </w:rPr>
            </w:pPr>
            <w:r w:rsidRPr="00CB72B8">
              <w:rPr>
                <w:rFonts w:ascii="Tahoma" w:hAnsi="Tahoma" w:cs="Tahoma"/>
                <w:b/>
                <w:sz w:val="20"/>
                <w:szCs w:val="20"/>
              </w:rPr>
              <w:t>Spiritual, Moral, Social and Cultural Development and Community Cohesion</w:t>
            </w:r>
            <w:r w:rsidR="007C5FD9">
              <w:rPr>
                <w:rFonts w:ascii="Tahoma" w:hAnsi="Tahoma" w:cs="Tahoma"/>
                <w:b/>
                <w:sz w:val="20"/>
                <w:szCs w:val="20"/>
              </w:rPr>
              <w:t xml:space="preserve"> &amp; British Values </w:t>
            </w:r>
          </w:p>
        </w:tc>
      </w:tr>
      <w:tr w:rsidR="007B05E9" w:rsidTr="008C0321" w14:paraId="0C8C9F7D" w14:textId="77777777">
        <w:tc>
          <w:tcPr>
            <w:tcW w:w="3510" w:type="dxa"/>
            <w:shd w:val="clear" w:color="auto" w:fill="DBE5F1" w:themeFill="accent1" w:themeFillTint="33"/>
          </w:tcPr>
          <w:p w:rsidRPr="00847CED" w:rsidR="007B05E9" w:rsidRDefault="007B05E9" w14:paraId="0C8C9F7B" w14:textId="5DA62D1F">
            <w:pPr>
              <w:rPr>
                <w:b/>
              </w:rPr>
            </w:pPr>
            <w:r w:rsidRPr="00847CED">
              <w:rPr>
                <w:b/>
              </w:rPr>
              <w:t>S</w:t>
            </w:r>
            <w:r w:rsidR="00C65752">
              <w:rPr>
                <w:b/>
              </w:rPr>
              <w:t>ervice</w:t>
            </w:r>
          </w:p>
        </w:tc>
        <w:tc>
          <w:tcPr>
            <w:tcW w:w="5732" w:type="dxa"/>
          </w:tcPr>
          <w:p w:rsidRPr="001F544A" w:rsidR="007B05E9" w:rsidP="00C30D3B" w:rsidRDefault="00C30D3B" w14:paraId="0C8C9F7C" w14:textId="6FAD6957">
            <w:pPr>
              <w:rPr>
                <w:b/>
              </w:rPr>
            </w:pPr>
            <w:r>
              <w:rPr>
                <w:b/>
              </w:rPr>
              <w:t>Roehampton Gate School</w:t>
            </w:r>
            <w:r w:rsidR="009B754A">
              <w:rPr>
                <w:b/>
              </w:rPr>
              <w:t xml:space="preserve"> and Putney Vale</w:t>
            </w:r>
            <w:r w:rsidR="00E0658A">
              <w:rPr>
                <w:b/>
              </w:rPr>
              <w:t xml:space="preserve"> Campus</w:t>
            </w:r>
          </w:p>
        </w:tc>
      </w:tr>
      <w:tr w:rsidR="007B05E9" w:rsidTr="008C0321" w14:paraId="0C8C9F80" w14:textId="77777777">
        <w:tc>
          <w:tcPr>
            <w:tcW w:w="3510" w:type="dxa"/>
            <w:shd w:val="clear" w:color="auto" w:fill="DBE5F1" w:themeFill="accent1" w:themeFillTint="33"/>
          </w:tcPr>
          <w:p w:rsidRPr="00847CED" w:rsidR="007B05E9" w:rsidP="00847CED" w:rsidRDefault="00D5395E" w14:paraId="0C8C9F7E" w14:textId="54953116">
            <w:pPr>
              <w:rPr>
                <w:b/>
              </w:rPr>
            </w:pPr>
            <w:r>
              <w:rPr>
                <w:b/>
              </w:rPr>
              <w:t>A</w:t>
            </w:r>
            <w:r w:rsidRPr="00847CED" w:rsidR="007B05E9">
              <w:rPr>
                <w:b/>
              </w:rPr>
              <w:t xml:space="preserve">CS Policy </w:t>
            </w:r>
            <w:r w:rsidR="00847CED">
              <w:rPr>
                <w:b/>
              </w:rPr>
              <w:t>number and t</w:t>
            </w:r>
            <w:r w:rsidRPr="00847CED" w:rsidR="00847CED">
              <w:rPr>
                <w:b/>
              </w:rPr>
              <w:t>itle</w:t>
            </w:r>
          </w:p>
        </w:tc>
        <w:tc>
          <w:tcPr>
            <w:tcW w:w="5732" w:type="dxa"/>
          </w:tcPr>
          <w:p w:rsidRPr="001F544A" w:rsidR="007B05E9" w:rsidP="00CB72B8" w:rsidRDefault="00D5395E" w14:paraId="0C8C9F7F" w14:textId="72F565C1">
            <w:pPr>
              <w:rPr>
                <w:b/>
              </w:rPr>
            </w:pPr>
            <w:r>
              <w:rPr>
                <w:b/>
              </w:rPr>
              <w:t>A</w:t>
            </w:r>
            <w:r w:rsidRPr="001F544A" w:rsidR="00BE4844">
              <w:rPr>
                <w:b/>
              </w:rPr>
              <w:t xml:space="preserve">CS </w:t>
            </w:r>
            <w:r w:rsidR="00B24B26">
              <w:rPr>
                <w:b/>
              </w:rPr>
              <w:t>3</w:t>
            </w:r>
            <w:r w:rsidR="00CB72B8">
              <w:rPr>
                <w:b/>
              </w:rPr>
              <w:t>4</w:t>
            </w:r>
            <w:r w:rsidRPr="001F544A" w:rsidR="00BE4844">
              <w:rPr>
                <w:b/>
              </w:rPr>
              <w:t xml:space="preserve"> </w:t>
            </w:r>
            <w:r w:rsidRPr="00CB72B8" w:rsidR="00CB72B8">
              <w:rPr>
                <w:rFonts w:ascii="Tahoma" w:hAnsi="Tahoma" w:cs="Tahoma"/>
                <w:b/>
                <w:sz w:val="20"/>
                <w:szCs w:val="20"/>
              </w:rPr>
              <w:t>Spiritual, Moral, Social and Cultural Development and Community Cohesion</w:t>
            </w:r>
          </w:p>
        </w:tc>
      </w:tr>
      <w:tr w:rsidR="008C0321" w:rsidTr="008C0321" w14:paraId="0C8C9F83" w14:textId="77777777">
        <w:tc>
          <w:tcPr>
            <w:tcW w:w="3510" w:type="dxa"/>
            <w:shd w:val="clear" w:color="auto" w:fill="DBE5F1" w:themeFill="accent1" w:themeFillTint="33"/>
          </w:tcPr>
          <w:p w:rsidRPr="00847CED" w:rsidR="008C0321" w:rsidP="00847CED" w:rsidRDefault="008C0321" w14:paraId="0C8C9F81" w14:textId="77777777">
            <w:pPr>
              <w:rPr>
                <w:b/>
              </w:rPr>
            </w:pPr>
            <w:r>
              <w:rPr>
                <w:b/>
              </w:rPr>
              <w:t>Local Procedure template reference</w:t>
            </w:r>
          </w:p>
        </w:tc>
        <w:tc>
          <w:tcPr>
            <w:tcW w:w="5732" w:type="dxa"/>
          </w:tcPr>
          <w:p w:rsidRPr="001F544A" w:rsidR="008C0321" w:rsidP="00CB72B8" w:rsidRDefault="00D5395E" w14:paraId="0C8C9F82" w14:textId="7B1A83DC">
            <w:pPr>
              <w:rPr>
                <w:b/>
              </w:rPr>
            </w:pPr>
            <w:r>
              <w:rPr>
                <w:b/>
              </w:rPr>
              <w:t>A</w:t>
            </w:r>
            <w:r w:rsidRPr="001F544A" w:rsidR="00BE4844">
              <w:rPr>
                <w:b/>
              </w:rPr>
              <w:t xml:space="preserve">CS LP </w:t>
            </w:r>
            <w:r w:rsidR="00B24B26">
              <w:rPr>
                <w:b/>
              </w:rPr>
              <w:t>3</w:t>
            </w:r>
            <w:r w:rsidR="00CB72B8">
              <w:rPr>
                <w:b/>
              </w:rPr>
              <w:t>4</w:t>
            </w:r>
          </w:p>
        </w:tc>
      </w:tr>
      <w:tr w:rsidR="007B05E9" w:rsidTr="008C0321" w14:paraId="0C8C9F86" w14:textId="77777777">
        <w:tc>
          <w:tcPr>
            <w:tcW w:w="3510" w:type="dxa"/>
            <w:shd w:val="clear" w:color="auto" w:fill="DBE5F1" w:themeFill="accent1" w:themeFillTint="33"/>
          </w:tcPr>
          <w:p w:rsidRPr="00847CED" w:rsidR="007B05E9" w:rsidRDefault="00847CED" w14:paraId="0C8C9F84" w14:textId="77777777">
            <w:pPr>
              <w:rPr>
                <w:b/>
              </w:rPr>
            </w:pPr>
            <w:r w:rsidRPr="00847CED">
              <w:rPr>
                <w:b/>
              </w:rPr>
              <w:t>Local Procedure date</w:t>
            </w:r>
          </w:p>
        </w:tc>
        <w:tc>
          <w:tcPr>
            <w:tcW w:w="5732" w:type="dxa"/>
          </w:tcPr>
          <w:p w:rsidR="007B05E9" w:rsidRDefault="00C30D3B" w14:paraId="0C8C9F85" w14:textId="054B8932">
            <w:r>
              <w:t>September 2025</w:t>
            </w:r>
          </w:p>
        </w:tc>
      </w:tr>
      <w:tr w:rsidR="007B05E9" w:rsidTr="008C0321" w14:paraId="0C8C9F89" w14:textId="77777777">
        <w:tc>
          <w:tcPr>
            <w:tcW w:w="3510" w:type="dxa"/>
            <w:shd w:val="clear" w:color="auto" w:fill="DBE5F1" w:themeFill="accent1" w:themeFillTint="33"/>
          </w:tcPr>
          <w:p w:rsidRPr="00847CED" w:rsidR="007B05E9" w:rsidRDefault="00847CED" w14:paraId="0C8C9F87" w14:textId="77777777">
            <w:pPr>
              <w:rPr>
                <w:b/>
              </w:rPr>
            </w:pPr>
            <w:r w:rsidRPr="00847CED">
              <w:rPr>
                <w:b/>
              </w:rPr>
              <w:t>Local Procedure review date</w:t>
            </w:r>
          </w:p>
        </w:tc>
        <w:tc>
          <w:tcPr>
            <w:tcW w:w="5732" w:type="dxa"/>
          </w:tcPr>
          <w:p w:rsidR="007B05E9" w:rsidRDefault="00C30D3B" w14:paraId="0C8C9F88" w14:textId="7CAC2247">
            <w:r>
              <w:t>September 2026</w:t>
            </w:r>
          </w:p>
        </w:tc>
      </w:tr>
      <w:tr w:rsidR="007B05E9" w:rsidTr="008C0321" w14:paraId="0C8C9F8C" w14:textId="77777777">
        <w:tc>
          <w:tcPr>
            <w:tcW w:w="3510" w:type="dxa"/>
            <w:shd w:val="clear" w:color="auto" w:fill="DBE5F1" w:themeFill="accent1" w:themeFillTint="33"/>
          </w:tcPr>
          <w:p w:rsidRPr="00847CED" w:rsidR="007B05E9" w:rsidRDefault="00847CED" w14:paraId="0C8C9F8A" w14:textId="77777777">
            <w:pPr>
              <w:rPr>
                <w:b/>
              </w:rPr>
            </w:pPr>
            <w:r w:rsidRPr="00847CED">
              <w:rPr>
                <w:b/>
              </w:rPr>
              <w:t>Local Procedure Author(s)</w:t>
            </w:r>
          </w:p>
        </w:tc>
        <w:tc>
          <w:tcPr>
            <w:tcW w:w="5732" w:type="dxa"/>
          </w:tcPr>
          <w:p w:rsidR="007B05E9" w:rsidRDefault="00C30D3B" w14:paraId="0C8C9F8B" w14:textId="5DB5CB18">
            <w:r>
              <w:t xml:space="preserve">Lucia Apicella </w:t>
            </w:r>
          </w:p>
        </w:tc>
      </w:tr>
      <w:tr w:rsidR="007B05E9" w:rsidTr="008C0321" w14:paraId="0C8C9F8F" w14:textId="77777777">
        <w:tc>
          <w:tcPr>
            <w:tcW w:w="3510" w:type="dxa"/>
            <w:shd w:val="clear" w:color="auto" w:fill="DBE5F1" w:themeFill="accent1" w:themeFillTint="33"/>
          </w:tcPr>
          <w:p w:rsidRPr="00847CED" w:rsidR="007B05E9" w:rsidRDefault="00847CED" w14:paraId="0C8C9F8D" w14:textId="77777777">
            <w:pPr>
              <w:rPr>
                <w:b/>
              </w:rPr>
            </w:pPr>
            <w:r w:rsidRPr="00847CED">
              <w:rPr>
                <w:b/>
              </w:rPr>
              <w:t>Local Procedure Ratification</w:t>
            </w:r>
          </w:p>
        </w:tc>
        <w:tc>
          <w:tcPr>
            <w:tcW w:w="5732" w:type="dxa"/>
          </w:tcPr>
          <w:p w:rsidRPr="008C0321" w:rsidR="007B05E9" w:rsidP="00ED27F4" w:rsidRDefault="00847CED" w14:paraId="0C8C9F8E" w14:textId="7F2116C4">
            <w:pPr>
              <w:rPr>
                <w:sz w:val="20"/>
                <w:szCs w:val="20"/>
              </w:rPr>
            </w:pPr>
            <w:r w:rsidRPr="008C0321">
              <w:rPr>
                <w:sz w:val="20"/>
                <w:szCs w:val="20"/>
              </w:rPr>
              <w:t xml:space="preserve">Checked and Approved by:      </w:t>
            </w:r>
            <w:r w:rsidR="00CB2F26">
              <w:rPr>
                <w:sz w:val="20"/>
                <w:szCs w:val="20"/>
              </w:rPr>
              <w:t>Keziah Raphael</w:t>
            </w:r>
            <w:r w:rsidRPr="008C0321">
              <w:rPr>
                <w:sz w:val="20"/>
                <w:szCs w:val="20"/>
              </w:rPr>
              <w:t xml:space="preserve">        </w:t>
            </w:r>
            <w:r w:rsidR="00ED27F4">
              <w:rPr>
                <w:sz w:val="20"/>
                <w:szCs w:val="20"/>
              </w:rPr>
              <w:t xml:space="preserve">                               </w:t>
            </w:r>
          </w:p>
        </w:tc>
      </w:tr>
    </w:tbl>
    <w:p w:rsidRPr="00847CED" w:rsidR="00847CED" w:rsidP="00847CED" w:rsidRDefault="00847CED" w14:paraId="0C8C9F90" w14:textId="77777777"/>
    <w:tbl>
      <w:tblPr>
        <w:tblStyle w:val="TableGrid"/>
        <w:tblW w:w="9356" w:type="dxa"/>
        <w:tblInd w:w="-34" w:type="dxa"/>
        <w:tblLook w:val="04A0" w:firstRow="1" w:lastRow="0" w:firstColumn="1" w:lastColumn="0" w:noHBand="0" w:noVBand="1"/>
      </w:tblPr>
      <w:tblGrid>
        <w:gridCol w:w="9356"/>
      </w:tblGrid>
      <w:tr w:rsidRPr="00A64F89" w:rsidR="001D6C59" w:rsidTr="0535B8FD" w14:paraId="0C8C9F92" w14:textId="77777777">
        <w:tc>
          <w:tcPr>
            <w:tcW w:w="9356" w:type="dxa"/>
            <w:tcMar/>
          </w:tcPr>
          <w:p w:rsidRPr="00A64F89" w:rsidR="001D6C59" w:rsidRDefault="00C30D3B" w14:paraId="0C8C9F91" w14:textId="26B33AFE">
            <w:pPr>
              <w:pStyle w:val="ListParagraph"/>
              <w:numPr>
                <w:ilvl w:val="0"/>
                <w:numId w:val="2"/>
              </w:numPr>
              <w:rPr>
                <w:b/>
              </w:rPr>
            </w:pPr>
            <w:r>
              <w:rPr>
                <w:b/>
              </w:rPr>
              <w:t xml:space="preserve">Rationale </w:t>
            </w:r>
          </w:p>
        </w:tc>
      </w:tr>
      <w:tr w:rsidRPr="00A64F89" w:rsidR="001D6C59" w:rsidTr="0535B8FD" w14:paraId="0C8C9F95" w14:textId="77777777">
        <w:tc>
          <w:tcPr>
            <w:tcW w:w="9356" w:type="dxa"/>
            <w:tcMar/>
          </w:tcPr>
          <w:p w:rsidR="00C30D3B" w:rsidP="00C30D3B" w:rsidRDefault="00C30D3B" w14:paraId="157A3E16" w14:textId="60B339D6">
            <w:r>
              <w:t>At Roehampton Gate School</w:t>
            </w:r>
            <w:r w:rsidR="009B754A">
              <w:t xml:space="preserve"> and Putney Vale</w:t>
            </w:r>
            <w:r w:rsidR="00E0658A">
              <w:t xml:space="preserve"> Campus,</w:t>
            </w:r>
            <w:r>
              <w:t xml:space="preserve"> we recognise that the personal development of pupils, spiritually, morally, socially and culturally, plays a significant part in their ability to learn and achieve.  We therefore aim to provide an education that provides pupils with opportunities to explore and develop their own values and beliefs, spiritual awareness, high standards of personal behaviour, a positive, caring attitude towards other people, an understanding of their social and cultural traditions and an appreciation of the diversity and richness of the cultures.</w:t>
            </w:r>
          </w:p>
          <w:p w:rsidR="006435EF" w:rsidRDefault="006435EF" w14:paraId="7621D516" w14:textId="77777777">
            <w:pPr>
              <w:pStyle w:val="ListParagraph"/>
              <w:ind w:left="0"/>
            </w:pPr>
          </w:p>
          <w:p w:rsidRPr="00CB2F26" w:rsidR="00CB2F26" w:rsidP="00CB2F26" w:rsidRDefault="00CB2F26" w14:paraId="3DA2E0DA" w14:textId="77777777">
            <w:r w:rsidRPr="00CB2F26">
              <w:t>"The whole school community will respect and promote the nine protected characteristics of age, disability, gender reassignment, sex, sexuality, religion or belief, race, pregnancy and maternity and marriage and civil partnership status as outlined in the Equality Act (2010)"</w:t>
            </w:r>
          </w:p>
          <w:p w:rsidRPr="00A64F89" w:rsidR="00CB2F26" w:rsidRDefault="00CB2F26" w14:paraId="0C8C9F94" w14:textId="77777777">
            <w:pPr>
              <w:pStyle w:val="ListParagraph"/>
              <w:ind w:left="0"/>
            </w:pPr>
          </w:p>
        </w:tc>
      </w:tr>
      <w:tr w:rsidRPr="00A64F89" w:rsidR="001D6C59" w:rsidTr="0535B8FD" w14:paraId="0C8C9F97" w14:textId="77777777">
        <w:tc>
          <w:tcPr>
            <w:tcW w:w="9356" w:type="dxa"/>
            <w:tcMar/>
          </w:tcPr>
          <w:p w:rsidRPr="00A64F89" w:rsidR="001D6C59" w:rsidRDefault="00C30D3B" w14:paraId="0C8C9F96" w14:textId="558F5ED7">
            <w:pPr>
              <w:pStyle w:val="ListParagraph"/>
              <w:numPr>
                <w:ilvl w:val="0"/>
                <w:numId w:val="2"/>
              </w:numPr>
              <w:rPr>
                <w:b/>
              </w:rPr>
            </w:pPr>
            <w:r w:rsidRPr="006D6D4D">
              <w:rPr>
                <w:b/>
              </w:rPr>
              <w:t>Guidelines</w:t>
            </w:r>
          </w:p>
        </w:tc>
      </w:tr>
      <w:tr w:rsidRPr="00A64F89" w:rsidR="00C30D3B" w:rsidTr="0535B8FD" w14:paraId="0C8C9F9A" w14:textId="77777777">
        <w:tc>
          <w:tcPr>
            <w:tcW w:w="9356" w:type="dxa"/>
            <w:tcMar/>
          </w:tcPr>
          <w:p w:rsidR="00C30D3B" w:rsidP="00C30D3B" w:rsidRDefault="00C30D3B" w14:paraId="1C75B6F1" w14:textId="77777777">
            <w:r>
              <w:t>All curriculum areas have a contribution to make to the child’s spiritual, moral, social, and cultural development and opportunities for this will be planned in each area of the curriculum.</w:t>
            </w:r>
          </w:p>
          <w:p w:rsidR="00C30D3B" w:rsidP="00C30D3B" w:rsidRDefault="00C30D3B" w14:paraId="6AF7FB76" w14:textId="77777777">
            <w:pPr>
              <w:pStyle w:val="ListParagraph"/>
            </w:pPr>
          </w:p>
          <w:p w:rsidR="00C30D3B" w:rsidP="00C30D3B" w:rsidRDefault="00C30D3B" w14:paraId="4676DBBF" w14:textId="47645F79">
            <w:r w:rsidR="00C30D3B">
              <w:rPr/>
              <w:t>Teachers’ planning for lessons should show evidence of SMSC development and will be completed each term.</w:t>
            </w:r>
            <w:r w:rsidR="6BAFD3B0">
              <w:rPr/>
              <w:t xml:space="preserve"> SMSC is a required area for completion on MTPs.</w:t>
            </w:r>
          </w:p>
          <w:p w:rsidR="00C30D3B" w:rsidP="00C30D3B" w:rsidRDefault="00C30D3B" w14:paraId="58D90E38" w14:textId="77777777">
            <w:pPr>
              <w:pStyle w:val="ListParagraph"/>
            </w:pPr>
          </w:p>
          <w:p w:rsidR="00C30D3B" w:rsidP="00C30D3B" w:rsidRDefault="00C30D3B" w14:paraId="1A036066" w14:textId="77777777">
            <w:r>
              <w:t>All staff will model and promote expected behaviour, treating all people as unique and valuable individuals and showing respect for pupils and their families.</w:t>
            </w:r>
          </w:p>
          <w:p w:rsidR="00C30D3B" w:rsidP="00C30D3B" w:rsidRDefault="00C30D3B" w14:paraId="0E95EBAB" w14:textId="77777777">
            <w:pPr>
              <w:pStyle w:val="ListParagraph"/>
            </w:pPr>
          </w:p>
          <w:p w:rsidR="00C30D3B" w:rsidP="00C30D3B" w:rsidRDefault="00C30D3B" w14:paraId="287EC4F5" w14:textId="77777777">
            <w:r>
              <w:t>The school community will be a place where pupils can find acceptance for themselves as unique individuals and where forgiveness and the opportunity to start again is fundamental to the ethos of the school.</w:t>
            </w:r>
          </w:p>
          <w:p w:rsidR="00C30D3B" w:rsidP="00C30D3B" w:rsidRDefault="00C30D3B" w14:paraId="2256A992" w14:textId="77777777">
            <w:pPr>
              <w:pStyle w:val="ListParagraph"/>
            </w:pPr>
          </w:p>
          <w:p w:rsidR="00C30D3B" w:rsidP="00C30D3B" w:rsidRDefault="00C30D3B" w14:paraId="71B41336" w14:textId="77777777">
            <w:r>
              <w:t>Pupils should learn to differentiate between right and wrong in as far as their actions affect other people.  They will be encouraged to value themselves and others.</w:t>
            </w:r>
          </w:p>
          <w:p w:rsidR="00C30D3B" w:rsidP="00C30D3B" w:rsidRDefault="00C30D3B" w14:paraId="24520245" w14:textId="77777777">
            <w:pPr>
              <w:pStyle w:val="ListParagraph"/>
            </w:pPr>
          </w:p>
          <w:p w:rsidR="00C30D3B" w:rsidP="00C30D3B" w:rsidRDefault="00C30D3B" w14:paraId="792DCA15" w14:textId="77777777">
            <w:r>
              <w:t>Pupils should understand the need for rules and the need to abide by rules for the good of everyone.  School and classroom rules should reflect, reiterate, promote and reward acceptable behaviour and provide opportunities to celebrate pupils’ work and achievements.</w:t>
            </w:r>
          </w:p>
          <w:p w:rsidR="00C30D3B" w:rsidP="00C30D3B" w:rsidRDefault="00C30D3B" w14:paraId="6CAE9098" w14:textId="77777777">
            <w:pPr>
              <w:pStyle w:val="ListParagraph"/>
            </w:pPr>
          </w:p>
          <w:p w:rsidR="00C30D3B" w:rsidP="00C30D3B" w:rsidRDefault="00C30D3B" w14:paraId="7FEE18EB" w14:textId="77777777">
            <w:r>
              <w:t>All curriculum areas should seek to use illustrations and examples drawn from as wide a range of cultural contexts as possible.  This will be reflected in teacher’s planning and purchasing decisions.</w:t>
            </w:r>
          </w:p>
          <w:p w:rsidR="00C30D3B" w:rsidP="00C30D3B" w:rsidRDefault="00C30D3B" w14:paraId="6C3ED964" w14:textId="77777777"/>
          <w:p w:rsidR="00C30D3B" w:rsidP="00C30D3B" w:rsidRDefault="00C30D3B" w14:paraId="4226D26E" w14:textId="00220DA5">
            <w:r>
              <w:lastRenderedPageBreak/>
              <w:t>All staff are trained in safeguarding children and young adults and are aware of the Prevent agenda and the importance of prom</w:t>
            </w:r>
            <w:r w:rsidR="00CB2F26">
              <w:t>o</w:t>
            </w:r>
            <w:r>
              <w:t xml:space="preserve">ting British Values. </w:t>
            </w:r>
          </w:p>
          <w:p w:rsidRPr="00A64F89" w:rsidR="00C30D3B" w:rsidP="3FB3836F" w:rsidRDefault="00C30D3B" w14:paraId="0C8C9F99" w14:textId="2E6AE68F">
            <w:pPr>
              <w:pStyle w:val="Normal"/>
              <w:ind/>
            </w:pPr>
          </w:p>
        </w:tc>
      </w:tr>
      <w:tr w:rsidRPr="00A64F89" w:rsidR="00C30D3B" w:rsidTr="0535B8FD" w14:paraId="0C8C9F9C" w14:textId="77777777">
        <w:tc>
          <w:tcPr>
            <w:tcW w:w="9356" w:type="dxa"/>
            <w:tcMar/>
          </w:tcPr>
          <w:p w:rsidRPr="00A64F89" w:rsidR="00C30D3B" w:rsidP="00C30D3B" w:rsidRDefault="00C30D3B" w14:paraId="0C8C9F9B" w14:textId="21F142B2">
            <w:pPr>
              <w:pStyle w:val="ListParagraph"/>
              <w:numPr>
                <w:ilvl w:val="0"/>
                <w:numId w:val="2"/>
              </w:numPr>
              <w:rPr>
                <w:b/>
              </w:rPr>
            </w:pPr>
            <w:r w:rsidRPr="006D6D4D">
              <w:rPr>
                <w:b/>
              </w:rPr>
              <w:lastRenderedPageBreak/>
              <w:t>General Aims</w:t>
            </w:r>
          </w:p>
        </w:tc>
      </w:tr>
      <w:tr w:rsidRPr="00A64F89" w:rsidR="00C30D3B" w:rsidTr="0535B8FD" w14:paraId="0C8C9F9F" w14:textId="77777777">
        <w:tc>
          <w:tcPr>
            <w:tcW w:w="9356" w:type="dxa"/>
            <w:tcMar/>
          </w:tcPr>
          <w:p w:rsidR="00C30D3B" w:rsidP="00D666B8" w:rsidRDefault="00C30D3B" w14:paraId="42A4BA43" w14:textId="6FE0B982">
            <w:pPr>
              <w:pStyle w:val="ListParagraph"/>
              <w:numPr>
                <w:ilvl w:val="0"/>
                <w:numId w:val="3"/>
              </w:numPr>
            </w:pPr>
            <w:r>
              <w:t>enable students to develop their self-knowledge, self-esteem, and self-confidence.</w:t>
            </w:r>
          </w:p>
          <w:p w:rsidR="00C30D3B" w:rsidP="00D666B8" w:rsidRDefault="00C30D3B" w14:paraId="448A6E3D" w14:textId="70F0B19D">
            <w:pPr>
              <w:pStyle w:val="ListParagraph"/>
              <w:numPr>
                <w:ilvl w:val="0"/>
                <w:numId w:val="3"/>
              </w:numPr>
            </w:pPr>
            <w:r>
              <w:t>enable students to distinguish right from wrong and to respect the civil and criminal                law of England.</w:t>
            </w:r>
          </w:p>
          <w:p w:rsidR="00C30D3B" w:rsidP="00D666B8" w:rsidRDefault="00C30D3B" w14:paraId="0DB3E218" w14:textId="7EEF2ACD">
            <w:pPr>
              <w:pStyle w:val="ListParagraph"/>
              <w:numPr>
                <w:ilvl w:val="0"/>
                <w:numId w:val="3"/>
              </w:numPr>
            </w:pPr>
            <w:r>
              <w:t>encourage students to accept responsibility for their behaviour, show initiative, and to understand how they can contribute positively to the lives of those living and working in the locality of the school and to society more widely.</w:t>
            </w:r>
          </w:p>
          <w:p w:rsidR="00C30D3B" w:rsidP="00D666B8" w:rsidRDefault="00C30D3B" w14:paraId="48F57495" w14:textId="11B48EDE">
            <w:pPr>
              <w:pStyle w:val="ListParagraph"/>
              <w:numPr>
                <w:ilvl w:val="0"/>
                <w:numId w:val="3"/>
              </w:numPr>
              <w:rPr/>
            </w:pPr>
            <w:r w:rsidR="00C30D3B">
              <w:rPr/>
              <w:t xml:space="preserve">enable students to </w:t>
            </w:r>
            <w:r w:rsidR="00C30D3B">
              <w:rPr/>
              <w:t>acquire</w:t>
            </w:r>
            <w:r w:rsidR="00C30D3B">
              <w:rPr/>
              <w:t xml:space="preserve"> a broad general knowledge of and respect for </w:t>
            </w:r>
            <w:r w:rsidR="0F5BBB98">
              <w:rPr/>
              <w:t>public institutions</w:t>
            </w:r>
            <w:r w:rsidR="00C30D3B">
              <w:rPr/>
              <w:t xml:space="preserve"> and services in England;</w:t>
            </w:r>
          </w:p>
          <w:p w:rsidR="00C30D3B" w:rsidP="00D666B8" w:rsidRDefault="00C30D3B" w14:paraId="0B864502" w14:textId="3964A1E1">
            <w:pPr>
              <w:pStyle w:val="ListParagraph"/>
              <w:numPr>
                <w:ilvl w:val="0"/>
                <w:numId w:val="3"/>
              </w:numPr>
            </w:pPr>
            <w:r>
              <w:t>further tolerance and harmony between different cultural traditions by enabling students to acquire an appreciation of and respect for their own and other cultures;</w:t>
            </w:r>
          </w:p>
          <w:p w:rsidR="00C30D3B" w:rsidP="00D666B8" w:rsidRDefault="00C30D3B" w14:paraId="39121F24" w14:textId="5C7CE19F">
            <w:pPr>
              <w:pStyle w:val="ListParagraph"/>
              <w:numPr>
                <w:ilvl w:val="0"/>
                <w:numId w:val="3"/>
              </w:numPr>
            </w:pPr>
            <w:r>
              <w:t>encourage respect for other people; and</w:t>
            </w:r>
          </w:p>
          <w:p w:rsidR="00C30D3B" w:rsidP="00D666B8" w:rsidRDefault="00C30D3B" w14:paraId="07417183" w14:textId="3695C97A">
            <w:pPr>
              <w:pStyle w:val="ListParagraph"/>
              <w:numPr>
                <w:ilvl w:val="0"/>
                <w:numId w:val="3"/>
              </w:numPr>
            </w:pPr>
            <w:r>
              <w:t>encourage respect for democracy and support for participation in the democratic processes, including respect for the basis on which the law is made and applied in England.</w:t>
            </w:r>
          </w:p>
          <w:p w:rsidR="00C30D3B" w:rsidP="00D666B8" w:rsidRDefault="00C30D3B" w14:paraId="74AC625D" w14:textId="1EF41670">
            <w:pPr>
              <w:pStyle w:val="ListParagraph"/>
              <w:numPr>
                <w:ilvl w:val="0"/>
                <w:numId w:val="3"/>
              </w:numPr>
            </w:pPr>
            <w:r>
              <w:t>ensure that everyone connected with the school is aware of our values and principles.</w:t>
            </w:r>
          </w:p>
          <w:p w:rsidR="00C30D3B" w:rsidP="00D666B8" w:rsidRDefault="00C30D3B" w14:paraId="14467755" w14:textId="4616D143">
            <w:pPr>
              <w:pStyle w:val="ListParagraph"/>
              <w:numPr>
                <w:ilvl w:val="0"/>
                <w:numId w:val="3"/>
              </w:numPr>
            </w:pPr>
            <w:r>
              <w:t>ensure a consistent approach to the delivery of SMSC issues through the curriculum and the general life of the school.</w:t>
            </w:r>
          </w:p>
          <w:p w:rsidR="00C30D3B" w:rsidP="00D666B8" w:rsidRDefault="00C30D3B" w14:paraId="6E5CC0EE" w14:textId="3450BAD8">
            <w:pPr>
              <w:pStyle w:val="ListParagraph"/>
              <w:numPr>
                <w:ilvl w:val="0"/>
                <w:numId w:val="3"/>
              </w:numPr>
            </w:pPr>
            <w:r>
              <w:t>ensure that a pupil’s education is set within a context that is meaningful and appropriate to their age, aptitude and background.</w:t>
            </w:r>
          </w:p>
          <w:p w:rsidR="00C30D3B" w:rsidP="00D666B8" w:rsidRDefault="00C30D3B" w14:paraId="77626E7B" w14:textId="5691401D">
            <w:pPr>
              <w:pStyle w:val="ListParagraph"/>
              <w:numPr>
                <w:ilvl w:val="0"/>
                <w:numId w:val="3"/>
              </w:numPr>
            </w:pPr>
            <w:r>
              <w:t>ensure that pupils know what is expected of them and why.</w:t>
            </w:r>
          </w:p>
          <w:p w:rsidR="00C30D3B" w:rsidP="00D666B8" w:rsidRDefault="00C30D3B" w14:paraId="163566FD" w14:textId="217CD146">
            <w:pPr>
              <w:pStyle w:val="ListParagraph"/>
              <w:numPr>
                <w:ilvl w:val="0"/>
                <w:numId w:val="3"/>
              </w:numPr>
            </w:pPr>
            <w:r>
              <w:t>give each pupil a range of opportunities to reflect upon and discuss their beliefs, feelings and responses to personal experience.</w:t>
            </w:r>
          </w:p>
          <w:p w:rsidR="00C30D3B" w:rsidP="00D666B8" w:rsidRDefault="00C30D3B" w14:paraId="19BCA698" w14:textId="3E904C5A">
            <w:pPr>
              <w:pStyle w:val="ListParagraph"/>
              <w:numPr>
                <w:ilvl w:val="0"/>
                <w:numId w:val="3"/>
              </w:numPr>
            </w:pPr>
            <w:r>
              <w:t>enable pupils to develop an understanding of their individual and group identity.</w:t>
            </w:r>
          </w:p>
          <w:p w:rsidR="00C30D3B" w:rsidP="00D666B8" w:rsidRDefault="00C30D3B" w14:paraId="754FCEE9" w14:textId="6712E8AE">
            <w:pPr>
              <w:pStyle w:val="ListParagraph"/>
              <w:numPr>
                <w:ilvl w:val="0"/>
                <w:numId w:val="3"/>
              </w:numPr>
            </w:pPr>
            <w:r>
              <w:t>enable pupils to begin to develop an understanding of their social and cultural environment, and an appreciation of the many cultures that now enrich our society.</w:t>
            </w:r>
          </w:p>
          <w:p w:rsidR="00C30D3B" w:rsidP="00D666B8" w:rsidRDefault="00C30D3B" w14:paraId="11C1BB9B" w14:textId="60CA6A62">
            <w:pPr>
              <w:pStyle w:val="ListParagraph"/>
              <w:numPr>
                <w:ilvl w:val="0"/>
                <w:numId w:val="3"/>
              </w:numPr>
              <w:rPr/>
            </w:pPr>
            <w:r w:rsidR="00C30D3B">
              <w:rPr/>
              <w:t xml:space="preserve">give each pupil the opportunity to explore social and moral </w:t>
            </w:r>
            <w:r w:rsidR="6CD454D9">
              <w:rPr/>
              <w:t>issues and</w:t>
            </w:r>
            <w:r w:rsidR="00C30D3B">
              <w:rPr/>
              <w:t xml:space="preserve"> develop a sense of social and moral responsibility.</w:t>
            </w:r>
          </w:p>
          <w:p w:rsidRPr="00A64F89" w:rsidR="00C30D3B" w:rsidP="00C30D3B" w:rsidRDefault="00C30D3B" w14:paraId="0C8C9F9E" w14:textId="77777777">
            <w:pPr>
              <w:pStyle w:val="ListParagraph"/>
              <w:ind w:left="0"/>
            </w:pPr>
          </w:p>
        </w:tc>
      </w:tr>
      <w:tr w:rsidRPr="00A64F89" w:rsidR="00C30D3B" w:rsidTr="0535B8FD" w14:paraId="0C8C9FA1" w14:textId="77777777">
        <w:tc>
          <w:tcPr>
            <w:tcW w:w="9356" w:type="dxa"/>
            <w:tcMar/>
          </w:tcPr>
          <w:p w:rsidRPr="00A64F89" w:rsidR="00C30D3B" w:rsidP="00C30D3B" w:rsidRDefault="00D666B8" w14:paraId="0C8C9FA0" w14:textId="377392D2">
            <w:pPr>
              <w:pStyle w:val="ListParagraph"/>
              <w:numPr>
                <w:ilvl w:val="0"/>
                <w:numId w:val="2"/>
              </w:numPr>
              <w:rPr>
                <w:b/>
              </w:rPr>
            </w:pPr>
            <w:r w:rsidRPr="006D6D4D">
              <w:rPr>
                <w:b/>
              </w:rPr>
              <w:t>Spiritual Development</w:t>
            </w:r>
          </w:p>
        </w:tc>
      </w:tr>
      <w:tr w:rsidRPr="00A64F89" w:rsidR="00C30D3B" w:rsidTr="0535B8FD" w14:paraId="0C8C9FA4" w14:textId="77777777">
        <w:tc>
          <w:tcPr>
            <w:tcW w:w="9356" w:type="dxa"/>
            <w:tcMar/>
          </w:tcPr>
          <w:p w:rsidR="00D666B8" w:rsidP="00D666B8" w:rsidRDefault="00D666B8" w14:paraId="15A1457A" w14:textId="77777777">
            <w:r>
              <w:t>As a school we aim to provide learning opportunities that will enable pupils to:</w:t>
            </w:r>
          </w:p>
          <w:p w:rsidR="00D666B8" w:rsidP="00D666B8" w:rsidRDefault="00D666B8" w14:paraId="66F314E3" w14:textId="4EC64F94">
            <w:pPr>
              <w:pStyle w:val="ListParagraph"/>
              <w:numPr>
                <w:ilvl w:val="0"/>
                <w:numId w:val="5"/>
              </w:numPr>
              <w:jc w:val="both"/>
            </w:pPr>
            <w:r>
              <w:t>Sustain their self-esteem in their learning experience.</w:t>
            </w:r>
          </w:p>
          <w:p w:rsidR="00D666B8" w:rsidP="00D666B8" w:rsidRDefault="00D666B8" w14:paraId="167531D1" w14:textId="606648CC">
            <w:pPr>
              <w:pStyle w:val="ListParagraph"/>
              <w:numPr>
                <w:ilvl w:val="0"/>
                <w:numId w:val="5"/>
              </w:numPr>
              <w:jc w:val="both"/>
            </w:pPr>
            <w:r>
              <w:t>Develop their capacity for critical and independent thought.</w:t>
            </w:r>
          </w:p>
          <w:p w:rsidR="00D666B8" w:rsidP="00D666B8" w:rsidRDefault="00D666B8" w14:paraId="2904E13D" w14:textId="4F039C91">
            <w:pPr>
              <w:pStyle w:val="ListParagraph"/>
              <w:numPr>
                <w:ilvl w:val="0"/>
                <w:numId w:val="5"/>
              </w:numPr>
              <w:jc w:val="both"/>
            </w:pPr>
            <w:r>
              <w:t>Foster their emotional life and express their feelings</w:t>
            </w:r>
          </w:p>
          <w:p w:rsidR="00D666B8" w:rsidP="00D666B8" w:rsidRDefault="00D666B8" w14:paraId="3B41B17C" w14:textId="589A3413">
            <w:pPr>
              <w:pStyle w:val="ListParagraph"/>
              <w:numPr>
                <w:ilvl w:val="0"/>
                <w:numId w:val="5"/>
              </w:numPr>
              <w:jc w:val="both"/>
            </w:pPr>
            <w:r>
              <w:t>Experience moments of stillness and reflection.</w:t>
            </w:r>
          </w:p>
          <w:p w:rsidR="00D666B8" w:rsidP="00D666B8" w:rsidRDefault="00D666B8" w14:paraId="6242B118" w14:textId="2ECCAF18">
            <w:pPr>
              <w:pStyle w:val="ListParagraph"/>
              <w:numPr>
                <w:ilvl w:val="0"/>
                <w:numId w:val="5"/>
              </w:numPr>
              <w:jc w:val="both"/>
            </w:pPr>
            <w:r>
              <w:t>Discuss their beliefs, feelings, values, and responses to personal experiences.</w:t>
            </w:r>
          </w:p>
          <w:p w:rsidR="00D666B8" w:rsidP="00D666B8" w:rsidRDefault="00D666B8" w14:paraId="3390D7C3" w14:textId="7D65FEA9">
            <w:pPr>
              <w:pStyle w:val="ListParagraph"/>
              <w:numPr>
                <w:ilvl w:val="0"/>
                <w:numId w:val="5"/>
              </w:numPr>
              <w:jc w:val="both"/>
            </w:pPr>
            <w:r>
              <w:t>Form and maintain worthwhile and satisfying relationships</w:t>
            </w:r>
          </w:p>
          <w:p w:rsidR="00D666B8" w:rsidP="00D666B8" w:rsidRDefault="00D666B8" w14:paraId="56B218D9" w14:textId="4CE79C85">
            <w:pPr>
              <w:pStyle w:val="ListParagraph"/>
              <w:numPr>
                <w:ilvl w:val="0"/>
                <w:numId w:val="5"/>
              </w:numPr>
              <w:jc w:val="both"/>
            </w:pPr>
            <w:r>
              <w:t>Reflect on, consider, and celebrate the wonders and mysteries of life.</w:t>
            </w:r>
          </w:p>
          <w:p w:rsidRPr="00A64F89" w:rsidR="00C30D3B" w:rsidP="00C30D3B" w:rsidRDefault="00C30D3B" w14:paraId="0C8C9FA3" w14:textId="77777777">
            <w:pPr>
              <w:pStyle w:val="ListParagraph"/>
              <w:ind w:left="0"/>
            </w:pPr>
          </w:p>
        </w:tc>
      </w:tr>
      <w:tr w:rsidRPr="00A64F89" w:rsidR="00C30D3B" w:rsidTr="0535B8FD" w14:paraId="0C8C9FA6" w14:textId="77777777">
        <w:tc>
          <w:tcPr>
            <w:tcW w:w="9356" w:type="dxa"/>
            <w:tcMar/>
          </w:tcPr>
          <w:p w:rsidRPr="00A64F89" w:rsidR="00C30D3B" w:rsidP="00C30D3B" w:rsidRDefault="00D666B8" w14:paraId="0C8C9FA5" w14:textId="10270E08">
            <w:pPr>
              <w:pStyle w:val="ListParagraph"/>
              <w:numPr>
                <w:ilvl w:val="0"/>
                <w:numId w:val="2"/>
              </w:numPr>
              <w:rPr>
                <w:b/>
              </w:rPr>
            </w:pPr>
            <w:r w:rsidRPr="006D6D4D">
              <w:rPr>
                <w:b/>
              </w:rPr>
              <w:t>Moral Development</w:t>
            </w:r>
          </w:p>
        </w:tc>
      </w:tr>
      <w:tr w:rsidRPr="00A64F89" w:rsidR="00C30D3B" w:rsidTr="0535B8FD" w14:paraId="0C8C9FA9" w14:textId="77777777">
        <w:tc>
          <w:tcPr>
            <w:tcW w:w="9356" w:type="dxa"/>
            <w:tcMar/>
          </w:tcPr>
          <w:p w:rsidR="00D666B8" w:rsidP="00D666B8" w:rsidRDefault="00D666B8" w14:paraId="0CCB434F" w14:textId="77777777">
            <w:r>
              <w:t>As a school we aim to provide learning opportunities that will enable pupils to:</w:t>
            </w:r>
          </w:p>
          <w:p w:rsidR="00D666B8" w:rsidP="00D666B8" w:rsidRDefault="00D666B8" w14:paraId="6CE1F687" w14:textId="08A89065">
            <w:pPr>
              <w:pStyle w:val="ListParagraph"/>
              <w:numPr>
                <w:ilvl w:val="0"/>
                <w:numId w:val="6"/>
              </w:numPr>
            </w:pPr>
            <w:r>
              <w:t>Recognise the unique value of everyone.</w:t>
            </w:r>
          </w:p>
          <w:p w:rsidR="00D666B8" w:rsidP="00D666B8" w:rsidRDefault="00D666B8" w14:paraId="33BB882A" w14:textId="6DB73AF2">
            <w:pPr>
              <w:pStyle w:val="ListParagraph"/>
              <w:numPr>
                <w:ilvl w:val="0"/>
                <w:numId w:val="6"/>
              </w:numPr>
            </w:pPr>
            <w:r>
              <w:t>Listen and respond appropriately to the views of others.</w:t>
            </w:r>
          </w:p>
          <w:p w:rsidR="00D666B8" w:rsidP="00D666B8" w:rsidRDefault="00D666B8" w14:paraId="3C63751F" w14:textId="33B5EAD2">
            <w:pPr>
              <w:pStyle w:val="ListParagraph"/>
              <w:numPr>
                <w:ilvl w:val="0"/>
                <w:numId w:val="6"/>
              </w:numPr>
            </w:pPr>
            <w:r>
              <w:t>Gain the confidence to cope with setbacks and learn from mistakes.</w:t>
            </w:r>
          </w:p>
          <w:p w:rsidR="00D666B8" w:rsidP="00D666B8" w:rsidRDefault="00D666B8" w14:paraId="4E90F323" w14:textId="5619667D">
            <w:pPr>
              <w:pStyle w:val="ListParagraph"/>
              <w:numPr>
                <w:ilvl w:val="0"/>
                <w:numId w:val="6"/>
              </w:numPr>
            </w:pPr>
            <w:r>
              <w:t>Take initiative and act responsibly with consideration for others.</w:t>
            </w:r>
          </w:p>
          <w:p w:rsidR="00D666B8" w:rsidP="00D666B8" w:rsidRDefault="00D666B8" w14:paraId="29CC6D7E" w14:textId="2E6D7423">
            <w:pPr>
              <w:pStyle w:val="ListParagraph"/>
              <w:numPr>
                <w:ilvl w:val="0"/>
                <w:numId w:val="6"/>
              </w:numPr>
            </w:pPr>
            <w:r>
              <w:t>Distinguish between right and wrong.</w:t>
            </w:r>
          </w:p>
          <w:p w:rsidR="00D666B8" w:rsidP="00D666B8" w:rsidRDefault="00D666B8" w14:paraId="22914435" w14:textId="6EE464BD">
            <w:pPr>
              <w:pStyle w:val="ListParagraph"/>
              <w:numPr>
                <w:ilvl w:val="0"/>
                <w:numId w:val="6"/>
              </w:numPr>
            </w:pPr>
            <w:r>
              <w:lastRenderedPageBreak/>
              <w:t>Show respect for the environment.</w:t>
            </w:r>
          </w:p>
          <w:p w:rsidR="00C30D3B" w:rsidP="00D666B8" w:rsidRDefault="00D666B8" w14:paraId="6A7D8E00" w14:textId="77777777">
            <w:pPr>
              <w:pStyle w:val="ListParagraph"/>
              <w:numPr>
                <w:ilvl w:val="0"/>
                <w:numId w:val="6"/>
              </w:numPr>
            </w:pPr>
            <w:r>
              <w:t>Make informed and independent judgements.</w:t>
            </w:r>
          </w:p>
          <w:p w:rsidR="00D666B8" w:rsidP="00D666B8" w:rsidRDefault="00D666B8" w14:paraId="63CB91FB" w14:textId="77777777"/>
          <w:p w:rsidRPr="00A64F89" w:rsidR="00D666B8" w:rsidP="00D666B8" w:rsidRDefault="00D666B8" w14:paraId="0C8C9FA8" w14:textId="70EBB76A"/>
        </w:tc>
      </w:tr>
      <w:tr w:rsidRPr="00A64F89" w:rsidR="00C30D3B" w:rsidTr="0535B8FD" w14:paraId="0C8C9FAB" w14:textId="77777777">
        <w:tc>
          <w:tcPr>
            <w:tcW w:w="9356" w:type="dxa"/>
            <w:tcMar/>
          </w:tcPr>
          <w:p w:rsidRPr="00A64F89" w:rsidR="00C30D3B" w:rsidP="00C30D3B" w:rsidRDefault="00D666B8" w14:paraId="0C8C9FAA" w14:textId="2882D4D6">
            <w:pPr>
              <w:pStyle w:val="ListParagraph"/>
              <w:numPr>
                <w:ilvl w:val="0"/>
                <w:numId w:val="2"/>
              </w:numPr>
              <w:rPr>
                <w:b/>
              </w:rPr>
            </w:pPr>
            <w:r w:rsidRPr="006D6D4D">
              <w:rPr>
                <w:b/>
              </w:rPr>
              <w:lastRenderedPageBreak/>
              <w:t>Social Development</w:t>
            </w:r>
          </w:p>
        </w:tc>
      </w:tr>
      <w:tr w:rsidRPr="00A64F89" w:rsidR="00C30D3B" w:rsidTr="0535B8FD" w14:paraId="0C8C9FAE" w14:textId="77777777">
        <w:tc>
          <w:tcPr>
            <w:tcW w:w="9356" w:type="dxa"/>
            <w:tcMar/>
          </w:tcPr>
          <w:p w:rsidR="00D666B8" w:rsidP="00D666B8" w:rsidRDefault="00D666B8" w14:paraId="02EE2168" w14:textId="77777777">
            <w:r>
              <w:t>As a school we aim to promote opportunities that will enable pupils to:</w:t>
            </w:r>
          </w:p>
          <w:p w:rsidR="00D666B8" w:rsidP="00D666B8" w:rsidRDefault="00D666B8" w14:paraId="04844D28" w14:textId="4F505BF2">
            <w:pPr>
              <w:pStyle w:val="ListParagraph"/>
              <w:numPr>
                <w:ilvl w:val="0"/>
                <w:numId w:val="7"/>
              </w:numPr>
            </w:pPr>
            <w:r>
              <w:t>Develop an understanding of their individual and group identity.</w:t>
            </w:r>
          </w:p>
          <w:p w:rsidRPr="00A64F89" w:rsidR="00C30D3B" w:rsidP="00D666B8" w:rsidRDefault="00D666B8" w14:paraId="0C8C9FAD" w14:textId="57F5197A">
            <w:pPr>
              <w:pStyle w:val="ListParagraph"/>
              <w:numPr>
                <w:ilvl w:val="0"/>
                <w:numId w:val="7"/>
              </w:numPr>
            </w:pPr>
            <w:r>
              <w:t>Learn about service in the school and wider community.</w:t>
            </w:r>
          </w:p>
        </w:tc>
      </w:tr>
      <w:tr w:rsidRPr="00A64F89" w:rsidR="00C30D3B" w:rsidTr="0535B8FD" w14:paraId="0C8C9FB0" w14:textId="77777777">
        <w:tc>
          <w:tcPr>
            <w:tcW w:w="9356" w:type="dxa"/>
            <w:tcMar/>
          </w:tcPr>
          <w:p w:rsidRPr="00A64F89" w:rsidR="00C30D3B" w:rsidP="00C30D3B" w:rsidRDefault="00D666B8" w14:paraId="0C8C9FAF" w14:textId="46D92B86">
            <w:pPr>
              <w:pStyle w:val="ListParagraph"/>
              <w:numPr>
                <w:ilvl w:val="0"/>
                <w:numId w:val="2"/>
              </w:numPr>
              <w:rPr>
                <w:b/>
              </w:rPr>
            </w:pPr>
            <w:r w:rsidRPr="006D6D4D">
              <w:rPr>
                <w:b/>
              </w:rPr>
              <w:t>Cultural Development</w:t>
            </w:r>
          </w:p>
        </w:tc>
      </w:tr>
      <w:tr w:rsidRPr="00A64F89" w:rsidR="00C30D3B" w:rsidTr="0535B8FD" w14:paraId="0C8C9FB3" w14:textId="77777777">
        <w:tc>
          <w:tcPr>
            <w:tcW w:w="9356" w:type="dxa"/>
            <w:tcMar/>
          </w:tcPr>
          <w:p w:rsidR="00D666B8" w:rsidP="00D666B8" w:rsidRDefault="00D666B8" w14:paraId="3F396713" w14:textId="77777777">
            <w:r>
              <w:t>As a school we aim to promote opportunities that will enable pupils to:</w:t>
            </w:r>
          </w:p>
          <w:p w:rsidR="00D666B8" w:rsidP="00D666B8" w:rsidRDefault="00D666B8" w14:paraId="183423F7" w14:textId="24692488">
            <w:pPr>
              <w:pStyle w:val="ListParagraph"/>
              <w:numPr>
                <w:ilvl w:val="0"/>
                <w:numId w:val="8"/>
              </w:numPr>
            </w:pPr>
            <w:r>
              <w:t>Recognise the value and richness of cultural diversity in Britain, and how these influenced individuals and society.</w:t>
            </w:r>
          </w:p>
          <w:p w:rsidR="00D666B8" w:rsidP="00D666B8" w:rsidRDefault="00D666B8" w14:paraId="235468F7" w14:textId="71A63D48">
            <w:pPr>
              <w:pStyle w:val="ListParagraph"/>
              <w:numPr>
                <w:ilvl w:val="0"/>
                <w:numId w:val="8"/>
              </w:numPr>
            </w:pPr>
            <w:r>
              <w:t>Develop an understanding of their social and cultural environment.</w:t>
            </w:r>
          </w:p>
          <w:p w:rsidR="00D666B8" w:rsidP="00D666B8" w:rsidRDefault="00D666B8" w14:paraId="784B81FA" w14:textId="01F12E75">
            <w:pPr>
              <w:pStyle w:val="ListParagraph"/>
              <w:numPr>
                <w:ilvl w:val="0"/>
                <w:numId w:val="8"/>
              </w:numPr>
            </w:pPr>
            <w:r>
              <w:t>Develop an understanding of Britain’s local, national, European, Commonwealth and global dimensions</w:t>
            </w:r>
          </w:p>
          <w:p w:rsidRPr="00A64F89" w:rsidR="00C30D3B" w:rsidP="00C30D3B" w:rsidRDefault="00C30D3B" w14:paraId="0C8C9FB2" w14:textId="77777777">
            <w:pPr>
              <w:pStyle w:val="ListParagraph"/>
              <w:ind w:left="0"/>
            </w:pPr>
          </w:p>
        </w:tc>
      </w:tr>
      <w:tr w:rsidRPr="00A64F89" w:rsidR="00C30D3B" w:rsidTr="0535B8FD" w14:paraId="0C8C9FB5" w14:textId="77777777">
        <w:tc>
          <w:tcPr>
            <w:tcW w:w="9356" w:type="dxa"/>
            <w:tcMar/>
          </w:tcPr>
          <w:p w:rsidRPr="00A64F89" w:rsidR="00C30D3B" w:rsidP="00C30D3B" w:rsidRDefault="00D666B8" w14:paraId="0C8C9FB4" w14:textId="3C09477D">
            <w:pPr>
              <w:pStyle w:val="ListParagraph"/>
              <w:numPr>
                <w:ilvl w:val="0"/>
                <w:numId w:val="2"/>
              </w:numPr>
              <w:rPr>
                <w:b/>
              </w:rPr>
            </w:pPr>
            <w:r w:rsidRPr="006D6D4D">
              <w:rPr>
                <w:b/>
              </w:rPr>
              <w:t>Teaching and Organisation</w:t>
            </w:r>
          </w:p>
        </w:tc>
      </w:tr>
      <w:tr w:rsidRPr="00A64F89" w:rsidR="00D666B8" w:rsidTr="0535B8FD" w14:paraId="0C8C9FB8" w14:textId="77777777">
        <w:tc>
          <w:tcPr>
            <w:tcW w:w="9356" w:type="dxa"/>
            <w:tcMar/>
          </w:tcPr>
          <w:p w:rsidR="00D666B8" w:rsidP="00D666B8" w:rsidRDefault="00D666B8" w14:paraId="29F3C44C" w14:textId="77777777"/>
          <w:p w:rsidR="00D666B8" w:rsidP="00D666B8" w:rsidRDefault="00D666B8" w14:paraId="07BE5222" w14:textId="77777777">
            <w:r>
              <w:t>Development in SMSC will take place across all curriculum areas, within activities that encourage pupils to recognise the spiritual dimension of their learning, reflect on the significance of what they are learning, and to recognise any challenges that there may be to their own attitude and lifestyle.</w:t>
            </w:r>
          </w:p>
          <w:p w:rsidR="00D666B8" w:rsidP="00D666B8" w:rsidRDefault="00D666B8" w14:paraId="2B619082" w14:textId="77777777"/>
          <w:p w:rsidR="00D666B8" w:rsidP="00D666B8" w:rsidRDefault="00D666B8" w14:paraId="58F1A0DE" w14:textId="77777777"/>
          <w:p w:rsidR="00D666B8" w:rsidP="00D666B8" w:rsidRDefault="00D666B8" w14:paraId="48B55617" w14:textId="77777777">
            <w:r>
              <w:t>All curriculum areas should seek illustrations and examples drawn from as wide a range of cultural contexts as possible.</w:t>
            </w:r>
          </w:p>
          <w:p w:rsidR="00D666B8" w:rsidP="00D666B8" w:rsidRDefault="00D666B8" w14:paraId="6FB48A57" w14:textId="77777777">
            <w:pPr>
              <w:pStyle w:val="ListParagraph"/>
              <w:numPr>
                <w:ilvl w:val="0"/>
                <w:numId w:val="10"/>
              </w:numPr>
            </w:pPr>
            <w:r>
              <w:t>Class discussions, personal tutorials, and circle time will give pupils opportunities to:</w:t>
            </w:r>
          </w:p>
          <w:p w:rsidR="00D666B8" w:rsidP="00D666B8" w:rsidRDefault="00D666B8" w14:paraId="7C2C3193" w14:textId="3D159164">
            <w:pPr>
              <w:pStyle w:val="ListParagraph"/>
              <w:numPr>
                <w:ilvl w:val="0"/>
                <w:numId w:val="10"/>
              </w:numPr>
            </w:pPr>
            <w:r>
              <w:t>Talk about personal experiences and feelings.</w:t>
            </w:r>
          </w:p>
          <w:p w:rsidR="00D666B8" w:rsidP="00D666B8" w:rsidRDefault="00D666B8" w14:paraId="4676CBEA" w14:textId="2573AF90">
            <w:pPr>
              <w:pStyle w:val="ListParagraph"/>
              <w:numPr>
                <w:ilvl w:val="0"/>
                <w:numId w:val="10"/>
              </w:numPr>
            </w:pPr>
            <w:r>
              <w:t>Express and clarify their own ideas and beliefs.</w:t>
            </w:r>
          </w:p>
          <w:p w:rsidR="00D666B8" w:rsidP="00D666B8" w:rsidRDefault="00D666B8" w14:paraId="56799F0E" w14:textId="26D6B77C">
            <w:pPr>
              <w:pStyle w:val="ListParagraph"/>
              <w:numPr>
                <w:ilvl w:val="0"/>
                <w:numId w:val="10"/>
              </w:numPr>
            </w:pPr>
            <w:r>
              <w:t>Speak about difficult events, e.g., bullying, death etc.</w:t>
            </w:r>
          </w:p>
          <w:p w:rsidR="00D666B8" w:rsidP="00D666B8" w:rsidRDefault="00D666B8" w14:paraId="12D7CE21" w14:textId="1426C9C4">
            <w:pPr>
              <w:pStyle w:val="ListParagraph"/>
              <w:numPr>
                <w:ilvl w:val="0"/>
                <w:numId w:val="10"/>
              </w:numPr>
            </w:pPr>
            <w:r>
              <w:t>Share thoughts and feelings with other people.</w:t>
            </w:r>
          </w:p>
          <w:p w:rsidR="00D666B8" w:rsidP="00D666B8" w:rsidRDefault="00D666B8" w14:paraId="7C0B8CFE" w14:textId="59E1B43F">
            <w:pPr>
              <w:pStyle w:val="ListParagraph"/>
              <w:numPr>
                <w:ilvl w:val="0"/>
                <w:numId w:val="10"/>
              </w:numPr>
            </w:pPr>
            <w:r>
              <w:t>Explore relationships with friends/family/others.</w:t>
            </w:r>
          </w:p>
          <w:p w:rsidR="00D666B8" w:rsidP="00D666B8" w:rsidRDefault="00D666B8" w14:paraId="622CF7A3" w14:textId="2F8930B2">
            <w:pPr>
              <w:pStyle w:val="ListParagraph"/>
              <w:numPr>
                <w:ilvl w:val="0"/>
                <w:numId w:val="10"/>
              </w:numPr>
            </w:pPr>
            <w:r>
              <w:t>Consider others needs and behaviour.</w:t>
            </w:r>
          </w:p>
          <w:p w:rsidR="00D666B8" w:rsidP="00D666B8" w:rsidRDefault="00D666B8" w14:paraId="722522B8" w14:textId="3FDFF78C">
            <w:pPr>
              <w:pStyle w:val="ListParagraph"/>
              <w:numPr>
                <w:ilvl w:val="0"/>
                <w:numId w:val="10"/>
              </w:numPr>
            </w:pPr>
            <w:r>
              <w:t>Show empathy.</w:t>
            </w:r>
          </w:p>
          <w:p w:rsidR="00D666B8" w:rsidP="00D666B8" w:rsidRDefault="00D666B8" w14:paraId="15B1EC60" w14:textId="23ABEAFF">
            <w:pPr>
              <w:pStyle w:val="ListParagraph"/>
              <w:numPr>
                <w:ilvl w:val="0"/>
                <w:numId w:val="10"/>
              </w:numPr>
            </w:pPr>
            <w:r>
              <w:t>Develop self-esteem and a respect for others.</w:t>
            </w:r>
          </w:p>
          <w:p w:rsidR="00D666B8" w:rsidP="00D666B8" w:rsidRDefault="00D666B8" w14:paraId="65C5D858" w14:textId="7D632D17">
            <w:pPr>
              <w:pStyle w:val="ListParagraph"/>
              <w:numPr>
                <w:ilvl w:val="0"/>
                <w:numId w:val="10"/>
              </w:numPr>
            </w:pPr>
            <w:r>
              <w:t>Develop a sense of belonging.</w:t>
            </w:r>
          </w:p>
          <w:p w:rsidR="00D666B8" w:rsidP="00D666B8" w:rsidRDefault="00D666B8" w14:paraId="72098E05" w14:textId="5185A619">
            <w:pPr>
              <w:pStyle w:val="ListParagraph"/>
              <w:numPr>
                <w:ilvl w:val="0"/>
                <w:numId w:val="10"/>
              </w:numPr>
            </w:pPr>
            <w:r>
              <w:t>Develop the skills and attitudes that enable pupils to develop socially, morally, spiritually, and culturally – e.g., empathy, respect, open mindedness, sensitivity, critical awareness, etc (for comprehensive list see attached sheet).</w:t>
            </w:r>
          </w:p>
          <w:p w:rsidR="00D666B8" w:rsidP="00D666B8" w:rsidRDefault="00D666B8" w14:paraId="739A3ECA" w14:textId="77777777"/>
          <w:p w:rsidR="00D666B8" w:rsidP="00D666B8" w:rsidRDefault="00D666B8" w14:paraId="7F67B7A7" w14:textId="77777777">
            <w:r>
              <w:t>Many curriculum areas provide opportunities to:</w:t>
            </w:r>
          </w:p>
          <w:p w:rsidR="00D666B8" w:rsidP="00D666B8" w:rsidRDefault="00D666B8" w14:paraId="48FD6DA4" w14:textId="19C447AC">
            <w:pPr>
              <w:pStyle w:val="ListParagraph"/>
              <w:numPr>
                <w:ilvl w:val="0"/>
                <w:numId w:val="11"/>
              </w:numPr>
            </w:pPr>
            <w:r>
              <w:t>Listen and talk to each other.</w:t>
            </w:r>
          </w:p>
          <w:p w:rsidR="00D666B8" w:rsidP="00D666B8" w:rsidRDefault="00D666B8" w14:paraId="3D63FCAD" w14:textId="5A5B0EDD">
            <w:pPr>
              <w:pStyle w:val="ListParagraph"/>
              <w:numPr>
                <w:ilvl w:val="0"/>
                <w:numId w:val="11"/>
              </w:numPr>
            </w:pPr>
            <w:r>
              <w:t>Learn an awareness of treating all as equals and accepting people who are physically or mentally different.</w:t>
            </w:r>
          </w:p>
          <w:p w:rsidR="00D666B8" w:rsidP="00D666B8" w:rsidRDefault="00D666B8" w14:paraId="3FE1595B" w14:textId="23CA471E">
            <w:pPr>
              <w:pStyle w:val="ListParagraph"/>
              <w:numPr>
                <w:ilvl w:val="0"/>
                <w:numId w:val="11"/>
              </w:numPr>
            </w:pPr>
            <w:r>
              <w:t>Agree and disagree.</w:t>
            </w:r>
          </w:p>
          <w:p w:rsidR="00D666B8" w:rsidP="00D666B8" w:rsidRDefault="00D666B8" w14:paraId="432DD019" w14:textId="19C83D99">
            <w:pPr>
              <w:pStyle w:val="ListParagraph"/>
              <w:numPr>
                <w:ilvl w:val="0"/>
                <w:numId w:val="11"/>
              </w:numPr>
            </w:pPr>
            <w:r>
              <w:t>Take turns and share equipment.</w:t>
            </w:r>
          </w:p>
          <w:p w:rsidR="00D666B8" w:rsidP="00D666B8" w:rsidRDefault="00D666B8" w14:paraId="4F953954" w14:textId="0EC77AA9">
            <w:pPr>
              <w:pStyle w:val="ListParagraph"/>
              <w:numPr>
                <w:ilvl w:val="0"/>
                <w:numId w:val="11"/>
              </w:numPr>
            </w:pPr>
            <w:r>
              <w:t>Work co-operatively and collaboratively.</w:t>
            </w:r>
          </w:p>
          <w:p w:rsidR="00D666B8" w:rsidP="00D666B8" w:rsidRDefault="00D666B8" w14:paraId="2AC53B16" w14:textId="77777777">
            <w:pPr>
              <w:pStyle w:val="ListParagraph"/>
            </w:pPr>
          </w:p>
          <w:p w:rsidR="00D666B8" w:rsidP="00D666B8" w:rsidRDefault="00D666B8" w14:paraId="6B788039" w14:textId="77777777">
            <w:r>
              <w:t>Links with the wider community</w:t>
            </w:r>
          </w:p>
          <w:p w:rsidR="00D666B8" w:rsidP="00D666B8" w:rsidRDefault="00D666B8" w14:paraId="08DC049E" w14:textId="77777777">
            <w:pPr>
              <w:pStyle w:val="ListParagraph"/>
            </w:pPr>
          </w:p>
          <w:p w:rsidR="00D666B8" w:rsidP="00D666B8" w:rsidRDefault="00D666B8" w14:paraId="7BA9E940" w14:textId="31BF100F">
            <w:pPr>
              <w:pStyle w:val="ListParagraph"/>
              <w:numPr>
                <w:ilvl w:val="0"/>
                <w:numId w:val="12"/>
              </w:numPr>
            </w:pPr>
            <w:r>
              <w:t>Visitors are welcomed into school. –(please see visitor local procedure)</w:t>
            </w:r>
          </w:p>
          <w:p w:rsidR="00D666B8" w:rsidP="00D666B8" w:rsidRDefault="00D666B8" w14:paraId="406643DF" w14:textId="48E96302">
            <w:pPr>
              <w:pStyle w:val="ListParagraph"/>
              <w:numPr>
                <w:ilvl w:val="0"/>
                <w:numId w:val="12"/>
              </w:numPr>
            </w:pPr>
            <w:r>
              <w:lastRenderedPageBreak/>
              <w:t>The development of a strong home-school link is regarded as very important, enabling parents and teachers to work in an effective partnership to support the pupil.</w:t>
            </w:r>
          </w:p>
          <w:p w:rsidR="00D666B8" w:rsidP="00D666B8" w:rsidRDefault="00D666B8" w14:paraId="2E469329" w14:textId="41AA5090">
            <w:pPr>
              <w:pStyle w:val="ListParagraph"/>
              <w:numPr>
                <w:ilvl w:val="0"/>
                <w:numId w:val="12"/>
              </w:numPr>
            </w:pPr>
            <w:r>
              <w:t>Pupils will be taught to appreciate their local environment and to develop a sense of responsibility to it.</w:t>
            </w:r>
          </w:p>
          <w:p w:rsidR="00D666B8" w:rsidP="00D666B8" w:rsidRDefault="00D666B8" w14:paraId="64885ADE" w14:textId="77777777">
            <w:pPr>
              <w:pStyle w:val="ListParagraph"/>
            </w:pPr>
          </w:p>
          <w:p w:rsidR="00D666B8" w:rsidP="00D666B8" w:rsidRDefault="00D666B8" w14:paraId="5E12E1B8" w14:textId="77777777">
            <w:r>
              <w:t>SMSC Policy and evidence of effective implementation are as follows.</w:t>
            </w:r>
          </w:p>
          <w:p w:rsidR="00D666B8" w:rsidP="00D666B8" w:rsidRDefault="00D666B8" w14:paraId="156A3F57" w14:textId="77777777">
            <w:pPr>
              <w:pStyle w:val="ListParagraph"/>
              <w:numPr>
                <w:ilvl w:val="0"/>
                <w:numId w:val="13"/>
              </w:numPr>
            </w:pPr>
            <w:r>
              <w:t xml:space="preserve">Visits and visitors </w:t>
            </w:r>
          </w:p>
          <w:p w:rsidR="00D666B8" w:rsidP="00D666B8" w:rsidRDefault="00D666B8" w14:paraId="280CAADF" w14:textId="77777777">
            <w:pPr>
              <w:pStyle w:val="ListParagraph"/>
              <w:numPr>
                <w:ilvl w:val="0"/>
                <w:numId w:val="13"/>
              </w:numPr>
            </w:pPr>
            <w:r>
              <w:t xml:space="preserve">Multi-cultural lesson events, we use the Equality, Diversity &amp; inclusion events calendar to draw guidance of events around the world </w:t>
            </w:r>
          </w:p>
          <w:p w:rsidR="00D666B8" w:rsidP="00D666B8" w:rsidRDefault="00D666B8" w14:paraId="090404AE" w14:textId="77777777">
            <w:pPr>
              <w:pStyle w:val="ListParagraph"/>
              <w:numPr>
                <w:ilvl w:val="0"/>
                <w:numId w:val="13"/>
              </w:numPr>
            </w:pPr>
            <w:r>
              <w:t xml:space="preserve">Current affair issues coverage </w:t>
            </w:r>
          </w:p>
          <w:p w:rsidRPr="00A64F89" w:rsidR="00D666B8" w:rsidP="00D666B8" w:rsidRDefault="00D666B8" w14:paraId="0C8C9FB7" w14:textId="77777777">
            <w:pPr>
              <w:pStyle w:val="ListParagraph"/>
              <w:ind w:left="0"/>
            </w:pPr>
          </w:p>
        </w:tc>
      </w:tr>
      <w:tr w:rsidRPr="00A64F89" w:rsidR="00D666B8" w:rsidTr="0535B8FD" w14:paraId="0C8C9FBA" w14:textId="77777777">
        <w:tc>
          <w:tcPr>
            <w:tcW w:w="9356" w:type="dxa"/>
            <w:tcMar/>
          </w:tcPr>
          <w:p w:rsidRPr="00A64F89" w:rsidR="00D666B8" w:rsidP="00D666B8" w:rsidRDefault="00D666B8" w14:paraId="0C8C9FB9" w14:textId="10A8E3F2">
            <w:pPr>
              <w:pStyle w:val="ListParagraph"/>
              <w:numPr>
                <w:ilvl w:val="0"/>
                <w:numId w:val="2"/>
              </w:numPr>
              <w:rPr>
                <w:b/>
              </w:rPr>
            </w:pPr>
            <w:r w:rsidRPr="006D6D4D">
              <w:rPr>
                <w:b/>
              </w:rPr>
              <w:lastRenderedPageBreak/>
              <w:t>Monitoring and Evaluation</w:t>
            </w:r>
          </w:p>
        </w:tc>
      </w:tr>
      <w:tr w:rsidRPr="00A64F89" w:rsidR="00D666B8" w:rsidTr="0535B8FD" w14:paraId="0C8C9FBD" w14:textId="77777777">
        <w:tc>
          <w:tcPr>
            <w:tcW w:w="9356" w:type="dxa"/>
            <w:tcMar/>
          </w:tcPr>
          <w:p w:rsidR="00D666B8" w:rsidP="00D666B8" w:rsidRDefault="00D666B8" w14:paraId="53D58B8F" w14:textId="77777777">
            <w:pPr>
              <w:pStyle w:val="ListParagraph"/>
            </w:pPr>
          </w:p>
          <w:p w:rsidR="00D666B8" w:rsidP="00D666B8" w:rsidRDefault="00D666B8" w14:paraId="4257DADF" w14:textId="77777777">
            <w:r>
              <w:t>Provision for SMSC will be monitored and reviewed on a regular basis.  This will be achieved by:</w:t>
            </w:r>
          </w:p>
          <w:p w:rsidR="00D666B8" w:rsidP="00D666B8" w:rsidRDefault="00D666B8" w14:paraId="3F746265" w14:textId="6F5E5E84">
            <w:pPr>
              <w:pStyle w:val="ListParagraph"/>
              <w:numPr>
                <w:ilvl w:val="0"/>
                <w:numId w:val="14"/>
              </w:numPr>
            </w:pPr>
            <w:r>
              <w:t>Monitoring of lesson plans and teaching and learning, by the senior leadership team.</w:t>
            </w:r>
          </w:p>
          <w:p w:rsidR="00D666B8" w:rsidP="00D666B8" w:rsidRDefault="00D666B8" w14:paraId="6EEF9E2C" w14:textId="3E5C8410">
            <w:pPr>
              <w:pStyle w:val="ListParagraph"/>
              <w:numPr>
                <w:ilvl w:val="0"/>
                <w:numId w:val="14"/>
              </w:numPr>
            </w:pPr>
            <w:r>
              <w:t>Regular discussion at education and teachers’ meetings</w:t>
            </w:r>
          </w:p>
          <w:p w:rsidR="00D666B8" w:rsidP="00D666B8" w:rsidRDefault="00D666B8" w14:paraId="7993E3E2" w14:textId="7911B9FB">
            <w:pPr>
              <w:pStyle w:val="ListParagraph"/>
              <w:numPr>
                <w:ilvl w:val="0"/>
                <w:numId w:val="14"/>
              </w:numPr>
            </w:pPr>
            <w:r>
              <w:t>Audit of policies and Schemes of Work.</w:t>
            </w:r>
          </w:p>
          <w:p w:rsidR="00D666B8" w:rsidP="00D666B8" w:rsidRDefault="00D666B8" w14:paraId="399A5681" w14:textId="1E634778">
            <w:pPr>
              <w:pStyle w:val="ListParagraph"/>
              <w:numPr>
                <w:ilvl w:val="0"/>
                <w:numId w:val="14"/>
              </w:numPr>
            </w:pPr>
            <w:r>
              <w:t>Sharing of classroom work and practice.</w:t>
            </w:r>
          </w:p>
          <w:p w:rsidR="00D666B8" w:rsidP="00D666B8" w:rsidRDefault="00D666B8" w14:paraId="70F56103" w14:textId="1386BB13">
            <w:pPr>
              <w:pStyle w:val="ListParagraph"/>
              <w:numPr>
                <w:ilvl w:val="0"/>
                <w:numId w:val="14"/>
              </w:numPr>
            </w:pPr>
            <w:r>
              <w:t xml:space="preserve">Collation of evidence of pupil’s work in class SMSC files </w:t>
            </w:r>
          </w:p>
          <w:p w:rsidR="00D666B8" w:rsidP="00D666B8" w:rsidRDefault="00D666B8" w14:paraId="10979B3E" w14:textId="362DE950">
            <w:pPr>
              <w:pStyle w:val="ListParagraph"/>
              <w:numPr>
                <w:ilvl w:val="0"/>
                <w:numId w:val="14"/>
              </w:numPr>
            </w:pPr>
            <w:r>
              <w:t>Regular inclusion in monitoring and governance visits</w:t>
            </w:r>
          </w:p>
          <w:p w:rsidRPr="00A64F89" w:rsidR="00D666B8" w:rsidP="00D666B8" w:rsidRDefault="00D666B8" w14:paraId="0C8C9FBC" w14:textId="77777777">
            <w:pPr>
              <w:pStyle w:val="ListParagraph"/>
              <w:ind w:left="0"/>
            </w:pPr>
          </w:p>
        </w:tc>
      </w:tr>
      <w:tr w:rsidRPr="00A64F89" w:rsidR="00D666B8" w:rsidTr="0535B8FD" w14:paraId="0C8C9FBF" w14:textId="77777777">
        <w:tc>
          <w:tcPr>
            <w:tcW w:w="9356" w:type="dxa"/>
            <w:tcMar/>
          </w:tcPr>
          <w:p w:rsidRPr="00A64F89" w:rsidR="00D666B8" w:rsidP="00D666B8" w:rsidRDefault="00D666B8" w14:paraId="0C8C9FBE" w14:textId="12C25112">
            <w:pPr>
              <w:pStyle w:val="ListParagraph"/>
              <w:numPr>
                <w:ilvl w:val="0"/>
                <w:numId w:val="2"/>
              </w:numPr>
              <w:rPr>
                <w:b/>
              </w:rPr>
            </w:pPr>
            <w:r>
              <w:rPr>
                <w:b/>
              </w:rPr>
              <w:t xml:space="preserve">The Head Teacher </w:t>
            </w:r>
          </w:p>
        </w:tc>
      </w:tr>
      <w:tr w:rsidRPr="00A64F89" w:rsidR="00D666B8" w:rsidTr="0535B8FD" w14:paraId="0C8C9FC2" w14:textId="77777777">
        <w:tc>
          <w:tcPr>
            <w:tcW w:w="9356" w:type="dxa"/>
            <w:tcMar/>
          </w:tcPr>
          <w:p w:rsidRPr="00A82684" w:rsidR="00D666B8" w:rsidP="00D666B8" w:rsidRDefault="00D666B8" w14:paraId="256FE2C7" w14:textId="77777777">
            <w:pPr>
              <w:pStyle w:val="ListParagraph"/>
              <w:numPr>
                <w:ilvl w:val="1"/>
                <w:numId w:val="2"/>
              </w:numPr>
              <w:ind w:left="752" w:hanging="360"/>
            </w:pPr>
            <w:r>
              <w:t>To e</w:t>
            </w:r>
            <w:r w:rsidRPr="00A82684">
              <w:t>nsure that all staff are aware of the school’s pol</w:t>
            </w:r>
            <w:r>
              <w:t xml:space="preserve">icy/procedure </w:t>
            </w:r>
          </w:p>
          <w:p w:rsidRPr="00A82684" w:rsidR="00D666B8" w:rsidP="00D666B8" w:rsidRDefault="00D666B8" w14:paraId="505BC515" w14:textId="77777777">
            <w:pPr>
              <w:pStyle w:val="ListParagraph"/>
              <w:numPr>
                <w:ilvl w:val="1"/>
                <w:numId w:val="2"/>
              </w:numPr>
              <w:ind w:left="752" w:hanging="360"/>
            </w:pPr>
            <w:r w:rsidRPr="00A82684">
              <w:t xml:space="preserve">Relevant information </w:t>
            </w:r>
            <w:r>
              <w:t>to changes to the school procedures are passed on to staff accordingly</w:t>
            </w:r>
          </w:p>
          <w:p w:rsidR="00D666B8" w:rsidP="00D666B8" w:rsidRDefault="00D666B8" w14:paraId="6BA499D5" w14:textId="77777777">
            <w:pPr>
              <w:pStyle w:val="ListParagraph"/>
              <w:numPr>
                <w:ilvl w:val="1"/>
                <w:numId w:val="2"/>
              </w:numPr>
              <w:ind w:left="752" w:hanging="360"/>
            </w:pPr>
            <w:r w:rsidRPr="00A82684">
              <w:t xml:space="preserve">The effectiveness of the </w:t>
            </w:r>
            <w:r>
              <w:t xml:space="preserve">procedure development is monitored regularly  </w:t>
            </w:r>
            <w:r w:rsidRPr="00A82684">
              <w:t xml:space="preserve"> </w:t>
            </w:r>
          </w:p>
          <w:p w:rsidRPr="00D666B8" w:rsidR="00D666B8" w:rsidP="00D666B8" w:rsidRDefault="00D666B8" w14:paraId="0C8C9FC1" w14:textId="77777777">
            <w:pPr>
              <w:pStyle w:val="ListParagraph"/>
              <w:ind w:left="0"/>
              <w:rPr>
                <w:b/>
                <w:bCs/>
              </w:rPr>
            </w:pPr>
          </w:p>
        </w:tc>
      </w:tr>
      <w:tr w:rsidRPr="00A64F89" w:rsidR="00D666B8" w:rsidTr="0535B8FD" w14:paraId="10FEF872" w14:textId="77777777">
        <w:tc>
          <w:tcPr>
            <w:tcW w:w="9356" w:type="dxa"/>
            <w:tcMar/>
          </w:tcPr>
          <w:p w:rsidRPr="00D666B8" w:rsidR="00D666B8" w:rsidP="00D666B8" w:rsidRDefault="00D666B8" w14:paraId="3DD0DEC5" w14:textId="1784B13C">
            <w:pPr>
              <w:pStyle w:val="ListParagraph"/>
              <w:ind w:left="0"/>
              <w:rPr>
                <w:b/>
                <w:bCs/>
              </w:rPr>
            </w:pPr>
            <w:r w:rsidRPr="00D666B8">
              <w:rPr>
                <w:b/>
                <w:bCs/>
              </w:rPr>
              <w:t xml:space="preserve">11. </w:t>
            </w:r>
            <w:r>
              <w:rPr>
                <w:b/>
                <w:bCs/>
              </w:rPr>
              <w:t xml:space="preserve"> Senior Teachers </w:t>
            </w:r>
          </w:p>
        </w:tc>
      </w:tr>
      <w:tr w:rsidRPr="00A64F89" w:rsidR="00D666B8" w:rsidTr="0535B8FD" w14:paraId="0187638F" w14:textId="77777777">
        <w:tc>
          <w:tcPr>
            <w:tcW w:w="9356" w:type="dxa"/>
            <w:tcMar/>
          </w:tcPr>
          <w:p w:rsidRPr="00D666B8" w:rsidR="00D666B8" w:rsidP="00D666B8" w:rsidRDefault="00D666B8" w14:paraId="09012D21" w14:textId="77777777">
            <w:pPr>
              <w:pStyle w:val="ListParagraph"/>
              <w:ind w:left="0"/>
              <w:rPr>
                <w:b/>
                <w:bCs/>
              </w:rPr>
            </w:pPr>
          </w:p>
          <w:p w:rsidRPr="00A82684" w:rsidR="00D666B8" w:rsidP="00D666B8" w:rsidRDefault="00D666B8" w14:paraId="0B23621F" w14:textId="77777777">
            <w:pPr>
              <w:pStyle w:val="ListParagraph"/>
              <w:numPr>
                <w:ilvl w:val="1"/>
                <w:numId w:val="2"/>
              </w:numPr>
              <w:ind w:left="752" w:hanging="360"/>
            </w:pPr>
            <w:r w:rsidRPr="00A82684">
              <w:t>Give guidance and support to set</w:t>
            </w:r>
            <w:r>
              <w:t xml:space="preserve"> appropriate</w:t>
            </w:r>
            <w:r w:rsidRPr="00A82684">
              <w:t xml:space="preserve"> targets and plan </w:t>
            </w:r>
            <w:r>
              <w:t xml:space="preserve">strategies appropriately </w:t>
            </w:r>
          </w:p>
          <w:p w:rsidRPr="00A82684" w:rsidR="00D666B8" w:rsidP="00D666B8" w:rsidRDefault="00D666B8" w14:paraId="677800AC" w14:textId="77777777">
            <w:pPr>
              <w:pStyle w:val="ListParagraph"/>
              <w:numPr>
                <w:ilvl w:val="1"/>
                <w:numId w:val="2"/>
              </w:numPr>
              <w:ind w:left="752" w:hanging="360"/>
            </w:pPr>
            <w:r>
              <w:t xml:space="preserve">Targets for pupils learning </w:t>
            </w:r>
            <w:r w:rsidRPr="00A82684">
              <w:t>are set and met</w:t>
            </w:r>
          </w:p>
          <w:p w:rsidR="00D666B8" w:rsidP="00D666B8" w:rsidRDefault="00D666B8" w14:paraId="01BEB648" w14:textId="77777777">
            <w:pPr>
              <w:pStyle w:val="ListParagraph"/>
              <w:numPr>
                <w:ilvl w:val="1"/>
                <w:numId w:val="2"/>
              </w:numPr>
              <w:ind w:left="752" w:hanging="360"/>
            </w:pPr>
            <w:r>
              <w:t>Ensure risk assessments and positive handling plans are reviewed regularly</w:t>
            </w:r>
          </w:p>
          <w:p w:rsidRPr="0051216A" w:rsidR="0051216A" w:rsidP="0051216A" w:rsidRDefault="00D666B8" w14:paraId="1C63504B" w14:textId="77777777">
            <w:pPr>
              <w:pStyle w:val="ListParagraph"/>
              <w:numPr>
                <w:ilvl w:val="1"/>
                <w:numId w:val="2"/>
              </w:numPr>
              <w:ind w:left="720" w:hanging="360"/>
              <w:rPr>
                <w:b/>
                <w:bCs/>
              </w:rPr>
            </w:pPr>
            <w:r>
              <w:t xml:space="preserve">Monitor SMSC files/ planning in responsibility areas </w:t>
            </w:r>
          </w:p>
          <w:p w:rsidRPr="0051216A" w:rsidR="00D666B8" w:rsidP="0051216A" w:rsidRDefault="00D666B8" w14:paraId="13D739A3" w14:textId="59BF566C">
            <w:pPr>
              <w:pStyle w:val="ListParagraph"/>
              <w:numPr>
                <w:ilvl w:val="1"/>
                <w:numId w:val="2"/>
              </w:numPr>
              <w:ind w:left="720" w:hanging="360"/>
              <w:rPr>
                <w:b/>
                <w:bCs/>
              </w:rPr>
            </w:pPr>
            <w:r>
              <w:t>Ensure resources are appropriate and available</w:t>
            </w:r>
          </w:p>
          <w:p w:rsidRPr="00D666B8" w:rsidR="00D666B8" w:rsidP="00D666B8" w:rsidRDefault="00D666B8" w14:paraId="00100473" w14:textId="3198BC11">
            <w:pPr>
              <w:pStyle w:val="ListParagraph"/>
              <w:ind w:left="0"/>
              <w:rPr>
                <w:b w:val="1"/>
                <w:bCs w:val="1"/>
              </w:rPr>
            </w:pPr>
          </w:p>
        </w:tc>
      </w:tr>
      <w:tr w:rsidRPr="00A64F89" w:rsidR="00D666B8" w:rsidTr="0535B8FD" w14:paraId="3C7BF524" w14:textId="77777777">
        <w:tc>
          <w:tcPr>
            <w:tcW w:w="9356" w:type="dxa"/>
            <w:tcMar/>
          </w:tcPr>
          <w:p w:rsidRPr="00D666B8" w:rsidR="00D666B8" w:rsidP="00D666B8" w:rsidRDefault="00D666B8" w14:paraId="4BC76BB6" w14:textId="7EBE4F86">
            <w:pPr>
              <w:pStyle w:val="ListParagraph"/>
              <w:ind w:left="0"/>
              <w:rPr>
                <w:b/>
                <w:bCs/>
              </w:rPr>
            </w:pPr>
            <w:r w:rsidRPr="00D666B8">
              <w:rPr>
                <w:b/>
                <w:bCs/>
              </w:rPr>
              <w:t xml:space="preserve">12. </w:t>
            </w:r>
            <w:r w:rsidRPr="00A82684">
              <w:rPr>
                <w:b/>
              </w:rPr>
              <w:t>Parental Involvement</w:t>
            </w:r>
          </w:p>
        </w:tc>
      </w:tr>
      <w:tr w:rsidRPr="00A64F89" w:rsidR="00D666B8" w:rsidTr="0535B8FD" w14:paraId="53AA93F9" w14:textId="77777777">
        <w:tc>
          <w:tcPr>
            <w:tcW w:w="9356" w:type="dxa"/>
            <w:tcMar/>
          </w:tcPr>
          <w:p w:rsidRPr="00A82684" w:rsidR="00D666B8" w:rsidP="00D666B8" w:rsidRDefault="00D666B8" w14:paraId="5B176B2F" w14:textId="77777777"/>
          <w:p w:rsidRPr="00A82684" w:rsidR="00D666B8" w:rsidP="00D666B8" w:rsidRDefault="00D666B8" w14:paraId="2C77C1D1" w14:textId="77777777">
            <w:pPr>
              <w:pStyle w:val="ListParagraph"/>
              <w:ind w:left="0"/>
            </w:pPr>
            <w:r w:rsidRPr="00A82684">
              <w:t xml:space="preserve">We believe that the education of our pupils is a collaborative enterprise involving teachers, parents and carers, pupils and the wider community.  Regular and positive communications will be made between teachers and parents and carers, on a formal and informal basis. </w:t>
            </w:r>
          </w:p>
          <w:p w:rsidRPr="00A82684" w:rsidR="00D666B8" w:rsidP="00D666B8" w:rsidRDefault="00D666B8" w14:paraId="09533D4E" w14:textId="77777777">
            <w:pPr>
              <w:pStyle w:val="ListParagraph"/>
            </w:pPr>
          </w:p>
          <w:p w:rsidRPr="00A82684" w:rsidR="00D666B8" w:rsidP="00D666B8" w:rsidRDefault="00D666B8" w14:paraId="59638CA9" w14:textId="77777777">
            <w:pPr>
              <w:pStyle w:val="ListParagraph"/>
              <w:ind w:left="0"/>
            </w:pPr>
            <w:r w:rsidRPr="00A82684">
              <w:t xml:space="preserve">We aim to harness the support of the </w:t>
            </w:r>
            <w:r>
              <w:t xml:space="preserve">family / </w:t>
            </w:r>
            <w:r w:rsidRPr="00A82684">
              <w:t>home and to stimulate greater support in order</w:t>
            </w:r>
            <w:r>
              <w:t xml:space="preserve"> to enhance all learning </w:t>
            </w:r>
          </w:p>
          <w:p w:rsidRPr="00A82684" w:rsidR="00D666B8" w:rsidP="00D666B8" w:rsidRDefault="00D666B8" w14:paraId="5B18197E" w14:textId="77777777">
            <w:pPr>
              <w:pStyle w:val="ListParagraph"/>
            </w:pPr>
          </w:p>
          <w:p w:rsidR="00D666B8" w:rsidP="00D666B8" w:rsidRDefault="00D666B8" w14:paraId="4696D868" w14:textId="77777777">
            <w:pPr>
              <w:pStyle w:val="ListParagraph"/>
              <w:ind w:left="0"/>
            </w:pPr>
            <w:r w:rsidRPr="00A82684">
              <w:t>Opportunities to promote parental involvement include:</w:t>
            </w:r>
          </w:p>
          <w:p w:rsidRPr="00A82684" w:rsidR="00D666B8" w:rsidP="00D666B8" w:rsidRDefault="00D666B8" w14:paraId="23F8DB42" w14:textId="77777777">
            <w:pPr>
              <w:pStyle w:val="ListParagraph"/>
              <w:ind w:left="0"/>
            </w:pPr>
          </w:p>
          <w:p w:rsidRPr="00A82684" w:rsidR="00D666B8" w:rsidP="00D666B8" w:rsidRDefault="00D666B8" w14:paraId="1D0045C6" w14:textId="77777777">
            <w:pPr>
              <w:pStyle w:val="ListParagraph"/>
              <w:numPr>
                <w:ilvl w:val="0"/>
                <w:numId w:val="15"/>
              </w:numPr>
            </w:pPr>
            <w:r w:rsidRPr="00A82684">
              <w:t>Daily / weekly communication to day / residential pupils via a communication book or e-mail dependent on parental preference</w:t>
            </w:r>
          </w:p>
          <w:p w:rsidRPr="00A82684" w:rsidR="00D666B8" w:rsidP="00D666B8" w:rsidRDefault="00D666B8" w14:paraId="2E818BC1" w14:textId="77777777">
            <w:pPr>
              <w:pStyle w:val="ListParagraph"/>
              <w:numPr>
                <w:ilvl w:val="0"/>
                <w:numId w:val="15"/>
              </w:numPr>
            </w:pPr>
            <w:r w:rsidRPr="00A82684">
              <w:t>Regular phone contact</w:t>
            </w:r>
          </w:p>
          <w:p w:rsidRPr="00A82684" w:rsidR="00D666B8" w:rsidP="00D666B8" w:rsidRDefault="00D666B8" w14:paraId="3ADB4840" w14:textId="77777777">
            <w:pPr>
              <w:pStyle w:val="ListParagraph"/>
              <w:numPr>
                <w:ilvl w:val="0"/>
                <w:numId w:val="15"/>
              </w:numPr>
            </w:pPr>
            <w:r w:rsidRPr="00A82684">
              <w:t>Parents / Carers will be invited to attend their child’s Annual Review / LAC etc.</w:t>
            </w:r>
          </w:p>
          <w:p w:rsidRPr="00A82684" w:rsidR="00D666B8" w:rsidP="00D666B8" w:rsidRDefault="00D666B8" w14:paraId="096F90A0" w14:textId="77777777">
            <w:pPr>
              <w:pStyle w:val="ListParagraph"/>
              <w:numPr>
                <w:ilvl w:val="0"/>
                <w:numId w:val="15"/>
              </w:numPr>
            </w:pPr>
            <w:r w:rsidRPr="00A82684">
              <w:lastRenderedPageBreak/>
              <w:t>Progress reports will be shared with parents / carers every term / 3 times per year</w:t>
            </w:r>
            <w:r>
              <w:t xml:space="preserve"> including records of behaviour incidents and RPI’s </w:t>
            </w:r>
          </w:p>
          <w:p w:rsidRPr="00D666B8" w:rsidR="00D666B8" w:rsidP="00D666B8" w:rsidRDefault="00D666B8" w14:paraId="722D6C8F" w14:textId="2683B9B1">
            <w:pPr>
              <w:pStyle w:val="ListParagraph"/>
              <w:numPr>
                <w:ilvl w:val="0"/>
                <w:numId w:val="15"/>
              </w:numPr>
            </w:pPr>
            <w:r w:rsidRPr="00A82684">
              <w:t>Parents / Carers will be invited to whole school social events such as the summer fair</w:t>
            </w:r>
            <w:r>
              <w:t xml:space="preserve">, </w:t>
            </w:r>
            <w:r w:rsidRPr="00A82684">
              <w:t>sports day</w:t>
            </w:r>
            <w:r>
              <w:t xml:space="preserve"> and celebration events </w:t>
            </w:r>
          </w:p>
        </w:tc>
      </w:tr>
      <w:tr w:rsidRPr="00A64F89" w:rsidR="00D666B8" w:rsidTr="0535B8FD" w14:paraId="19744C57" w14:textId="77777777">
        <w:tc>
          <w:tcPr>
            <w:tcW w:w="9356" w:type="dxa"/>
            <w:tcMar/>
          </w:tcPr>
          <w:p w:rsidRPr="00D666B8" w:rsidR="00D666B8" w:rsidP="00D666B8" w:rsidRDefault="00D666B8" w14:paraId="10C2BA5D" w14:textId="671E177C">
            <w:pPr>
              <w:pStyle w:val="ListParagraph"/>
              <w:ind w:left="0"/>
              <w:rPr>
                <w:b/>
                <w:bCs/>
              </w:rPr>
            </w:pPr>
            <w:r w:rsidRPr="00D666B8">
              <w:rPr>
                <w:b/>
                <w:bCs/>
              </w:rPr>
              <w:lastRenderedPageBreak/>
              <w:t xml:space="preserve">13. </w:t>
            </w:r>
            <w:r w:rsidRPr="00A82684">
              <w:rPr>
                <w:b/>
              </w:rPr>
              <w:t>Equal Opportunities Statement</w:t>
            </w:r>
          </w:p>
        </w:tc>
      </w:tr>
      <w:tr w:rsidRPr="00A64F89" w:rsidR="00D666B8" w:rsidTr="0535B8FD" w14:paraId="21181C5D" w14:textId="77777777">
        <w:tc>
          <w:tcPr>
            <w:tcW w:w="9356" w:type="dxa"/>
            <w:tcMar/>
          </w:tcPr>
          <w:p w:rsidRPr="00D666B8" w:rsidR="00D666B8" w:rsidP="00D666B8" w:rsidRDefault="00D666B8" w14:paraId="55EB6E6C" w14:textId="703C39C3">
            <w:pPr>
              <w:pStyle w:val="ListParagraph"/>
              <w:ind w:left="0"/>
            </w:pPr>
            <w:r w:rsidRPr="00A82684">
              <w:t xml:space="preserve">All staff will aim to treat every child as an individual, and will respect their individuality, regardless of gender, race, sexual orientation, academic or physical ability or socio-economic background.  The staff will be aware of stereotyping in their selection of resources.  </w:t>
            </w:r>
          </w:p>
          <w:p w:rsidRPr="00D666B8" w:rsidR="00D666B8" w:rsidP="00D666B8" w:rsidRDefault="00D666B8" w14:paraId="56193BCD" w14:textId="77777777">
            <w:pPr>
              <w:pStyle w:val="ListParagraph"/>
              <w:ind w:left="0"/>
              <w:rPr>
                <w:b/>
                <w:bCs/>
              </w:rPr>
            </w:pPr>
          </w:p>
        </w:tc>
      </w:tr>
      <w:tr w:rsidRPr="00A64F89" w:rsidR="00D666B8" w:rsidTr="0535B8FD" w14:paraId="66F25674" w14:textId="77777777">
        <w:tc>
          <w:tcPr>
            <w:tcW w:w="9356" w:type="dxa"/>
            <w:tcMar/>
          </w:tcPr>
          <w:p w:rsidRPr="00D666B8" w:rsidR="00D666B8" w:rsidP="00D666B8" w:rsidRDefault="00D666B8" w14:paraId="16C38C84" w14:textId="57AF595B">
            <w:pPr>
              <w:pStyle w:val="ListParagraph"/>
              <w:ind w:left="0"/>
              <w:rPr>
                <w:b/>
                <w:bCs/>
              </w:rPr>
            </w:pPr>
            <w:r w:rsidRPr="00D666B8">
              <w:rPr>
                <w:b/>
                <w:bCs/>
              </w:rPr>
              <w:t xml:space="preserve">14. </w:t>
            </w:r>
            <w:r w:rsidRPr="00A82684">
              <w:rPr>
                <w:b/>
              </w:rPr>
              <w:t>Monitoring and Evaluation</w:t>
            </w:r>
          </w:p>
        </w:tc>
      </w:tr>
      <w:tr w:rsidRPr="00A64F89" w:rsidR="00D666B8" w:rsidTr="0535B8FD" w14:paraId="7508CFF1" w14:textId="77777777">
        <w:tc>
          <w:tcPr>
            <w:tcW w:w="9356" w:type="dxa"/>
            <w:tcMar/>
          </w:tcPr>
          <w:p w:rsidR="00D666B8" w:rsidP="00D666B8" w:rsidRDefault="00D666B8" w14:paraId="1BA55285" w14:textId="77777777">
            <w:pPr>
              <w:pStyle w:val="ListParagraph"/>
              <w:ind w:left="0"/>
            </w:pPr>
          </w:p>
          <w:p w:rsidR="00D666B8" w:rsidP="00D666B8" w:rsidRDefault="00D666B8" w14:paraId="3E7C99D5" w14:textId="068C0B76">
            <w:pPr>
              <w:pStyle w:val="ListParagraph"/>
              <w:ind w:left="0"/>
            </w:pPr>
            <w:r w:rsidRPr="00A82684">
              <w:t>This Local procedure will be reviewed in 3 years</w:t>
            </w:r>
            <w:r>
              <w:t xml:space="preserve"> by a member of SLT or as and when necessary to reflect changes in school practice</w:t>
            </w:r>
          </w:p>
          <w:p w:rsidR="00D666B8" w:rsidP="00D666B8" w:rsidRDefault="00D666B8" w14:paraId="37488AFD" w14:textId="77777777">
            <w:pPr>
              <w:pStyle w:val="ListParagraph"/>
              <w:ind w:left="0"/>
            </w:pPr>
          </w:p>
        </w:tc>
      </w:tr>
    </w:tbl>
    <w:p w:rsidR="00847CED" w:rsidP="00847CED" w:rsidRDefault="00847CED" w14:paraId="0C8C9FC3" w14:textId="77777777">
      <w:pPr>
        <w:pStyle w:val="ListParagraph"/>
        <w:rPr>
          <w:b/>
        </w:rPr>
      </w:pPr>
    </w:p>
    <w:p w:rsidR="00847CED" w:rsidP="00847CED" w:rsidRDefault="00847CED" w14:paraId="0C8C9FC4" w14:textId="77777777">
      <w:pPr>
        <w:pStyle w:val="ListParagraph"/>
        <w:rPr>
          <w:b/>
        </w:rPr>
      </w:pPr>
    </w:p>
    <w:p w:rsidR="006435EF" w:rsidP="00847CED" w:rsidRDefault="006435EF" w14:paraId="0C8C9FC5" w14:textId="77777777">
      <w:pPr>
        <w:pStyle w:val="ListParagraph"/>
        <w:rPr>
          <w:b/>
        </w:rPr>
      </w:pPr>
    </w:p>
    <w:p w:rsidRPr="00847CED" w:rsidR="006435EF" w:rsidP="00847CED" w:rsidRDefault="006435EF" w14:paraId="0C8C9FC6" w14:textId="77777777">
      <w:pPr>
        <w:pStyle w:val="ListParagraph"/>
        <w:rPr>
          <w:b/>
        </w:rPr>
      </w:pPr>
    </w:p>
    <w:p w:rsidR="00847CED" w:rsidRDefault="00847CED" w14:paraId="0C8C9FC7" w14:textId="77777777"/>
    <w:tbl>
      <w:tblPr>
        <w:tblStyle w:val="TableGrid"/>
        <w:tblW w:w="0" w:type="auto"/>
        <w:tblLook w:val="04A0" w:firstRow="1" w:lastRow="0" w:firstColumn="1" w:lastColumn="0" w:noHBand="0" w:noVBand="1"/>
      </w:tblPr>
      <w:tblGrid>
        <w:gridCol w:w="4129"/>
        <w:gridCol w:w="399"/>
        <w:gridCol w:w="4147"/>
        <w:gridCol w:w="341"/>
      </w:tblGrid>
      <w:tr w:rsidRPr="00847CED" w:rsidR="00847CED" w:rsidTr="5834AD15" w14:paraId="0C8C9FC9" w14:textId="77777777">
        <w:tc>
          <w:tcPr>
            <w:tcW w:w="9242" w:type="dxa"/>
            <w:gridSpan w:val="4"/>
            <w:shd w:val="clear" w:color="auto" w:fill="C6D9F1" w:themeFill="text2" w:themeFillTint="33"/>
          </w:tcPr>
          <w:p w:rsidRPr="00847CED" w:rsidR="00847CED" w:rsidRDefault="00847CED" w14:paraId="0C8C9FC8" w14:textId="6FA98973">
            <w:pPr>
              <w:rPr>
                <w:b/>
              </w:rPr>
            </w:pPr>
            <w:r w:rsidRPr="00847CED">
              <w:rPr>
                <w:b/>
              </w:rPr>
              <w:t>Contents Checklist</w:t>
            </w:r>
            <w:r>
              <w:rPr>
                <w:b/>
              </w:rPr>
              <w:t xml:space="preserve"> </w:t>
            </w:r>
            <w:r w:rsidRPr="00847CED">
              <w:t>(Local S</w:t>
            </w:r>
            <w:r w:rsidR="00C65752">
              <w:t>ervice</w:t>
            </w:r>
            <w:r w:rsidRPr="00847CED">
              <w:t>s may add additional items – this is a core list)</w:t>
            </w:r>
          </w:p>
        </w:tc>
      </w:tr>
      <w:tr w:rsidR="00847CED" w:rsidTr="5834AD15" w14:paraId="0C8C9FCE" w14:textId="77777777">
        <w:tc>
          <w:tcPr>
            <w:tcW w:w="4219" w:type="dxa"/>
          </w:tcPr>
          <w:p w:rsidR="00847CED" w:rsidRDefault="0073764D" w14:paraId="0C8C9FCA" w14:textId="77777777">
            <w:r>
              <w:t>Links to the aims/mission of the school</w:t>
            </w:r>
          </w:p>
        </w:tc>
        <w:tc>
          <w:tcPr>
            <w:tcW w:w="401" w:type="dxa"/>
          </w:tcPr>
          <w:p w:rsidR="00847CED" w:rsidRDefault="655C9303" w14:paraId="0C8C9FCB" w14:textId="55691839">
            <w:r>
              <w:t>Y</w:t>
            </w:r>
          </w:p>
        </w:tc>
        <w:tc>
          <w:tcPr>
            <w:tcW w:w="4277" w:type="dxa"/>
          </w:tcPr>
          <w:p w:rsidR="00847CED" w:rsidP="00FE1B0D" w:rsidRDefault="00847CED" w14:paraId="0C8C9FCC" w14:textId="77777777"/>
        </w:tc>
        <w:tc>
          <w:tcPr>
            <w:tcW w:w="345" w:type="dxa"/>
          </w:tcPr>
          <w:p w:rsidR="00847CED" w:rsidRDefault="00847CED" w14:paraId="0C8C9FCD" w14:textId="77777777"/>
        </w:tc>
      </w:tr>
      <w:tr w:rsidR="00847CED" w:rsidTr="5834AD15" w14:paraId="0C8C9FD3" w14:textId="77777777">
        <w:tc>
          <w:tcPr>
            <w:tcW w:w="4219" w:type="dxa"/>
          </w:tcPr>
          <w:p w:rsidR="00847CED" w:rsidRDefault="0073764D" w14:paraId="0C8C9FCF" w14:textId="77777777">
            <w:r>
              <w:t>How is SMSC delivered?</w:t>
            </w:r>
          </w:p>
        </w:tc>
        <w:tc>
          <w:tcPr>
            <w:tcW w:w="401" w:type="dxa"/>
          </w:tcPr>
          <w:p w:rsidR="00847CED" w:rsidRDefault="5FB06230" w14:paraId="0C8C9FD0" w14:textId="36FA9DE5">
            <w:r>
              <w:t>Y</w:t>
            </w:r>
          </w:p>
        </w:tc>
        <w:tc>
          <w:tcPr>
            <w:tcW w:w="4277" w:type="dxa"/>
          </w:tcPr>
          <w:p w:rsidR="00847CED" w:rsidRDefault="00847CED" w14:paraId="0C8C9FD1" w14:textId="77777777"/>
        </w:tc>
        <w:tc>
          <w:tcPr>
            <w:tcW w:w="345" w:type="dxa"/>
          </w:tcPr>
          <w:p w:rsidR="00847CED" w:rsidRDefault="00847CED" w14:paraId="0C8C9FD2" w14:textId="77777777"/>
        </w:tc>
      </w:tr>
      <w:tr w:rsidR="00847CED" w:rsidTr="5834AD15" w14:paraId="0C8C9FD8" w14:textId="77777777">
        <w:tc>
          <w:tcPr>
            <w:tcW w:w="4219" w:type="dxa"/>
          </w:tcPr>
          <w:p w:rsidR="00847CED" w:rsidRDefault="0073764D" w14:paraId="0C8C9FD4" w14:textId="77777777">
            <w:r>
              <w:t>How is SMSC tracked and monitored?</w:t>
            </w:r>
          </w:p>
        </w:tc>
        <w:tc>
          <w:tcPr>
            <w:tcW w:w="401" w:type="dxa"/>
          </w:tcPr>
          <w:p w:rsidR="00847CED" w:rsidRDefault="650920E8" w14:paraId="0C8C9FD5" w14:textId="16CD3395">
            <w:r>
              <w:t>Y</w:t>
            </w:r>
          </w:p>
        </w:tc>
        <w:tc>
          <w:tcPr>
            <w:tcW w:w="4277" w:type="dxa"/>
          </w:tcPr>
          <w:p w:rsidR="00847CED" w:rsidRDefault="00847CED" w14:paraId="0C8C9FD6" w14:textId="77777777"/>
        </w:tc>
        <w:tc>
          <w:tcPr>
            <w:tcW w:w="345" w:type="dxa"/>
          </w:tcPr>
          <w:p w:rsidR="00847CED" w:rsidRDefault="00847CED" w14:paraId="0C8C9FD7" w14:textId="77777777"/>
        </w:tc>
      </w:tr>
      <w:tr w:rsidR="00847CED" w:rsidTr="5834AD15" w14:paraId="0C8C9FDD" w14:textId="77777777">
        <w:tc>
          <w:tcPr>
            <w:tcW w:w="4219" w:type="dxa"/>
          </w:tcPr>
          <w:p w:rsidR="00847CED" w:rsidRDefault="0073764D" w14:paraId="0C8C9FD9" w14:textId="77777777">
            <w:r>
              <w:t>Reference to the prevent agenda</w:t>
            </w:r>
          </w:p>
        </w:tc>
        <w:tc>
          <w:tcPr>
            <w:tcW w:w="401" w:type="dxa"/>
          </w:tcPr>
          <w:p w:rsidR="00847CED" w:rsidRDefault="4182023D" w14:paraId="0C8C9FDA" w14:textId="58217709">
            <w:r>
              <w:t>Y</w:t>
            </w:r>
          </w:p>
        </w:tc>
        <w:tc>
          <w:tcPr>
            <w:tcW w:w="4277" w:type="dxa"/>
          </w:tcPr>
          <w:p w:rsidR="00847CED" w:rsidRDefault="00847CED" w14:paraId="0C8C9FDB" w14:textId="77777777"/>
        </w:tc>
        <w:tc>
          <w:tcPr>
            <w:tcW w:w="345" w:type="dxa"/>
          </w:tcPr>
          <w:p w:rsidR="00847CED" w:rsidRDefault="00847CED" w14:paraId="0C8C9FDC" w14:textId="77777777"/>
        </w:tc>
      </w:tr>
      <w:tr w:rsidR="00847CED" w:rsidTr="5834AD15" w14:paraId="0C8C9FE2" w14:textId="77777777">
        <w:tc>
          <w:tcPr>
            <w:tcW w:w="4219" w:type="dxa"/>
          </w:tcPr>
          <w:p w:rsidR="00847CED" w:rsidRDefault="0073764D" w14:paraId="0C8C9FDE" w14:textId="77777777">
            <w:r>
              <w:t xml:space="preserve">Visits and visitors programme </w:t>
            </w:r>
          </w:p>
        </w:tc>
        <w:tc>
          <w:tcPr>
            <w:tcW w:w="401" w:type="dxa"/>
          </w:tcPr>
          <w:p w:rsidR="00847CED" w:rsidRDefault="15E14BF5" w14:paraId="0C8C9FDF" w14:textId="45A53D94">
            <w:r>
              <w:t>Y</w:t>
            </w:r>
          </w:p>
        </w:tc>
        <w:tc>
          <w:tcPr>
            <w:tcW w:w="4277" w:type="dxa"/>
          </w:tcPr>
          <w:p w:rsidR="00847CED" w:rsidRDefault="00847CED" w14:paraId="0C8C9FE0" w14:textId="77777777"/>
        </w:tc>
        <w:tc>
          <w:tcPr>
            <w:tcW w:w="345" w:type="dxa"/>
          </w:tcPr>
          <w:p w:rsidR="00847CED" w:rsidRDefault="00847CED" w14:paraId="0C8C9FE1" w14:textId="77777777"/>
        </w:tc>
      </w:tr>
      <w:tr w:rsidR="00847CED" w:rsidTr="5834AD15" w14:paraId="0C8C9FE7" w14:textId="77777777">
        <w:tc>
          <w:tcPr>
            <w:tcW w:w="4219" w:type="dxa"/>
          </w:tcPr>
          <w:p w:rsidR="00847CED" w:rsidRDefault="0073764D" w14:paraId="0C8C9FE3" w14:textId="57133202">
            <w:r>
              <w:t xml:space="preserve">Link to the </w:t>
            </w:r>
            <w:r w:rsidR="002E3B6D">
              <w:t>Aspris</w:t>
            </w:r>
            <w:r>
              <w:t xml:space="preserve"> polic</w:t>
            </w:r>
            <w:r w:rsidR="002E3B6D">
              <w:t>ies</w:t>
            </w:r>
          </w:p>
        </w:tc>
        <w:tc>
          <w:tcPr>
            <w:tcW w:w="401" w:type="dxa"/>
          </w:tcPr>
          <w:p w:rsidR="00847CED" w:rsidRDefault="00847CED" w14:paraId="0C8C9FE4" w14:textId="77777777"/>
        </w:tc>
        <w:tc>
          <w:tcPr>
            <w:tcW w:w="4277" w:type="dxa"/>
          </w:tcPr>
          <w:p w:rsidR="00847CED" w:rsidRDefault="00847CED" w14:paraId="0C8C9FE5" w14:textId="77777777"/>
        </w:tc>
        <w:tc>
          <w:tcPr>
            <w:tcW w:w="345" w:type="dxa"/>
          </w:tcPr>
          <w:p w:rsidR="00847CED" w:rsidRDefault="00847CED" w14:paraId="0C8C9FE6" w14:textId="77777777"/>
        </w:tc>
      </w:tr>
      <w:tr w:rsidR="00847CED" w:rsidTr="5834AD15" w14:paraId="0C8C9FEC" w14:textId="77777777">
        <w:tc>
          <w:tcPr>
            <w:tcW w:w="4219" w:type="dxa"/>
          </w:tcPr>
          <w:p w:rsidR="00847CED" w:rsidRDefault="00847CED" w14:paraId="0C8C9FE8" w14:textId="77777777"/>
        </w:tc>
        <w:tc>
          <w:tcPr>
            <w:tcW w:w="401" w:type="dxa"/>
          </w:tcPr>
          <w:p w:rsidR="00847CED" w:rsidRDefault="00847CED" w14:paraId="0C8C9FE9" w14:textId="77777777"/>
        </w:tc>
        <w:tc>
          <w:tcPr>
            <w:tcW w:w="4277" w:type="dxa"/>
          </w:tcPr>
          <w:p w:rsidR="00847CED" w:rsidRDefault="00847CED" w14:paraId="0C8C9FEA" w14:textId="77777777"/>
        </w:tc>
        <w:tc>
          <w:tcPr>
            <w:tcW w:w="345" w:type="dxa"/>
          </w:tcPr>
          <w:p w:rsidR="00847CED" w:rsidRDefault="00847CED" w14:paraId="0C8C9FEB" w14:textId="77777777"/>
        </w:tc>
      </w:tr>
    </w:tbl>
    <w:p w:rsidR="002E3B6D" w:rsidRDefault="002E3B6D" w14:paraId="4E51DFBB" w14:textId="77777777">
      <w:pPr>
        <w:rPr>
          <w:b/>
        </w:rPr>
      </w:pPr>
    </w:p>
    <w:p w:rsidRPr="00FE1B0D" w:rsidR="00C65752" w:rsidRDefault="00FE1B0D" w14:paraId="0C8C9FEF" w14:textId="3256FDC3">
      <w:pPr>
        <w:rPr>
          <w:b/>
          <w:lang w:eastAsia="en-GB"/>
        </w:rPr>
      </w:pPr>
      <w:r w:rsidRPr="00FE1B0D">
        <w:rPr>
          <w:b/>
        </w:rPr>
        <w:t xml:space="preserve">Local Procedure </w:t>
      </w:r>
      <w:r w:rsidRPr="00FE1B0D" w:rsidR="00ED27F4">
        <w:rPr>
          <w:b/>
        </w:rPr>
        <w:t>Review History</w:t>
      </w:r>
      <w:r w:rsidRPr="00FE1B0D">
        <w:rPr>
          <w:b/>
          <w:lang w:eastAsia="en-GB"/>
        </w:rPr>
        <w:t>:</w:t>
      </w:r>
    </w:p>
    <w:tbl>
      <w:tblPr>
        <w:tblStyle w:val="TableGrid"/>
        <w:tblW w:w="0" w:type="auto"/>
        <w:tblLook w:val="04A0" w:firstRow="1" w:lastRow="0" w:firstColumn="1" w:lastColumn="0" w:noHBand="0" w:noVBand="1"/>
      </w:tblPr>
      <w:tblGrid>
        <w:gridCol w:w="3005"/>
        <w:gridCol w:w="3005"/>
        <w:gridCol w:w="3006"/>
      </w:tblGrid>
      <w:tr w:rsidR="00FE1B0D" w:rsidTr="3FB3836F" w14:paraId="0C8C9FF3" w14:textId="77777777">
        <w:tc>
          <w:tcPr>
            <w:tcW w:w="3080" w:type="dxa"/>
            <w:shd w:val="clear" w:color="auto" w:fill="C6D9F1" w:themeFill="text2" w:themeFillTint="33"/>
            <w:tcMar/>
          </w:tcPr>
          <w:p w:rsidRPr="00FE1B0D" w:rsidR="00FE1B0D" w:rsidRDefault="00FE1B0D" w14:paraId="0C8C9FF0" w14:textId="77777777">
            <w:pPr>
              <w:rPr>
                <w:b/>
                <w:lang w:eastAsia="en-GB"/>
              </w:rPr>
            </w:pPr>
            <w:r w:rsidRPr="00FE1B0D">
              <w:rPr>
                <w:b/>
                <w:lang w:eastAsia="en-GB"/>
              </w:rPr>
              <w:t>Date Reviewed</w:t>
            </w:r>
          </w:p>
        </w:tc>
        <w:tc>
          <w:tcPr>
            <w:tcW w:w="3081" w:type="dxa"/>
            <w:shd w:val="clear" w:color="auto" w:fill="C6D9F1" w:themeFill="text2" w:themeFillTint="33"/>
            <w:tcMar/>
          </w:tcPr>
          <w:p w:rsidRPr="00FE1B0D" w:rsidR="00FE1B0D" w:rsidRDefault="00FE1B0D" w14:paraId="0C8C9FF1" w14:textId="77777777">
            <w:pPr>
              <w:rPr>
                <w:b/>
                <w:lang w:eastAsia="en-GB"/>
              </w:rPr>
            </w:pPr>
            <w:r w:rsidRPr="00FE1B0D">
              <w:rPr>
                <w:b/>
                <w:lang w:eastAsia="en-GB"/>
              </w:rPr>
              <w:t xml:space="preserve">Reviewer </w:t>
            </w:r>
          </w:p>
        </w:tc>
        <w:tc>
          <w:tcPr>
            <w:tcW w:w="3081" w:type="dxa"/>
            <w:shd w:val="clear" w:color="auto" w:fill="C6D9F1" w:themeFill="text2" w:themeFillTint="33"/>
            <w:tcMar/>
          </w:tcPr>
          <w:p w:rsidRPr="00FE1B0D" w:rsidR="00FE1B0D" w:rsidRDefault="00FE1B0D" w14:paraId="0C8C9FF2" w14:textId="77777777">
            <w:pPr>
              <w:rPr>
                <w:b/>
                <w:lang w:eastAsia="en-GB"/>
              </w:rPr>
            </w:pPr>
            <w:r w:rsidRPr="00FE1B0D">
              <w:rPr>
                <w:b/>
                <w:lang w:eastAsia="en-GB"/>
              </w:rPr>
              <w:t>Summary of revisions</w:t>
            </w:r>
          </w:p>
        </w:tc>
      </w:tr>
      <w:tr w:rsidR="00FE1B0D" w:rsidTr="3FB3836F" w14:paraId="0C8C9FF7" w14:textId="77777777">
        <w:tc>
          <w:tcPr>
            <w:tcW w:w="3080" w:type="dxa"/>
            <w:tcMar/>
          </w:tcPr>
          <w:p w:rsidR="00FE1B0D" w:rsidRDefault="4E189825" w14:paraId="0C8C9FF4" w14:textId="70E5458C">
            <w:pPr>
              <w:rPr>
                <w:lang w:eastAsia="en-GB"/>
              </w:rPr>
            </w:pPr>
            <w:r w:rsidRPr="5834AD15">
              <w:rPr>
                <w:lang w:eastAsia="en-GB"/>
              </w:rPr>
              <w:t>04/02/26</w:t>
            </w:r>
          </w:p>
        </w:tc>
        <w:tc>
          <w:tcPr>
            <w:tcW w:w="3081" w:type="dxa"/>
            <w:tcMar/>
          </w:tcPr>
          <w:p w:rsidR="00FE1B0D" w:rsidRDefault="00FE1B0D" w14:paraId="0C8C9FF5" w14:textId="6CB30B5B">
            <w:pPr>
              <w:rPr>
                <w:lang w:eastAsia="en-GB"/>
              </w:rPr>
            </w:pPr>
            <w:r w:rsidRPr="3FB3836F" w:rsidR="74D8CEA3">
              <w:rPr>
                <w:lang w:eastAsia="en-GB"/>
              </w:rPr>
              <w:t>K Raphael</w:t>
            </w:r>
          </w:p>
        </w:tc>
        <w:tc>
          <w:tcPr>
            <w:tcW w:w="3081" w:type="dxa"/>
            <w:tcMar/>
          </w:tcPr>
          <w:p w:rsidR="00FE1B0D" w:rsidRDefault="00FE1B0D" w14:paraId="0C8C9FF6" w14:textId="77777777">
            <w:pPr>
              <w:rPr>
                <w:lang w:eastAsia="en-GB"/>
              </w:rPr>
            </w:pPr>
          </w:p>
        </w:tc>
      </w:tr>
      <w:tr w:rsidR="00FE1B0D" w:rsidTr="3FB3836F" w14:paraId="0C8C9FFB" w14:textId="77777777">
        <w:tc>
          <w:tcPr>
            <w:tcW w:w="3080" w:type="dxa"/>
            <w:tcMar/>
          </w:tcPr>
          <w:p w:rsidR="00FE1B0D" w:rsidRDefault="00FE1B0D" w14:paraId="0C8C9FF8" w14:textId="77777777">
            <w:pPr>
              <w:rPr>
                <w:lang w:eastAsia="en-GB"/>
              </w:rPr>
            </w:pPr>
          </w:p>
        </w:tc>
        <w:tc>
          <w:tcPr>
            <w:tcW w:w="3081" w:type="dxa"/>
            <w:tcMar/>
          </w:tcPr>
          <w:p w:rsidR="00FE1B0D" w:rsidRDefault="00FE1B0D" w14:paraId="0C8C9FF9" w14:textId="77777777">
            <w:pPr>
              <w:rPr>
                <w:lang w:eastAsia="en-GB"/>
              </w:rPr>
            </w:pPr>
          </w:p>
        </w:tc>
        <w:tc>
          <w:tcPr>
            <w:tcW w:w="3081" w:type="dxa"/>
            <w:tcMar/>
          </w:tcPr>
          <w:p w:rsidR="00FE1B0D" w:rsidRDefault="00FE1B0D" w14:paraId="0C8C9FFA" w14:textId="77777777">
            <w:pPr>
              <w:rPr>
                <w:lang w:eastAsia="en-GB"/>
              </w:rPr>
            </w:pPr>
          </w:p>
        </w:tc>
      </w:tr>
      <w:tr w:rsidR="00FE1B0D" w:rsidTr="3FB3836F" w14:paraId="0C8C9FFF" w14:textId="77777777">
        <w:tc>
          <w:tcPr>
            <w:tcW w:w="3080" w:type="dxa"/>
            <w:tcMar/>
          </w:tcPr>
          <w:p w:rsidR="00FE1B0D" w:rsidRDefault="00FE1B0D" w14:paraId="0C8C9FFC" w14:textId="77777777">
            <w:pPr>
              <w:rPr>
                <w:lang w:eastAsia="en-GB"/>
              </w:rPr>
            </w:pPr>
          </w:p>
        </w:tc>
        <w:tc>
          <w:tcPr>
            <w:tcW w:w="3081" w:type="dxa"/>
            <w:tcMar/>
          </w:tcPr>
          <w:p w:rsidR="00FE1B0D" w:rsidRDefault="00FE1B0D" w14:paraId="0C8C9FFD" w14:textId="77777777">
            <w:pPr>
              <w:rPr>
                <w:lang w:eastAsia="en-GB"/>
              </w:rPr>
            </w:pPr>
          </w:p>
        </w:tc>
        <w:tc>
          <w:tcPr>
            <w:tcW w:w="3081" w:type="dxa"/>
            <w:tcMar/>
          </w:tcPr>
          <w:p w:rsidR="00FE1B0D" w:rsidRDefault="00FE1B0D" w14:paraId="0C8C9FFE" w14:textId="77777777">
            <w:pPr>
              <w:rPr>
                <w:lang w:eastAsia="en-GB"/>
              </w:rPr>
            </w:pPr>
          </w:p>
        </w:tc>
      </w:tr>
      <w:tr w:rsidR="00FE1B0D" w:rsidTr="3FB3836F" w14:paraId="0C8CA003" w14:textId="77777777">
        <w:tc>
          <w:tcPr>
            <w:tcW w:w="3080" w:type="dxa"/>
            <w:tcMar/>
          </w:tcPr>
          <w:p w:rsidR="00FE1B0D" w:rsidRDefault="00FE1B0D" w14:paraId="0C8CA000" w14:textId="77777777">
            <w:pPr>
              <w:rPr>
                <w:lang w:eastAsia="en-GB"/>
              </w:rPr>
            </w:pPr>
          </w:p>
        </w:tc>
        <w:tc>
          <w:tcPr>
            <w:tcW w:w="3081" w:type="dxa"/>
            <w:tcMar/>
          </w:tcPr>
          <w:p w:rsidR="00FE1B0D" w:rsidRDefault="00FE1B0D" w14:paraId="0C8CA001" w14:textId="77777777">
            <w:pPr>
              <w:rPr>
                <w:lang w:eastAsia="en-GB"/>
              </w:rPr>
            </w:pPr>
          </w:p>
        </w:tc>
        <w:tc>
          <w:tcPr>
            <w:tcW w:w="3081" w:type="dxa"/>
            <w:tcMar/>
          </w:tcPr>
          <w:p w:rsidR="00FE1B0D" w:rsidRDefault="00FE1B0D" w14:paraId="0C8CA002" w14:textId="77777777">
            <w:pPr>
              <w:rPr>
                <w:lang w:eastAsia="en-GB"/>
              </w:rPr>
            </w:pPr>
          </w:p>
        </w:tc>
      </w:tr>
      <w:tr w:rsidR="00FE1B0D" w:rsidTr="3FB3836F" w14:paraId="0C8CA007" w14:textId="77777777">
        <w:tc>
          <w:tcPr>
            <w:tcW w:w="3080" w:type="dxa"/>
            <w:tcMar/>
          </w:tcPr>
          <w:p w:rsidR="00FE1B0D" w:rsidRDefault="00FE1B0D" w14:paraId="0C8CA004" w14:textId="77777777">
            <w:pPr>
              <w:rPr>
                <w:lang w:eastAsia="en-GB"/>
              </w:rPr>
            </w:pPr>
          </w:p>
        </w:tc>
        <w:tc>
          <w:tcPr>
            <w:tcW w:w="3081" w:type="dxa"/>
            <w:tcMar/>
          </w:tcPr>
          <w:p w:rsidR="00FE1B0D" w:rsidRDefault="00FE1B0D" w14:paraId="0C8CA005" w14:textId="77777777">
            <w:pPr>
              <w:rPr>
                <w:lang w:eastAsia="en-GB"/>
              </w:rPr>
            </w:pPr>
          </w:p>
        </w:tc>
        <w:tc>
          <w:tcPr>
            <w:tcW w:w="3081" w:type="dxa"/>
            <w:tcMar/>
          </w:tcPr>
          <w:p w:rsidR="00FE1B0D" w:rsidRDefault="00FE1B0D" w14:paraId="0C8CA006" w14:textId="77777777">
            <w:pPr>
              <w:rPr>
                <w:lang w:eastAsia="en-GB"/>
              </w:rPr>
            </w:pPr>
          </w:p>
        </w:tc>
      </w:tr>
      <w:tr w:rsidR="00FE1B0D" w:rsidTr="3FB3836F" w14:paraId="0C8CA00B" w14:textId="77777777">
        <w:tc>
          <w:tcPr>
            <w:tcW w:w="3080" w:type="dxa"/>
            <w:tcMar/>
          </w:tcPr>
          <w:p w:rsidR="00FE1B0D" w:rsidRDefault="00FE1B0D" w14:paraId="0C8CA008" w14:textId="77777777">
            <w:pPr>
              <w:rPr>
                <w:lang w:eastAsia="en-GB"/>
              </w:rPr>
            </w:pPr>
          </w:p>
        </w:tc>
        <w:tc>
          <w:tcPr>
            <w:tcW w:w="3081" w:type="dxa"/>
            <w:tcMar/>
          </w:tcPr>
          <w:p w:rsidR="00FE1B0D" w:rsidRDefault="00FE1B0D" w14:paraId="0C8CA009" w14:textId="77777777">
            <w:pPr>
              <w:rPr>
                <w:lang w:eastAsia="en-GB"/>
              </w:rPr>
            </w:pPr>
          </w:p>
        </w:tc>
        <w:tc>
          <w:tcPr>
            <w:tcW w:w="3081" w:type="dxa"/>
            <w:tcMar/>
          </w:tcPr>
          <w:p w:rsidR="00FE1B0D" w:rsidRDefault="00FE1B0D" w14:paraId="0C8CA00A" w14:textId="77777777">
            <w:pPr>
              <w:rPr>
                <w:lang w:eastAsia="en-GB"/>
              </w:rPr>
            </w:pPr>
          </w:p>
        </w:tc>
      </w:tr>
      <w:tr w:rsidR="00FE1B0D" w:rsidTr="3FB3836F" w14:paraId="0C8CA00F" w14:textId="77777777">
        <w:tc>
          <w:tcPr>
            <w:tcW w:w="3080" w:type="dxa"/>
            <w:tcMar/>
          </w:tcPr>
          <w:p w:rsidR="00FE1B0D" w:rsidRDefault="00FE1B0D" w14:paraId="0C8CA00C" w14:textId="77777777">
            <w:pPr>
              <w:rPr>
                <w:lang w:eastAsia="en-GB"/>
              </w:rPr>
            </w:pPr>
          </w:p>
        </w:tc>
        <w:tc>
          <w:tcPr>
            <w:tcW w:w="3081" w:type="dxa"/>
            <w:tcMar/>
          </w:tcPr>
          <w:p w:rsidR="00FE1B0D" w:rsidRDefault="00FE1B0D" w14:paraId="0C8CA00D" w14:textId="77777777">
            <w:pPr>
              <w:rPr>
                <w:lang w:eastAsia="en-GB"/>
              </w:rPr>
            </w:pPr>
          </w:p>
        </w:tc>
        <w:tc>
          <w:tcPr>
            <w:tcW w:w="3081" w:type="dxa"/>
            <w:tcMar/>
          </w:tcPr>
          <w:p w:rsidR="00FE1B0D" w:rsidRDefault="00FE1B0D" w14:paraId="0C8CA00E" w14:textId="77777777">
            <w:pPr>
              <w:rPr>
                <w:lang w:eastAsia="en-GB"/>
              </w:rPr>
            </w:pPr>
          </w:p>
        </w:tc>
      </w:tr>
    </w:tbl>
    <w:p w:rsidRPr="00FE1B0D" w:rsidR="00FE1B0D" w:rsidRDefault="00FE1B0D" w14:paraId="0C8CA010" w14:textId="77777777">
      <w:pPr>
        <w:rPr>
          <w:lang w:eastAsia="en-GB"/>
        </w:rPr>
      </w:pPr>
    </w:p>
    <w:sectPr w:rsidRPr="00FE1B0D" w:rsidR="00FE1B0D" w:rsidSect="00215584">
      <w:headerReference w:type="default" r:id="rId12"/>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0235" w:rsidP="00714039" w:rsidRDefault="002B0235" w14:paraId="6A2E0F74" w14:textId="77777777">
      <w:pPr>
        <w:spacing w:after="0" w:line="240" w:lineRule="auto"/>
      </w:pPr>
      <w:r>
        <w:separator/>
      </w:r>
    </w:p>
  </w:endnote>
  <w:endnote w:type="continuationSeparator" w:id="0">
    <w:p w:rsidR="002B0235" w:rsidP="00714039" w:rsidRDefault="002B0235" w14:paraId="0557406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C0F0F" w:rsidR="001D6C59" w:rsidP="001D6C59" w:rsidRDefault="199CE6EA" w14:paraId="0C8CA017" w14:textId="0BD2542D">
    <w:pPr>
      <w:pStyle w:val="Footer"/>
      <w:tabs>
        <w:tab w:val="center" w:pos="4680"/>
        <w:tab w:val="right" w:pos="9360"/>
      </w:tabs>
      <w:rPr>
        <w:rFonts w:ascii="Tahoma" w:hAnsi="Tahoma" w:cs="Tahoma"/>
        <w:sz w:val="16"/>
        <w:szCs w:val="16"/>
      </w:rPr>
    </w:pPr>
    <w:r w:rsidRPr="199CE6EA">
      <w:rPr>
        <w:rFonts w:ascii="Tahoma" w:hAnsi="Tahoma" w:cs="Tahoma"/>
        <w:sz w:val="16"/>
        <w:szCs w:val="16"/>
      </w:rPr>
      <w:t xml:space="preserve">© Aspris – Confidential </w:t>
    </w:r>
    <w:r w:rsidR="001D6C59">
      <w:tab/>
    </w:r>
    <w:r w:rsidR="001D6C59">
      <w:tab/>
    </w:r>
    <w:r w:rsidR="001D6C59">
      <w:tab/>
    </w:r>
    <w:r w:rsidRPr="199CE6EA">
      <w:rPr>
        <w:rFonts w:ascii="Tahoma" w:hAnsi="Tahoma" w:cs="Tahoma"/>
        <w:b/>
        <w:bCs/>
        <w:sz w:val="16"/>
        <w:szCs w:val="16"/>
      </w:rPr>
      <w:t xml:space="preserve">ACS Local Procedure: 34 </w:t>
    </w:r>
  </w:p>
  <w:p w:rsidRPr="00C20A5B" w:rsidR="001D6C59" w:rsidP="001D6C59" w:rsidRDefault="00D5395E" w14:paraId="0C8CA018" w14:textId="41BFA288">
    <w:pPr>
      <w:pStyle w:val="Footer"/>
      <w:ind w:right="-186"/>
    </w:pPr>
    <w:r>
      <w:rPr>
        <w:rFonts w:ascii="Tahoma" w:hAnsi="Tahoma" w:cs="Tahoma"/>
        <w:sz w:val="16"/>
        <w:szCs w:val="16"/>
      </w:rPr>
      <w:t xml:space="preserve">Aspris </w:t>
    </w:r>
    <w:r w:rsidRPr="004C0F0F" w:rsidR="001D6C59">
      <w:rPr>
        <w:rFonts w:ascii="Tahoma" w:hAnsi="Tahoma" w:cs="Tahoma"/>
        <w:sz w:val="16"/>
        <w:szCs w:val="16"/>
      </w:rPr>
      <w:t>Children’s Services – V0</w:t>
    </w:r>
    <w:r w:rsidR="00EC34C1">
      <w:rPr>
        <w:rFonts w:ascii="Tahoma" w:hAnsi="Tahoma" w:cs="Tahoma"/>
        <w:sz w:val="16"/>
        <w:szCs w:val="16"/>
      </w:rPr>
      <w:t>3</w:t>
    </w:r>
    <w:r w:rsidRPr="004C0F0F" w:rsidR="001D6C59">
      <w:rPr>
        <w:rFonts w:ascii="Tahoma" w:hAnsi="Tahoma" w:cs="Tahoma"/>
        <w:sz w:val="16"/>
        <w:szCs w:val="16"/>
      </w:rPr>
      <w:t xml:space="preserve"> </w:t>
    </w:r>
    <w:r w:rsidR="001D6C59">
      <w:rPr>
        <w:rFonts w:ascii="Tahoma" w:hAnsi="Tahoma" w:cs="Tahoma"/>
        <w:sz w:val="16"/>
        <w:szCs w:val="16"/>
      </w:rPr>
      <w:t>–</w:t>
    </w:r>
    <w:r w:rsidRPr="004C0F0F" w:rsidR="001D6C59">
      <w:rPr>
        <w:rFonts w:ascii="Tahoma" w:hAnsi="Tahoma" w:cs="Tahoma"/>
        <w:sz w:val="16"/>
        <w:szCs w:val="16"/>
      </w:rPr>
      <w:t xml:space="preserve"> </w:t>
    </w:r>
    <w:r w:rsidR="00C65752">
      <w:rPr>
        <w:rFonts w:ascii="Tahoma" w:hAnsi="Tahoma" w:cs="Tahoma"/>
        <w:sz w:val="16"/>
        <w:szCs w:val="16"/>
      </w:rPr>
      <w:t xml:space="preserve">August </w:t>
    </w:r>
    <w:r>
      <w:rPr>
        <w:rFonts w:ascii="Tahoma" w:hAnsi="Tahoma" w:cs="Tahoma"/>
        <w:color w:val="000000"/>
        <w:sz w:val="16"/>
        <w:szCs w:val="16"/>
      </w:rPr>
      <w:t>202</w:t>
    </w:r>
    <w:r w:rsidR="00EC34C1">
      <w:rPr>
        <w:rFonts w:ascii="Tahoma" w:hAnsi="Tahoma" w:cs="Tahoma"/>
        <w:color w:val="000000"/>
        <w:sz w:val="16"/>
        <w:szCs w:val="16"/>
      </w:rPr>
      <w:t>5</w:t>
    </w:r>
    <w:r>
      <w:rPr>
        <w:rFonts w:ascii="Tahoma" w:hAnsi="Tahoma" w:cs="Tahoma"/>
        <w:color w:val="000000"/>
        <w:sz w:val="16"/>
        <w:szCs w:val="16"/>
      </w:rPr>
      <w:tab/>
    </w:r>
    <w:r w:rsidR="001D6C59">
      <w:rPr>
        <w:rFonts w:ascii="Tahoma" w:hAnsi="Tahoma" w:cs="Tahoma"/>
        <w:sz w:val="16"/>
      </w:rPr>
      <w:tab/>
    </w:r>
    <w:r w:rsidRPr="00C20A5B" w:rsidR="001D6C59">
      <w:rPr>
        <w:rFonts w:ascii="Tahoma" w:hAnsi="Tahoma" w:cs="Tahoma"/>
        <w:sz w:val="16"/>
      </w:rPr>
      <w:t xml:space="preserve">Page </w:t>
    </w:r>
    <w:r w:rsidRPr="00C20A5B" w:rsidR="001D6C59">
      <w:rPr>
        <w:rStyle w:val="PageNumber"/>
        <w:rFonts w:ascii="Tahoma" w:hAnsi="Tahoma" w:cs="Tahoma"/>
        <w:sz w:val="16"/>
      </w:rPr>
      <w:fldChar w:fldCharType="begin"/>
    </w:r>
    <w:r w:rsidRPr="00C20A5B" w:rsidR="001D6C59">
      <w:rPr>
        <w:rStyle w:val="PageNumber"/>
        <w:rFonts w:ascii="Tahoma" w:hAnsi="Tahoma" w:cs="Tahoma"/>
        <w:sz w:val="16"/>
      </w:rPr>
      <w:instrText xml:space="preserve"> PAGE </w:instrText>
    </w:r>
    <w:r w:rsidRPr="00C20A5B" w:rsidR="001D6C59">
      <w:rPr>
        <w:rStyle w:val="PageNumber"/>
        <w:rFonts w:ascii="Tahoma" w:hAnsi="Tahoma" w:cs="Tahoma"/>
        <w:sz w:val="16"/>
      </w:rPr>
      <w:fldChar w:fldCharType="separate"/>
    </w:r>
    <w:r w:rsidR="00C763CF">
      <w:rPr>
        <w:rStyle w:val="PageNumber"/>
        <w:rFonts w:ascii="Tahoma" w:hAnsi="Tahoma" w:cs="Tahoma"/>
        <w:noProof/>
        <w:sz w:val="16"/>
      </w:rPr>
      <w:t>1</w:t>
    </w:r>
    <w:r w:rsidRPr="00C20A5B" w:rsidR="001D6C59">
      <w:rPr>
        <w:rStyle w:val="PageNumber"/>
        <w:rFonts w:ascii="Tahoma" w:hAnsi="Tahoma" w:cs="Tahoma"/>
        <w:sz w:val="16"/>
      </w:rPr>
      <w:fldChar w:fldCharType="end"/>
    </w:r>
    <w:r w:rsidRPr="00C20A5B" w:rsidR="001D6C59">
      <w:rPr>
        <w:rFonts w:ascii="Tahoma" w:hAnsi="Tahoma" w:cs="Tahoma"/>
        <w:sz w:val="16"/>
      </w:rPr>
      <w:t xml:space="preserve"> of </w:t>
    </w:r>
    <w:r w:rsidRPr="00C20A5B" w:rsidR="001D6C59">
      <w:rPr>
        <w:rFonts w:ascii="Tahoma" w:hAnsi="Tahoma" w:cs="Tahoma"/>
        <w:sz w:val="16"/>
        <w:szCs w:val="16"/>
      </w:rPr>
      <w:fldChar w:fldCharType="begin"/>
    </w:r>
    <w:r w:rsidRPr="00C20A5B" w:rsidR="001D6C59">
      <w:rPr>
        <w:rFonts w:ascii="Tahoma" w:hAnsi="Tahoma" w:cs="Tahoma"/>
        <w:sz w:val="16"/>
        <w:szCs w:val="16"/>
      </w:rPr>
      <w:instrText xml:space="preserve"> NUMPAGES  </w:instrText>
    </w:r>
    <w:r w:rsidRPr="00C20A5B" w:rsidR="001D6C59">
      <w:rPr>
        <w:rFonts w:ascii="Tahoma" w:hAnsi="Tahoma" w:cs="Tahoma"/>
        <w:sz w:val="16"/>
        <w:szCs w:val="16"/>
      </w:rPr>
      <w:fldChar w:fldCharType="separate"/>
    </w:r>
    <w:r w:rsidR="00C763CF">
      <w:rPr>
        <w:rFonts w:ascii="Tahoma" w:hAnsi="Tahoma" w:cs="Tahoma"/>
        <w:noProof/>
        <w:sz w:val="16"/>
        <w:szCs w:val="16"/>
      </w:rPr>
      <w:t>2</w:t>
    </w:r>
    <w:r w:rsidRPr="00C20A5B" w:rsidR="001D6C59">
      <w:rPr>
        <w:rFonts w:ascii="Tahoma" w:hAnsi="Tahoma" w:cs="Tahoma"/>
        <w:sz w:val="16"/>
        <w:szCs w:val="16"/>
      </w:rPr>
      <w:fldChar w:fldCharType="end"/>
    </w:r>
  </w:p>
  <w:p w:rsidRPr="00847CED" w:rsidR="00847CED" w:rsidRDefault="00847CED" w14:paraId="0C8CA019" w14:textId="7777777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0235" w:rsidP="00714039" w:rsidRDefault="002B0235" w14:paraId="4F0E8DE8" w14:textId="77777777">
      <w:pPr>
        <w:spacing w:after="0" w:line="240" w:lineRule="auto"/>
      </w:pPr>
      <w:r>
        <w:separator/>
      </w:r>
    </w:p>
  </w:footnote>
  <w:footnote w:type="continuationSeparator" w:id="0">
    <w:p w:rsidR="002B0235" w:rsidP="00714039" w:rsidRDefault="002B0235" w14:paraId="13A7A2C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5395E" w:rsidR="00714039" w:rsidP="00714039" w:rsidRDefault="00714039" w14:paraId="0C8CA015" w14:textId="79AED305">
    <w:pPr>
      <w:pStyle w:val="Header"/>
      <w:jc w:val="center"/>
      <w:rPr>
        <w:rFonts w:ascii="Tahoma" w:hAnsi="Tahoma" w:cs="Tahoma"/>
        <w:b/>
        <w:color w:val="7F7F7F" w:themeColor="text1" w:themeTint="80"/>
        <w:sz w:val="16"/>
        <w:szCs w:val="16"/>
      </w:rPr>
    </w:pPr>
    <w:r w:rsidRPr="00D5395E">
      <w:rPr>
        <w:rFonts w:ascii="Tahoma" w:hAnsi="Tahoma" w:cs="Tahoma"/>
        <w:b/>
        <w:color w:val="7F7F7F" w:themeColor="text1" w:themeTint="80"/>
        <w:sz w:val="16"/>
        <w:szCs w:val="16"/>
      </w:rPr>
      <w:t>Local Procedure Template</w:t>
    </w:r>
  </w:p>
  <w:p w:rsidR="00714039" w:rsidRDefault="00714039" w14:paraId="0C8CA01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04DB8"/>
    <w:multiLevelType w:val="hybridMultilevel"/>
    <w:tmpl w:val="5F20EC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D4F0B12"/>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AE54B4F"/>
    <w:multiLevelType w:val="hybridMultilevel"/>
    <w:tmpl w:val="C4E047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24413B1"/>
    <w:multiLevelType w:val="hybridMultilevel"/>
    <w:tmpl w:val="55AC40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3155DF1"/>
    <w:multiLevelType w:val="hybridMultilevel"/>
    <w:tmpl w:val="5D086D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5565C55"/>
    <w:multiLevelType w:val="hybridMultilevel"/>
    <w:tmpl w:val="E18401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B8F1925"/>
    <w:multiLevelType w:val="hybridMultilevel"/>
    <w:tmpl w:val="ADAC43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1340598"/>
    <w:multiLevelType w:val="hybridMultilevel"/>
    <w:tmpl w:val="720EDF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77A33D8"/>
    <w:multiLevelType w:val="hybridMultilevel"/>
    <w:tmpl w:val="25E649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AD855A3"/>
    <w:multiLevelType w:val="hybridMultilevel"/>
    <w:tmpl w:val="0A20C4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10D7643"/>
    <w:multiLevelType w:val="hybridMultilevel"/>
    <w:tmpl w:val="6E6A4A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F85B5D"/>
    <w:multiLevelType w:val="hybridMultilevel"/>
    <w:tmpl w:val="A36CF4A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2" w15:restartNumberingAfterBreak="0">
    <w:nsid w:val="659543D4"/>
    <w:multiLevelType w:val="hybridMultilevel"/>
    <w:tmpl w:val="A0CEA1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7724A8C"/>
    <w:multiLevelType w:val="hybridMultilevel"/>
    <w:tmpl w:val="53D8FEF2"/>
    <w:lvl w:ilvl="0" w:tplc="0809000F">
      <w:start w:val="1"/>
      <w:numFmt w:val="decimal"/>
      <w:lvlText w:val="%1."/>
      <w:lvlJc w:val="left"/>
      <w:pPr>
        <w:ind w:left="360" w:hanging="360"/>
      </w:pPr>
      <w:rPr>
        <w:rFonts w:hint="default"/>
      </w:rPr>
    </w:lvl>
    <w:lvl w:ilvl="1" w:tplc="362C98CE">
      <w:numFmt w:val="bullet"/>
      <w:lvlText w:val="•"/>
      <w:lvlJc w:val="left"/>
      <w:pPr>
        <w:ind w:left="1440" w:hanging="720"/>
      </w:pPr>
      <w:rPr>
        <w:rFonts w:hint="default" w:ascii="Calibri" w:hAnsi="Calibri" w:cs="Calibri" w:eastAsiaTheme="minorHAnsi"/>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4E94DBE"/>
    <w:multiLevelType w:val="hybridMultilevel"/>
    <w:tmpl w:val="68A4F0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08043488">
    <w:abstractNumId w:val="1"/>
  </w:num>
  <w:num w:numId="2" w16cid:durableId="800851511">
    <w:abstractNumId w:val="13"/>
  </w:num>
  <w:num w:numId="3" w16cid:durableId="1843549193">
    <w:abstractNumId w:val="0"/>
  </w:num>
  <w:num w:numId="4" w16cid:durableId="750859940">
    <w:abstractNumId w:val="11"/>
  </w:num>
  <w:num w:numId="5" w16cid:durableId="1620645466">
    <w:abstractNumId w:val="3"/>
  </w:num>
  <w:num w:numId="6" w16cid:durableId="485902469">
    <w:abstractNumId w:val="9"/>
  </w:num>
  <w:num w:numId="7" w16cid:durableId="264308625">
    <w:abstractNumId w:val="14"/>
  </w:num>
  <w:num w:numId="8" w16cid:durableId="1946035386">
    <w:abstractNumId w:val="4"/>
  </w:num>
  <w:num w:numId="9" w16cid:durableId="1043864236">
    <w:abstractNumId w:val="12"/>
  </w:num>
  <w:num w:numId="10" w16cid:durableId="2004356842">
    <w:abstractNumId w:val="7"/>
  </w:num>
  <w:num w:numId="11" w16cid:durableId="1170870307">
    <w:abstractNumId w:val="6"/>
  </w:num>
  <w:num w:numId="12" w16cid:durableId="125705692">
    <w:abstractNumId w:val="5"/>
  </w:num>
  <w:num w:numId="13" w16cid:durableId="551231200">
    <w:abstractNumId w:val="2"/>
  </w:num>
  <w:num w:numId="14" w16cid:durableId="1835729071">
    <w:abstractNumId w:val="8"/>
  </w:num>
  <w:num w:numId="15" w16cid:durableId="664656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039"/>
    <w:rsid w:val="00052CE4"/>
    <w:rsid w:val="00067E95"/>
    <w:rsid w:val="00072065"/>
    <w:rsid w:val="000F65D9"/>
    <w:rsid w:val="001679CB"/>
    <w:rsid w:val="001C2CD5"/>
    <w:rsid w:val="001D6C59"/>
    <w:rsid w:val="001E0863"/>
    <w:rsid w:val="001E7C44"/>
    <w:rsid w:val="001F544A"/>
    <w:rsid w:val="00215584"/>
    <w:rsid w:val="002212C3"/>
    <w:rsid w:val="002240E8"/>
    <w:rsid w:val="00232404"/>
    <w:rsid w:val="00283F8F"/>
    <w:rsid w:val="002874D7"/>
    <w:rsid w:val="002B0235"/>
    <w:rsid w:val="002E3B6D"/>
    <w:rsid w:val="002E607B"/>
    <w:rsid w:val="002F2193"/>
    <w:rsid w:val="003134AE"/>
    <w:rsid w:val="00470474"/>
    <w:rsid w:val="0051216A"/>
    <w:rsid w:val="005B15DB"/>
    <w:rsid w:val="006435EF"/>
    <w:rsid w:val="00653812"/>
    <w:rsid w:val="00676C29"/>
    <w:rsid w:val="006F60F3"/>
    <w:rsid w:val="00714039"/>
    <w:rsid w:val="0073764D"/>
    <w:rsid w:val="007B05E9"/>
    <w:rsid w:val="007C5FD9"/>
    <w:rsid w:val="00847CED"/>
    <w:rsid w:val="008B1323"/>
    <w:rsid w:val="008C0321"/>
    <w:rsid w:val="008D29DA"/>
    <w:rsid w:val="00941E54"/>
    <w:rsid w:val="00947BA4"/>
    <w:rsid w:val="009A3231"/>
    <w:rsid w:val="009B754A"/>
    <w:rsid w:val="009F028E"/>
    <w:rsid w:val="00B07F65"/>
    <w:rsid w:val="00B24B26"/>
    <w:rsid w:val="00BE4844"/>
    <w:rsid w:val="00C30D3B"/>
    <w:rsid w:val="00C51D06"/>
    <w:rsid w:val="00C65752"/>
    <w:rsid w:val="00C763CF"/>
    <w:rsid w:val="00CB2F26"/>
    <w:rsid w:val="00CB72B8"/>
    <w:rsid w:val="00D0023C"/>
    <w:rsid w:val="00D07AD1"/>
    <w:rsid w:val="00D5395E"/>
    <w:rsid w:val="00D666B8"/>
    <w:rsid w:val="00D84179"/>
    <w:rsid w:val="00E0658A"/>
    <w:rsid w:val="00E12511"/>
    <w:rsid w:val="00E76C87"/>
    <w:rsid w:val="00EC34C1"/>
    <w:rsid w:val="00ED27F4"/>
    <w:rsid w:val="00F60B42"/>
    <w:rsid w:val="00FA614F"/>
    <w:rsid w:val="00FC7CCE"/>
    <w:rsid w:val="00FE1B0D"/>
    <w:rsid w:val="04F8A61B"/>
    <w:rsid w:val="0535B8FD"/>
    <w:rsid w:val="0F5BBB98"/>
    <w:rsid w:val="15E14BF5"/>
    <w:rsid w:val="199CE6EA"/>
    <w:rsid w:val="26219226"/>
    <w:rsid w:val="3FB3836F"/>
    <w:rsid w:val="4182023D"/>
    <w:rsid w:val="4E189825"/>
    <w:rsid w:val="5834AD15"/>
    <w:rsid w:val="5FB06230"/>
    <w:rsid w:val="650920E8"/>
    <w:rsid w:val="655C9303"/>
    <w:rsid w:val="6BAFD3B0"/>
    <w:rsid w:val="6CD454D9"/>
    <w:rsid w:val="74D8CE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C9F77"/>
  <w15:docId w15:val="{88182573-6D42-43D6-96CC-0901A4057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15584"/>
  </w:style>
  <w:style w:type="paragraph" w:styleId="Heading1">
    <w:name w:val="heading 1"/>
    <w:basedOn w:val="Normal"/>
    <w:next w:val="Normal"/>
    <w:link w:val="Heading1Char"/>
    <w:uiPriority w:val="9"/>
    <w:qFormat/>
    <w:rsid w:val="00847CED"/>
    <w:pPr>
      <w:keepNext/>
      <w:keepLines/>
      <w:numPr>
        <w:numId w:val="1"/>
      </w:numPr>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47CED"/>
    <w:pPr>
      <w:keepNext/>
      <w:keepLines/>
      <w:numPr>
        <w:ilvl w:val="1"/>
        <w:numId w:val="1"/>
      </w:numPr>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47CED"/>
    <w:pPr>
      <w:keepNext/>
      <w:keepLines/>
      <w:numPr>
        <w:ilvl w:val="2"/>
        <w:numId w:val="1"/>
      </w:numPr>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847CED"/>
    <w:pPr>
      <w:keepNext/>
      <w:keepLines/>
      <w:numPr>
        <w:ilvl w:val="3"/>
        <w:numId w:val="1"/>
      </w:numPr>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847CED"/>
    <w:pPr>
      <w:keepNext/>
      <w:keepLines/>
      <w:numPr>
        <w:ilvl w:val="4"/>
        <w:numId w:val="1"/>
      </w:numPr>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847CED"/>
    <w:pPr>
      <w:keepNext/>
      <w:keepLines/>
      <w:numPr>
        <w:ilvl w:val="5"/>
        <w:numId w:val="1"/>
      </w:numPr>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847CED"/>
    <w:pPr>
      <w:keepNext/>
      <w:keepLines/>
      <w:numPr>
        <w:ilvl w:val="6"/>
        <w:numId w:val="1"/>
      </w:numPr>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47CED"/>
    <w:pPr>
      <w:keepNext/>
      <w:keepLines/>
      <w:numPr>
        <w:ilvl w:val="7"/>
        <w:numId w:val="1"/>
      </w:numPr>
      <w:spacing w:before="200" w:after="0"/>
      <w:outlineLvl w:val="7"/>
    </w:pPr>
    <w:rPr>
      <w:rFonts w:asciiTheme="majorHAnsi" w:hAnsiTheme="majorHAnsi"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47CED"/>
    <w:pPr>
      <w:keepNext/>
      <w:keepLines/>
      <w:numPr>
        <w:ilvl w:val="8"/>
        <w:numId w:val="1"/>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14039"/>
    <w:pPr>
      <w:tabs>
        <w:tab w:val="center" w:pos="4513"/>
        <w:tab w:val="right" w:pos="9026"/>
      </w:tabs>
      <w:spacing w:after="0" w:line="240" w:lineRule="auto"/>
    </w:pPr>
  </w:style>
  <w:style w:type="character" w:styleId="HeaderChar" w:customStyle="1">
    <w:name w:val="Header Char"/>
    <w:basedOn w:val="DefaultParagraphFont"/>
    <w:link w:val="Header"/>
    <w:uiPriority w:val="99"/>
    <w:rsid w:val="00714039"/>
  </w:style>
  <w:style w:type="paragraph" w:styleId="Footer">
    <w:name w:val="footer"/>
    <w:basedOn w:val="Normal"/>
    <w:link w:val="FooterChar"/>
    <w:uiPriority w:val="99"/>
    <w:unhideWhenUsed/>
    <w:rsid w:val="00714039"/>
    <w:pPr>
      <w:tabs>
        <w:tab w:val="center" w:pos="4513"/>
        <w:tab w:val="right" w:pos="9026"/>
      </w:tabs>
      <w:spacing w:after="0" w:line="240" w:lineRule="auto"/>
    </w:pPr>
  </w:style>
  <w:style w:type="character" w:styleId="FooterChar" w:customStyle="1">
    <w:name w:val="Footer Char"/>
    <w:basedOn w:val="DefaultParagraphFont"/>
    <w:link w:val="Footer"/>
    <w:uiPriority w:val="99"/>
    <w:rsid w:val="00714039"/>
  </w:style>
  <w:style w:type="paragraph" w:styleId="BalloonText">
    <w:name w:val="Balloon Text"/>
    <w:basedOn w:val="Normal"/>
    <w:link w:val="BalloonTextChar"/>
    <w:uiPriority w:val="99"/>
    <w:semiHidden/>
    <w:unhideWhenUsed/>
    <w:rsid w:val="00714039"/>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14039"/>
    <w:rPr>
      <w:rFonts w:ascii="Tahoma" w:hAnsi="Tahoma" w:cs="Tahoma"/>
      <w:sz w:val="16"/>
      <w:szCs w:val="16"/>
    </w:rPr>
  </w:style>
  <w:style w:type="table" w:styleId="TableGrid">
    <w:name w:val="Table Grid"/>
    <w:basedOn w:val="TableNormal"/>
    <w:uiPriority w:val="59"/>
    <w:rsid w:val="007B05E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847CED"/>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semiHidden/>
    <w:rsid w:val="00847CED"/>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semiHidden/>
    <w:rsid w:val="00847CED"/>
    <w:rPr>
      <w:rFonts w:asciiTheme="majorHAnsi" w:hAnsiTheme="majorHAnsi" w:eastAsiaTheme="majorEastAsia" w:cstheme="majorBidi"/>
      <w:b/>
      <w:bCs/>
      <w:color w:val="4F81BD" w:themeColor="accent1"/>
    </w:rPr>
  </w:style>
  <w:style w:type="character" w:styleId="Heading4Char" w:customStyle="1">
    <w:name w:val="Heading 4 Char"/>
    <w:basedOn w:val="DefaultParagraphFont"/>
    <w:link w:val="Heading4"/>
    <w:uiPriority w:val="9"/>
    <w:semiHidden/>
    <w:rsid w:val="00847CED"/>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847CED"/>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847CED"/>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847CED"/>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847CED"/>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uiPriority w:val="9"/>
    <w:semiHidden/>
    <w:rsid w:val="00847CED"/>
    <w:rPr>
      <w:rFonts w:asciiTheme="majorHAnsi" w:hAnsiTheme="majorHAnsi" w:eastAsiaTheme="majorEastAsia" w:cstheme="majorBidi"/>
      <w:i/>
      <w:iCs/>
      <w:color w:val="404040" w:themeColor="text1" w:themeTint="BF"/>
      <w:sz w:val="20"/>
      <w:szCs w:val="20"/>
    </w:rPr>
  </w:style>
  <w:style w:type="paragraph" w:styleId="ListParagraph">
    <w:name w:val="List Paragraph"/>
    <w:basedOn w:val="Normal"/>
    <w:qFormat/>
    <w:rsid w:val="00847CED"/>
    <w:pPr>
      <w:ind w:left="720"/>
      <w:contextualSpacing/>
    </w:pPr>
  </w:style>
  <w:style w:type="character" w:styleId="PageNumber">
    <w:name w:val="page number"/>
    <w:basedOn w:val="DefaultParagraphFont"/>
    <w:rsid w:val="001D6C59"/>
  </w:style>
  <w:style w:type="paragraph" w:styleId="Revision">
    <w:name w:val="Revision"/>
    <w:hidden/>
    <w:uiPriority w:val="99"/>
    <w:semiHidden/>
    <w:rsid w:val="002212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3eeee7-22d9-49cf-980a-1b7dd9c74c52">
      <Terms xmlns="http://schemas.microsoft.com/office/infopath/2007/PartnerControls"/>
    </lcf76f155ced4ddcb4097134ff3c332f>
    <TaxCatchAll xmlns="14073f4b-e690-4fc3-89ef-1efeec0cd9e2" xsi:nil="true"/>
    <_dlc_DocId xmlns="14073f4b-e690-4fc3-89ef-1efeec0cd9e2">KAQQT6KAHKKP-1980343326-727474</_dlc_DocId>
    <_dlc_DocIdUrl xmlns="14073f4b-e690-4fc3-89ef-1efeec0cd9e2">
      <Url>https://aspriscs.sharepoint.com/sites/RoehamptonGateSchoolCorporate/_layouts/15/DocIdRedir.aspx?ID=KAQQT6KAHKKP-1980343326-727474</Url>
      <Description>KAQQT6KAHKKP-1980343326-727474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8CFA519C22A274098220C453E82B5D4" ma:contentTypeVersion="19" ma:contentTypeDescription="Create a new document." ma:contentTypeScope="" ma:versionID="f4636e2fd8824c4d62e95d33b99705c2">
  <xsd:schema xmlns:xsd="http://www.w3.org/2001/XMLSchema" xmlns:xs="http://www.w3.org/2001/XMLSchema" xmlns:p="http://schemas.microsoft.com/office/2006/metadata/properties" xmlns:ns2="14073f4b-e690-4fc3-89ef-1efeec0cd9e2" xmlns:ns3="b43eeee7-22d9-49cf-980a-1b7dd9c74c52" targetNamespace="http://schemas.microsoft.com/office/2006/metadata/properties" ma:root="true" ma:fieldsID="7b7355f9533cd9fd825b3cc488f31ac4" ns2:_="" ns3:_="">
    <xsd:import namespace="14073f4b-e690-4fc3-89ef-1efeec0cd9e2"/>
    <xsd:import namespace="b43eeee7-22d9-49cf-980a-1b7dd9c74c5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2:SharedWithUsers" minOccurs="0"/>
                <xsd:element ref="ns2:SharedWithDetail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73f4b-e690-4fc3-89ef-1efeec0cd9e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4a51d25c-aeb8-43b4-8c3c-d93e8ebb1590}" ma:internalName="TaxCatchAll" ma:showField="CatchAllData" ma:web="14073f4b-e690-4fc3-89ef-1efeec0cd9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3eeee7-22d9-49cf-980a-1b7dd9c74c5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17d3d0-9883-4e3f-8aff-4e27c2f15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C84857-188D-4702-81BF-118BBDE668BB}">
  <ds:schemaRefs>
    <ds:schemaRef ds:uri="http://schemas.microsoft.com/office/2006/metadata/properties"/>
    <ds:schemaRef ds:uri="http://schemas.microsoft.com/office/infopath/2007/PartnerControls"/>
    <ds:schemaRef ds:uri="b43eeee7-22d9-49cf-980a-1b7dd9c74c52"/>
    <ds:schemaRef ds:uri="14073f4b-e690-4fc3-89ef-1efeec0cd9e2"/>
  </ds:schemaRefs>
</ds:datastoreItem>
</file>

<file path=customXml/itemProps2.xml><?xml version="1.0" encoding="utf-8"?>
<ds:datastoreItem xmlns:ds="http://schemas.openxmlformats.org/officeDocument/2006/customXml" ds:itemID="{31AA14E4-38B0-4162-B9DB-7A2381BBB09E}">
  <ds:schemaRefs>
    <ds:schemaRef ds:uri="http://schemas.microsoft.com/sharepoint/events"/>
  </ds:schemaRefs>
</ds:datastoreItem>
</file>

<file path=customXml/itemProps3.xml><?xml version="1.0" encoding="utf-8"?>
<ds:datastoreItem xmlns:ds="http://schemas.openxmlformats.org/officeDocument/2006/customXml" ds:itemID="{31AC6CB7-C2F0-49FF-9B7C-9A6C17D33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73f4b-e690-4fc3-89ef-1efeec0cd9e2"/>
    <ds:schemaRef ds:uri="b43eeee7-22d9-49cf-980a-1b7dd9c74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13A48B-1453-4634-9A52-CFD9E5FA178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Priorygroup.com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Stephanie Rickson</dc:creator>
  <keywords/>
  <lastModifiedBy>Andrew Molloy</lastModifiedBy>
  <revision>14</revision>
  <dcterms:created xsi:type="dcterms:W3CDTF">2025-09-23T17:06:00.0000000Z</dcterms:created>
  <dcterms:modified xsi:type="dcterms:W3CDTF">2026-02-11T14:58:13.5466162Z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0x01010008CFA519C22A274098220C453E82B5D4</vt:lpwstr>
  </property>
  <property fmtid="{D5CDD505-2E9C-101B-9397-08002B2CF9AE}" pid="3" name="_dlc_DocIdItemGuid">
    <vt:lpwstr>1caa6c5b-935e-4999-80ee-2538292ed569</vt:lpwstr>
  </property>
  <property fmtid="{D5CDD505-2E9C-101B-9397-08002B2CF9AE}" pid="4" name="MediaServiceImageTags">
    <vt:lpwstr/>
  </property>
</Properties>
</file>