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C77D" w14:textId="3C7550A6" w:rsidR="0035739E" w:rsidRPr="00876E21" w:rsidRDefault="00F14590" w:rsidP="00054B4F">
      <w:pPr>
        <w:tabs>
          <w:tab w:val="left" w:pos="1245"/>
        </w:tabs>
        <w:rPr>
          <w:rFonts w:ascii="Tahoma" w:hAnsi="Tahoma" w:cs="Tahoma"/>
          <w:sz w:val="20"/>
          <w:szCs w:val="20"/>
        </w:rPr>
      </w:pPr>
      <w:r>
        <w:rPr>
          <w:noProof/>
          <w:color w:val="000000"/>
        </w:rPr>
        <w:drawing>
          <wp:anchor distT="0" distB="0" distL="114300" distR="114300" simplePos="0" relativeHeight="251658240" behindDoc="1" locked="0" layoutInCell="1" allowOverlap="1" wp14:anchorId="4E29D97B" wp14:editId="74383610">
            <wp:simplePos x="0" y="0"/>
            <wp:positionH relativeFrom="margin">
              <wp:align>left</wp:align>
            </wp:positionH>
            <wp:positionV relativeFrom="paragraph">
              <wp:posOffset>-540385</wp:posOffset>
            </wp:positionV>
            <wp:extent cx="1285875" cy="495300"/>
            <wp:effectExtent l="0" t="0" r="9525" b="0"/>
            <wp:wrapNone/>
            <wp:docPr id="939433376"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3376" name="Picture 2"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495300"/>
                    </a:xfrm>
                    <a:prstGeom prst="rect">
                      <a:avLst/>
                    </a:prstGeom>
                  </pic:spPr>
                </pic:pic>
              </a:graphicData>
            </a:graphic>
          </wp:anchor>
        </w:drawing>
      </w:r>
      <w:r w:rsidR="00054B4F">
        <w:rPr>
          <w:rFonts w:ascii="Tahoma" w:hAnsi="Tahoma" w:cs="Tahoma"/>
          <w:sz w:val="20"/>
          <w:szCs w:val="20"/>
        </w:rPr>
        <w:tab/>
      </w:r>
    </w:p>
    <w:tbl>
      <w:tblPr>
        <w:tblStyle w:val="TableGrid"/>
        <w:tblW w:w="0" w:type="auto"/>
        <w:tblLook w:val="04A0" w:firstRow="1" w:lastRow="0" w:firstColumn="1" w:lastColumn="0" w:noHBand="0" w:noVBand="1"/>
      </w:tblPr>
      <w:tblGrid>
        <w:gridCol w:w="3434"/>
        <w:gridCol w:w="5582"/>
      </w:tblGrid>
      <w:tr w:rsidR="0035739E" w:rsidRPr="00876E21" w14:paraId="634EE295" w14:textId="77777777" w:rsidTr="559E7AB3">
        <w:tc>
          <w:tcPr>
            <w:tcW w:w="3510" w:type="dxa"/>
            <w:shd w:val="clear" w:color="auto" w:fill="DBE5F1" w:themeFill="accent1" w:themeFillTint="33"/>
          </w:tcPr>
          <w:p w14:paraId="20B6EA38"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Title</w:t>
            </w:r>
          </w:p>
        </w:tc>
        <w:tc>
          <w:tcPr>
            <w:tcW w:w="5732" w:type="dxa"/>
          </w:tcPr>
          <w:p w14:paraId="244417B9" w14:textId="3E92F2EA" w:rsidR="0035739E" w:rsidRPr="00876E21" w:rsidRDefault="00683D8F" w:rsidP="00A61812">
            <w:pPr>
              <w:rPr>
                <w:rFonts w:ascii="Tahoma" w:hAnsi="Tahoma" w:cs="Tahoma"/>
                <w:b/>
                <w:sz w:val="20"/>
                <w:szCs w:val="20"/>
              </w:rPr>
            </w:pPr>
            <w:r>
              <w:rPr>
                <w:rFonts w:ascii="Tahoma" w:hAnsi="Tahoma" w:cs="Tahoma"/>
                <w:b/>
                <w:sz w:val="20"/>
                <w:szCs w:val="20"/>
              </w:rPr>
              <w:t>Anti</w:t>
            </w:r>
            <w:r w:rsidRPr="00876E21">
              <w:rPr>
                <w:rFonts w:ascii="Tahoma" w:hAnsi="Tahoma" w:cs="Tahoma"/>
                <w:b/>
                <w:sz w:val="20"/>
                <w:szCs w:val="20"/>
              </w:rPr>
              <w:t xml:space="preserve"> </w:t>
            </w:r>
            <w:r w:rsidR="00221F5D" w:rsidRPr="00876E21">
              <w:rPr>
                <w:rFonts w:ascii="Tahoma" w:hAnsi="Tahoma" w:cs="Tahoma"/>
                <w:b/>
                <w:sz w:val="20"/>
                <w:szCs w:val="20"/>
              </w:rPr>
              <w:t>Bullying</w:t>
            </w:r>
          </w:p>
        </w:tc>
      </w:tr>
      <w:tr w:rsidR="0035739E" w:rsidRPr="00876E21" w14:paraId="3BF952D0" w14:textId="77777777" w:rsidTr="559E7AB3">
        <w:tc>
          <w:tcPr>
            <w:tcW w:w="3510" w:type="dxa"/>
            <w:shd w:val="clear" w:color="auto" w:fill="DBE5F1" w:themeFill="accent1" w:themeFillTint="33"/>
          </w:tcPr>
          <w:p w14:paraId="645747D1" w14:textId="76B2D9C1" w:rsidR="0035739E" w:rsidRPr="00876E21" w:rsidRDefault="0035739E" w:rsidP="00A61812">
            <w:pPr>
              <w:rPr>
                <w:rFonts w:ascii="Tahoma" w:hAnsi="Tahoma" w:cs="Tahoma"/>
                <w:b/>
                <w:sz w:val="20"/>
                <w:szCs w:val="20"/>
              </w:rPr>
            </w:pPr>
            <w:r w:rsidRPr="00876E21">
              <w:rPr>
                <w:rFonts w:ascii="Tahoma" w:hAnsi="Tahoma" w:cs="Tahoma"/>
                <w:b/>
                <w:sz w:val="20"/>
                <w:szCs w:val="20"/>
              </w:rPr>
              <w:t>S</w:t>
            </w:r>
            <w:r w:rsidR="00F354BA">
              <w:rPr>
                <w:rFonts w:ascii="Tahoma" w:hAnsi="Tahoma" w:cs="Tahoma"/>
                <w:b/>
                <w:sz w:val="20"/>
                <w:szCs w:val="20"/>
              </w:rPr>
              <w:t>ervice</w:t>
            </w:r>
          </w:p>
        </w:tc>
        <w:tc>
          <w:tcPr>
            <w:tcW w:w="5732" w:type="dxa"/>
          </w:tcPr>
          <w:p w14:paraId="036B0707" w14:textId="69B65070" w:rsidR="0035739E" w:rsidRPr="00876E21" w:rsidRDefault="006655B2" w:rsidP="006655B2">
            <w:pPr>
              <w:rPr>
                <w:rFonts w:ascii="Tahoma" w:hAnsi="Tahoma" w:cs="Tahoma"/>
                <w:b/>
                <w:sz w:val="20"/>
                <w:szCs w:val="20"/>
              </w:rPr>
            </w:pPr>
            <w:r>
              <w:rPr>
                <w:rFonts w:ascii="Tahoma" w:hAnsi="Tahoma" w:cs="Tahoma"/>
                <w:b/>
                <w:sz w:val="20"/>
                <w:szCs w:val="20"/>
              </w:rPr>
              <w:t xml:space="preserve">Roehampton Gate School </w:t>
            </w:r>
          </w:p>
        </w:tc>
      </w:tr>
      <w:tr w:rsidR="0035739E" w:rsidRPr="00876E21" w14:paraId="2CC72FC9" w14:textId="77777777" w:rsidTr="559E7AB3">
        <w:tc>
          <w:tcPr>
            <w:tcW w:w="3510" w:type="dxa"/>
            <w:shd w:val="clear" w:color="auto" w:fill="DBE5F1" w:themeFill="accent1" w:themeFillTint="33"/>
          </w:tcPr>
          <w:p w14:paraId="66EAC309" w14:textId="54EBFE62" w:rsidR="0035739E" w:rsidRPr="00876E21" w:rsidRDefault="00F354BA" w:rsidP="00A61812">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CS Policy number and title</w:t>
            </w:r>
          </w:p>
        </w:tc>
        <w:tc>
          <w:tcPr>
            <w:tcW w:w="5732" w:type="dxa"/>
          </w:tcPr>
          <w:p w14:paraId="5749296D" w14:textId="267DC869" w:rsidR="0035739E" w:rsidRPr="00876E21" w:rsidRDefault="00054B4F" w:rsidP="00221F5D">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 xml:space="preserve">CS </w:t>
            </w:r>
            <w:r w:rsidR="00221F5D" w:rsidRPr="00876E21">
              <w:rPr>
                <w:rFonts w:ascii="Tahoma" w:hAnsi="Tahoma" w:cs="Tahoma"/>
                <w:b/>
                <w:sz w:val="20"/>
                <w:szCs w:val="20"/>
              </w:rPr>
              <w:t>03</w:t>
            </w:r>
            <w:r w:rsidR="0035739E" w:rsidRPr="00876E21">
              <w:rPr>
                <w:rFonts w:ascii="Tahoma" w:hAnsi="Tahoma" w:cs="Tahoma"/>
                <w:b/>
                <w:sz w:val="20"/>
                <w:szCs w:val="20"/>
              </w:rPr>
              <w:t xml:space="preserve"> </w:t>
            </w:r>
            <w:r w:rsidR="00683D8F">
              <w:rPr>
                <w:rFonts w:ascii="Tahoma" w:hAnsi="Tahoma" w:cs="Tahoma"/>
                <w:b/>
                <w:sz w:val="20"/>
                <w:szCs w:val="20"/>
              </w:rPr>
              <w:t>Anti</w:t>
            </w:r>
            <w:r w:rsidR="00683D8F" w:rsidRPr="00876E21">
              <w:rPr>
                <w:rFonts w:ascii="Tahoma" w:hAnsi="Tahoma" w:cs="Tahoma"/>
                <w:b/>
                <w:sz w:val="20"/>
                <w:szCs w:val="20"/>
              </w:rPr>
              <w:t xml:space="preserve"> </w:t>
            </w:r>
            <w:r w:rsidR="00221F5D" w:rsidRPr="00876E21">
              <w:rPr>
                <w:rFonts w:ascii="Tahoma" w:hAnsi="Tahoma" w:cs="Tahoma"/>
                <w:b/>
                <w:sz w:val="20"/>
                <w:szCs w:val="20"/>
              </w:rPr>
              <w:t>Bullying</w:t>
            </w:r>
          </w:p>
        </w:tc>
      </w:tr>
      <w:tr w:rsidR="0035739E" w:rsidRPr="00876E21" w14:paraId="0A267BF3" w14:textId="77777777" w:rsidTr="559E7AB3">
        <w:tc>
          <w:tcPr>
            <w:tcW w:w="3510" w:type="dxa"/>
            <w:shd w:val="clear" w:color="auto" w:fill="DBE5F1" w:themeFill="accent1" w:themeFillTint="33"/>
          </w:tcPr>
          <w:p w14:paraId="70810F27"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template reference</w:t>
            </w:r>
          </w:p>
        </w:tc>
        <w:tc>
          <w:tcPr>
            <w:tcW w:w="5732" w:type="dxa"/>
          </w:tcPr>
          <w:p w14:paraId="222F42E8" w14:textId="77777777" w:rsidR="0035739E" w:rsidRPr="00876E21" w:rsidRDefault="00054B4F" w:rsidP="00A61812">
            <w:pPr>
              <w:rPr>
                <w:rFonts w:ascii="Tahoma" w:hAnsi="Tahoma" w:cs="Tahoma"/>
                <w:b/>
                <w:sz w:val="20"/>
                <w:szCs w:val="20"/>
              </w:rPr>
            </w:pPr>
            <w:r>
              <w:rPr>
                <w:rFonts w:ascii="Tahoma" w:hAnsi="Tahoma" w:cs="Tahoma"/>
                <w:b/>
                <w:sz w:val="20"/>
                <w:szCs w:val="20"/>
              </w:rPr>
              <w:t>A</w:t>
            </w:r>
            <w:r w:rsidR="0035739E" w:rsidRPr="00876E21">
              <w:rPr>
                <w:rFonts w:ascii="Tahoma" w:hAnsi="Tahoma" w:cs="Tahoma"/>
                <w:b/>
                <w:sz w:val="20"/>
                <w:szCs w:val="20"/>
              </w:rPr>
              <w:t xml:space="preserve">CS LP </w:t>
            </w:r>
            <w:r w:rsidR="00221F5D" w:rsidRPr="00876E21">
              <w:rPr>
                <w:rFonts w:ascii="Tahoma" w:hAnsi="Tahoma" w:cs="Tahoma"/>
                <w:b/>
                <w:sz w:val="20"/>
                <w:szCs w:val="20"/>
              </w:rPr>
              <w:t>03</w:t>
            </w:r>
            <w:r w:rsidR="0035739E" w:rsidRPr="00876E21">
              <w:rPr>
                <w:rFonts w:ascii="Tahoma" w:hAnsi="Tahoma" w:cs="Tahoma"/>
                <w:b/>
                <w:sz w:val="20"/>
                <w:szCs w:val="20"/>
              </w:rPr>
              <w:t xml:space="preserve"> </w:t>
            </w:r>
          </w:p>
        </w:tc>
      </w:tr>
      <w:tr w:rsidR="0035739E" w:rsidRPr="00876E21" w14:paraId="2D3D9FF8" w14:textId="77777777" w:rsidTr="559E7AB3">
        <w:tc>
          <w:tcPr>
            <w:tcW w:w="3510" w:type="dxa"/>
            <w:shd w:val="clear" w:color="auto" w:fill="DBE5F1" w:themeFill="accent1" w:themeFillTint="33"/>
          </w:tcPr>
          <w:p w14:paraId="016DDF90"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date</w:t>
            </w:r>
          </w:p>
        </w:tc>
        <w:tc>
          <w:tcPr>
            <w:tcW w:w="5732" w:type="dxa"/>
          </w:tcPr>
          <w:p w14:paraId="6F265952" w14:textId="7F7A5FDB" w:rsidR="0035739E" w:rsidRPr="00876E21" w:rsidRDefault="691D535E" w:rsidP="00A61812">
            <w:pPr>
              <w:rPr>
                <w:rFonts w:ascii="Tahoma" w:hAnsi="Tahoma" w:cs="Tahoma"/>
                <w:sz w:val="20"/>
                <w:szCs w:val="20"/>
              </w:rPr>
            </w:pPr>
            <w:r w:rsidRPr="559E7AB3">
              <w:rPr>
                <w:rFonts w:ascii="Tahoma" w:hAnsi="Tahoma" w:cs="Tahoma"/>
                <w:sz w:val="20"/>
                <w:szCs w:val="20"/>
              </w:rPr>
              <w:t>13</w:t>
            </w:r>
            <w:r w:rsidR="006655B2" w:rsidRPr="559E7AB3">
              <w:rPr>
                <w:rFonts w:ascii="Tahoma" w:hAnsi="Tahoma" w:cs="Tahoma"/>
                <w:sz w:val="20"/>
                <w:szCs w:val="20"/>
              </w:rPr>
              <w:t>/0</w:t>
            </w:r>
            <w:r w:rsidR="0C16BA5F" w:rsidRPr="559E7AB3">
              <w:rPr>
                <w:rFonts w:ascii="Tahoma" w:hAnsi="Tahoma" w:cs="Tahoma"/>
                <w:sz w:val="20"/>
                <w:szCs w:val="20"/>
              </w:rPr>
              <w:t>2</w:t>
            </w:r>
            <w:r w:rsidR="006655B2" w:rsidRPr="559E7AB3">
              <w:rPr>
                <w:rFonts w:ascii="Tahoma" w:hAnsi="Tahoma" w:cs="Tahoma"/>
                <w:sz w:val="20"/>
                <w:szCs w:val="20"/>
              </w:rPr>
              <w:t>/2025</w:t>
            </w:r>
          </w:p>
        </w:tc>
      </w:tr>
      <w:tr w:rsidR="0035739E" w:rsidRPr="00876E21" w14:paraId="512D8C5C" w14:textId="77777777" w:rsidTr="559E7AB3">
        <w:tc>
          <w:tcPr>
            <w:tcW w:w="3510" w:type="dxa"/>
            <w:shd w:val="clear" w:color="auto" w:fill="DBE5F1" w:themeFill="accent1" w:themeFillTint="33"/>
          </w:tcPr>
          <w:p w14:paraId="302EB1CE"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review date</w:t>
            </w:r>
          </w:p>
        </w:tc>
        <w:tc>
          <w:tcPr>
            <w:tcW w:w="5732" w:type="dxa"/>
          </w:tcPr>
          <w:p w14:paraId="0A67F4F8" w14:textId="43739DB5" w:rsidR="0035739E" w:rsidRPr="00876E21" w:rsidRDefault="006655B2" w:rsidP="00A61812">
            <w:pPr>
              <w:rPr>
                <w:rFonts w:ascii="Tahoma" w:hAnsi="Tahoma" w:cs="Tahoma"/>
                <w:sz w:val="20"/>
                <w:szCs w:val="20"/>
              </w:rPr>
            </w:pPr>
            <w:r w:rsidRPr="559E7AB3">
              <w:rPr>
                <w:rFonts w:ascii="Tahoma" w:hAnsi="Tahoma" w:cs="Tahoma"/>
                <w:sz w:val="20"/>
                <w:szCs w:val="20"/>
              </w:rPr>
              <w:t>1</w:t>
            </w:r>
            <w:r w:rsidR="76526BD6" w:rsidRPr="559E7AB3">
              <w:rPr>
                <w:rFonts w:ascii="Tahoma" w:hAnsi="Tahoma" w:cs="Tahoma"/>
                <w:sz w:val="20"/>
                <w:szCs w:val="20"/>
              </w:rPr>
              <w:t>3</w:t>
            </w:r>
            <w:r w:rsidRPr="559E7AB3">
              <w:rPr>
                <w:rFonts w:ascii="Tahoma" w:hAnsi="Tahoma" w:cs="Tahoma"/>
                <w:sz w:val="20"/>
                <w:szCs w:val="20"/>
              </w:rPr>
              <w:t>/0</w:t>
            </w:r>
            <w:r w:rsidR="442436A4" w:rsidRPr="559E7AB3">
              <w:rPr>
                <w:rFonts w:ascii="Tahoma" w:hAnsi="Tahoma" w:cs="Tahoma"/>
                <w:sz w:val="20"/>
                <w:szCs w:val="20"/>
              </w:rPr>
              <w:t>2</w:t>
            </w:r>
            <w:r w:rsidRPr="559E7AB3">
              <w:rPr>
                <w:rFonts w:ascii="Tahoma" w:hAnsi="Tahoma" w:cs="Tahoma"/>
                <w:sz w:val="20"/>
                <w:szCs w:val="20"/>
              </w:rPr>
              <w:t>/2026</w:t>
            </w:r>
          </w:p>
        </w:tc>
      </w:tr>
      <w:tr w:rsidR="0035739E" w:rsidRPr="00876E21" w14:paraId="778DF0A6" w14:textId="77777777" w:rsidTr="559E7AB3">
        <w:tc>
          <w:tcPr>
            <w:tcW w:w="3510" w:type="dxa"/>
            <w:shd w:val="clear" w:color="auto" w:fill="DBE5F1" w:themeFill="accent1" w:themeFillTint="33"/>
          </w:tcPr>
          <w:p w14:paraId="5B6E7D16"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Author(s)</w:t>
            </w:r>
          </w:p>
        </w:tc>
        <w:tc>
          <w:tcPr>
            <w:tcW w:w="5732" w:type="dxa"/>
          </w:tcPr>
          <w:p w14:paraId="38C1A2C3" w14:textId="39342AF9" w:rsidR="0035739E" w:rsidRPr="00876E21" w:rsidRDefault="45926EC8" w:rsidP="00A61812">
            <w:pPr>
              <w:rPr>
                <w:rFonts w:ascii="Tahoma" w:hAnsi="Tahoma" w:cs="Tahoma"/>
                <w:sz w:val="20"/>
                <w:szCs w:val="20"/>
              </w:rPr>
            </w:pPr>
            <w:r w:rsidRPr="559E7AB3">
              <w:rPr>
                <w:rFonts w:ascii="Tahoma" w:hAnsi="Tahoma" w:cs="Tahoma"/>
                <w:sz w:val="20"/>
                <w:szCs w:val="20"/>
              </w:rPr>
              <w:t>Matthew Daws</w:t>
            </w:r>
          </w:p>
        </w:tc>
      </w:tr>
      <w:tr w:rsidR="0035739E" w:rsidRPr="00876E21" w14:paraId="7714459D" w14:textId="77777777" w:rsidTr="559E7AB3">
        <w:tc>
          <w:tcPr>
            <w:tcW w:w="3510" w:type="dxa"/>
            <w:shd w:val="clear" w:color="auto" w:fill="DBE5F1" w:themeFill="accent1" w:themeFillTint="33"/>
          </w:tcPr>
          <w:p w14:paraId="1B55FA08" w14:textId="77777777" w:rsidR="0035739E" w:rsidRPr="00876E21" w:rsidRDefault="0035739E" w:rsidP="00A61812">
            <w:pPr>
              <w:rPr>
                <w:rFonts w:ascii="Tahoma" w:hAnsi="Tahoma" w:cs="Tahoma"/>
                <w:b/>
                <w:sz w:val="20"/>
                <w:szCs w:val="20"/>
              </w:rPr>
            </w:pPr>
            <w:r w:rsidRPr="00876E21">
              <w:rPr>
                <w:rFonts w:ascii="Tahoma" w:hAnsi="Tahoma" w:cs="Tahoma"/>
                <w:b/>
                <w:sz w:val="20"/>
                <w:szCs w:val="20"/>
              </w:rPr>
              <w:t>Local Procedure Ratification</w:t>
            </w:r>
          </w:p>
        </w:tc>
        <w:tc>
          <w:tcPr>
            <w:tcW w:w="5732" w:type="dxa"/>
          </w:tcPr>
          <w:p w14:paraId="4C65C3C5" w14:textId="06E1DE98" w:rsidR="0035739E" w:rsidRPr="00876E21" w:rsidRDefault="0035739E" w:rsidP="00A61812">
            <w:pPr>
              <w:rPr>
                <w:rFonts w:ascii="Tahoma" w:hAnsi="Tahoma" w:cs="Tahoma"/>
                <w:sz w:val="20"/>
                <w:szCs w:val="20"/>
              </w:rPr>
            </w:pPr>
            <w:r w:rsidRPr="559E7AB3">
              <w:rPr>
                <w:rFonts w:ascii="Tahoma" w:hAnsi="Tahoma" w:cs="Tahoma"/>
                <w:sz w:val="20"/>
                <w:szCs w:val="20"/>
              </w:rPr>
              <w:t>Checked and Approved by:</w:t>
            </w:r>
            <w:r w:rsidR="098648F9" w:rsidRPr="559E7AB3">
              <w:rPr>
                <w:rFonts w:ascii="Tahoma" w:hAnsi="Tahoma" w:cs="Tahoma"/>
                <w:sz w:val="20"/>
                <w:szCs w:val="20"/>
              </w:rPr>
              <w:t xml:space="preserve"> </w:t>
            </w:r>
            <w:r w:rsidR="00324CCE">
              <w:rPr>
                <w:rFonts w:ascii="Tahoma" w:hAnsi="Tahoma" w:cs="Tahoma"/>
                <w:sz w:val="20"/>
                <w:szCs w:val="20"/>
              </w:rPr>
              <w:t>Keziah Raphael</w:t>
            </w:r>
            <w:r w:rsidRPr="559E7AB3">
              <w:rPr>
                <w:rFonts w:ascii="Tahoma" w:hAnsi="Tahoma" w:cs="Tahoma"/>
                <w:sz w:val="20"/>
                <w:szCs w:val="20"/>
              </w:rPr>
              <w:t xml:space="preserve">                          </w:t>
            </w:r>
          </w:p>
        </w:tc>
      </w:tr>
    </w:tbl>
    <w:p w14:paraId="5FBF8B33" w14:textId="77777777" w:rsidR="0035739E" w:rsidRPr="00876E21" w:rsidRDefault="0035739E" w:rsidP="0035739E">
      <w:pPr>
        <w:rPr>
          <w:rFonts w:ascii="Tahoma" w:hAnsi="Tahoma" w:cs="Tahoma"/>
          <w:sz w:val="20"/>
          <w:szCs w:val="20"/>
        </w:rPr>
      </w:pPr>
    </w:p>
    <w:tbl>
      <w:tblPr>
        <w:tblStyle w:val="TableGrid"/>
        <w:tblW w:w="0" w:type="auto"/>
        <w:tblLook w:val="04A0" w:firstRow="1" w:lastRow="0" w:firstColumn="1" w:lastColumn="0" w:noHBand="0" w:noVBand="1"/>
      </w:tblPr>
      <w:tblGrid>
        <w:gridCol w:w="9016"/>
      </w:tblGrid>
      <w:tr w:rsidR="00876E21" w14:paraId="495204AA" w14:textId="77777777" w:rsidTr="559E7AB3">
        <w:tc>
          <w:tcPr>
            <w:tcW w:w="9016" w:type="dxa"/>
            <w:hideMark/>
          </w:tcPr>
          <w:p w14:paraId="524C0469" w14:textId="1D21115D" w:rsidR="00876E21" w:rsidRDefault="006655B2" w:rsidP="00876E21">
            <w:pPr>
              <w:pStyle w:val="ListParagraph"/>
              <w:numPr>
                <w:ilvl w:val="0"/>
                <w:numId w:val="2"/>
              </w:numPr>
              <w:ind w:left="360"/>
              <w:rPr>
                <w:b/>
              </w:rPr>
            </w:pPr>
            <w:r>
              <w:rPr>
                <w:b/>
              </w:rPr>
              <w:t xml:space="preserve">Introduction </w:t>
            </w:r>
          </w:p>
        </w:tc>
      </w:tr>
      <w:tr w:rsidR="00876E21" w14:paraId="7D1E0F1F" w14:textId="77777777" w:rsidTr="559E7AB3">
        <w:tc>
          <w:tcPr>
            <w:tcW w:w="9016" w:type="dxa"/>
          </w:tcPr>
          <w:p w14:paraId="1FF46515" w14:textId="0D34E529" w:rsidR="006655B2" w:rsidRPr="00DF5A6C" w:rsidRDefault="006655B2" w:rsidP="559E7AB3">
            <w:pPr>
              <w:pStyle w:val="ListParagraph"/>
              <w:tabs>
                <w:tab w:val="left" w:pos="2355"/>
              </w:tabs>
              <w:ind w:left="0"/>
              <w:rPr>
                <w:rFonts w:ascii="Calibri" w:eastAsia="Calibri" w:hAnsi="Calibri"/>
              </w:rPr>
            </w:pPr>
            <w:r>
              <w:t>At Roehampton Gate School, we believe in creating a safe, inclusive, and supportive environment.</w:t>
            </w:r>
            <w:r w:rsidR="002C1C39">
              <w:t xml:space="preserve"> </w:t>
            </w:r>
            <w:r>
              <w:t>This Anti-Bullying Policy is designed to protect and advocate for the well-being of students with autism, recognising that they may face unique challenges that can make them more vulnerable to bullying.</w:t>
            </w:r>
            <w:r w:rsidR="30967DE2">
              <w:t xml:space="preserve"> Disabled young people and those with special educational needs and disabilities (SEND) are significantly more likely to experience bullying - including online bullying - than their peers. Children who have learning disabilities and autism are particularly at risk.</w:t>
            </w:r>
            <w:r w:rsidR="6E81AF9D">
              <w:t xml:space="preserve"> </w:t>
            </w:r>
            <w:r w:rsidR="6E81AF9D" w:rsidRPr="559E7AB3">
              <w:rPr>
                <w:rFonts w:ascii="Calibri" w:eastAsia="Calibri" w:hAnsi="Calibri"/>
              </w:rPr>
              <w:t>Some actions often perceived, by others, as bullying may result from social misunderstandings. It’s important for school staff to have a good understanding of how autism affects individual young people in their care, not jump to conclusions about what has happened, and really try to understand what lies behind the behaviour.</w:t>
            </w:r>
            <w:r w:rsidR="09308857" w:rsidRPr="559E7AB3">
              <w:rPr>
                <w:rFonts w:ascii="Calibri" w:eastAsia="Calibri" w:hAnsi="Calibri"/>
              </w:rPr>
              <w:t xml:space="preserve"> </w:t>
            </w:r>
            <w:r w:rsidR="00CD7EAF">
              <w:t>Pupils</w:t>
            </w:r>
            <w:r>
              <w:t xml:space="preserve"> with autism may communicate, socialise, or behave in ways that differ from their peers, which can sometimes lead to misunderstandings</w:t>
            </w:r>
            <w:r w:rsidR="00E5083A">
              <w:t xml:space="preserve">, </w:t>
            </w:r>
            <w:r w:rsidR="00463337">
              <w:t xml:space="preserve">exclusion </w:t>
            </w:r>
            <w:r>
              <w:t xml:space="preserve">or </w:t>
            </w:r>
            <w:r w:rsidR="003B1B4E">
              <w:t>isolation</w:t>
            </w:r>
            <w:r>
              <w:t xml:space="preserve">. </w:t>
            </w:r>
          </w:p>
          <w:p w14:paraId="2684647E" w14:textId="23D8A141" w:rsidR="006655B2" w:rsidRPr="00DF5A6C" w:rsidRDefault="006655B2" w:rsidP="559E7AB3">
            <w:pPr>
              <w:pStyle w:val="ListParagraph"/>
              <w:tabs>
                <w:tab w:val="left" w:pos="2355"/>
              </w:tabs>
              <w:ind w:left="0"/>
            </w:pPr>
          </w:p>
          <w:p w14:paraId="37A60EA7" w14:textId="26E07B36" w:rsidR="006655B2" w:rsidRPr="00DF5A6C" w:rsidRDefault="006655B2" w:rsidP="559E7AB3">
            <w:pPr>
              <w:pStyle w:val="ListParagraph"/>
              <w:tabs>
                <w:tab w:val="left" w:pos="2355"/>
              </w:tabs>
              <w:ind w:left="0"/>
              <w:rPr>
                <w:rFonts w:ascii="Calibri" w:eastAsia="Calibri" w:hAnsi="Calibri"/>
              </w:rPr>
            </w:pPr>
            <w:r>
              <w:t>Our goal is to foster a culture of respect, confidence and success by promoting awareness about autism, encouraging positive interactions, and ensuring that any instances of bullying are addressed swiftly and effectively.</w:t>
            </w:r>
            <w:r w:rsidR="37ED1399">
              <w:t xml:space="preserve"> </w:t>
            </w:r>
            <w:r>
              <w:t>Through this policy, we are committed to providing equal opportunities for learning, personal growth, and social development for students with autism, and we encourage all members of our school community—</w:t>
            </w:r>
            <w:r w:rsidR="00BE31CA">
              <w:t>pupil</w:t>
            </w:r>
            <w:r>
              <w:t>s, staff, and parents—to work together in preventing and responding to bullying in all its forms.</w:t>
            </w:r>
          </w:p>
          <w:p w14:paraId="421A117F" w14:textId="77777777" w:rsidR="00876E21" w:rsidRDefault="00876E21" w:rsidP="0083029F">
            <w:pPr>
              <w:pStyle w:val="ListParagraph"/>
              <w:ind w:left="318" w:hanging="318"/>
            </w:pPr>
          </w:p>
        </w:tc>
      </w:tr>
      <w:tr w:rsidR="00876E21" w14:paraId="2E8FB4F2" w14:textId="77777777" w:rsidTr="559E7AB3">
        <w:tc>
          <w:tcPr>
            <w:tcW w:w="9016" w:type="dxa"/>
            <w:hideMark/>
          </w:tcPr>
          <w:p w14:paraId="05371E3D" w14:textId="2E77D617" w:rsidR="00876E21" w:rsidRDefault="006655B2" w:rsidP="00876E21">
            <w:pPr>
              <w:pStyle w:val="ListParagraph"/>
              <w:numPr>
                <w:ilvl w:val="0"/>
                <w:numId w:val="2"/>
              </w:numPr>
              <w:ind w:left="360"/>
              <w:rPr>
                <w:b/>
              </w:rPr>
            </w:pPr>
            <w:r>
              <w:rPr>
                <w:b/>
              </w:rPr>
              <w:t>Ethos and aims</w:t>
            </w:r>
          </w:p>
        </w:tc>
      </w:tr>
      <w:tr w:rsidR="006655B2" w14:paraId="7DE7F042" w14:textId="77777777" w:rsidTr="559E7AB3">
        <w:tc>
          <w:tcPr>
            <w:tcW w:w="9016" w:type="dxa"/>
          </w:tcPr>
          <w:p w14:paraId="1A290DE3" w14:textId="54BF27F8" w:rsidR="006655B2" w:rsidRDefault="006655B2" w:rsidP="006655B2">
            <w:pPr>
              <w:pStyle w:val="ListParagraph"/>
              <w:tabs>
                <w:tab w:val="left" w:pos="2355"/>
              </w:tabs>
              <w:ind w:left="0"/>
            </w:pPr>
            <w:r w:rsidRPr="000A1679">
              <w:t xml:space="preserve">At </w:t>
            </w:r>
            <w:r>
              <w:t>Roehampton Gate School</w:t>
            </w:r>
            <w:r w:rsidRPr="000A1679">
              <w:t xml:space="preserve">, we are dedicated to creating a safe and inclusive environment where all students feel valued and supported. Guided by our core values of </w:t>
            </w:r>
            <w:r>
              <w:t>Respect</w:t>
            </w:r>
            <w:r w:rsidRPr="006655B2">
              <w:rPr>
                <w:b/>
                <w:bCs/>
              </w:rPr>
              <w:t xml:space="preserve">, </w:t>
            </w:r>
            <w:r w:rsidRPr="00C01567">
              <w:t>Confidence</w:t>
            </w:r>
            <w:r w:rsidRPr="006655B2">
              <w:rPr>
                <w:b/>
                <w:bCs/>
              </w:rPr>
              <w:t xml:space="preserve"> </w:t>
            </w:r>
            <w:r w:rsidRPr="00C01567">
              <w:t>and Success</w:t>
            </w:r>
            <w:r w:rsidRPr="000A1679">
              <w:t>, we ensure that every student’s individual needs are met, fostering a community where everyone can thrive.</w:t>
            </w:r>
            <w:r w:rsidR="00420161">
              <w:t xml:space="preserve"> Our Personal Development Programme is </w:t>
            </w:r>
            <w:r w:rsidR="005763AF">
              <w:t xml:space="preserve">aligned with our values and designed to support </w:t>
            </w:r>
            <w:r w:rsidR="00C01567">
              <w:t xml:space="preserve">pupils to </w:t>
            </w:r>
            <w:r w:rsidR="004C7790">
              <w:t>demonstrate them</w:t>
            </w:r>
            <w:r w:rsidR="00C01567">
              <w:t>.</w:t>
            </w:r>
          </w:p>
          <w:p w14:paraId="6E9A200C" w14:textId="77777777" w:rsidR="006655B2" w:rsidRDefault="006655B2" w:rsidP="006655B2">
            <w:pPr>
              <w:pStyle w:val="ListParagraph"/>
              <w:tabs>
                <w:tab w:val="left" w:pos="2355"/>
              </w:tabs>
              <w:ind w:left="0"/>
            </w:pPr>
          </w:p>
          <w:p w14:paraId="34068625" w14:textId="77777777" w:rsidR="006655B2" w:rsidRPr="000A1679" w:rsidRDefault="006655B2" w:rsidP="006655B2">
            <w:pPr>
              <w:pStyle w:val="ListParagraph"/>
              <w:tabs>
                <w:tab w:val="left" w:pos="2355"/>
              </w:tabs>
              <w:ind w:left="0"/>
            </w:pPr>
          </w:p>
          <w:p w14:paraId="79551A9F" w14:textId="6CA906E9" w:rsidR="006655B2" w:rsidRDefault="006655B2" w:rsidP="006655B2">
            <w:pPr>
              <w:pStyle w:val="ListParagraph"/>
              <w:numPr>
                <w:ilvl w:val="0"/>
                <w:numId w:val="3"/>
              </w:numPr>
              <w:tabs>
                <w:tab w:val="left" w:pos="2355"/>
              </w:tabs>
            </w:pPr>
            <w:r w:rsidRPr="006655B2">
              <w:rPr>
                <w:b/>
                <w:bCs/>
              </w:rPr>
              <w:t>Respect</w:t>
            </w:r>
            <w:r w:rsidRPr="000A1679">
              <w:t>:</w:t>
            </w:r>
            <w:r>
              <w:t xml:space="preserve"> We foster Respect by ensuring no one is left behind, taking responsibility for ou</w:t>
            </w:r>
            <w:r w:rsidR="001D6E90">
              <w:t>r</w:t>
            </w:r>
            <w:r>
              <w:t xml:space="preserve"> actions and prioritising safety.</w:t>
            </w:r>
          </w:p>
          <w:p w14:paraId="31A85B01" w14:textId="77777777" w:rsidR="006655B2" w:rsidRPr="000A1679" w:rsidRDefault="006655B2" w:rsidP="006655B2">
            <w:pPr>
              <w:pStyle w:val="ListParagraph"/>
              <w:tabs>
                <w:tab w:val="left" w:pos="2355"/>
              </w:tabs>
            </w:pPr>
          </w:p>
          <w:p w14:paraId="4B022A7E" w14:textId="554EF5E2" w:rsidR="006655B2" w:rsidRDefault="006655B2" w:rsidP="006655B2">
            <w:pPr>
              <w:pStyle w:val="ListParagraph"/>
              <w:numPr>
                <w:ilvl w:val="0"/>
                <w:numId w:val="3"/>
              </w:numPr>
              <w:tabs>
                <w:tab w:val="left" w:pos="2355"/>
              </w:tabs>
            </w:pPr>
            <w:r w:rsidRPr="006655B2">
              <w:rPr>
                <w:b/>
                <w:bCs/>
              </w:rPr>
              <w:t>Confidence:</w:t>
            </w:r>
            <w:r>
              <w:t xml:space="preserve"> We embrace Confidence by celebrating our strengths, believing in ourselves and building positive relationships </w:t>
            </w:r>
          </w:p>
          <w:p w14:paraId="09A4F5A5" w14:textId="77777777" w:rsidR="006655B2" w:rsidRDefault="006655B2" w:rsidP="006655B2">
            <w:pPr>
              <w:tabs>
                <w:tab w:val="left" w:pos="2355"/>
              </w:tabs>
            </w:pPr>
          </w:p>
          <w:p w14:paraId="6A8961B0" w14:textId="14F407B7" w:rsidR="006655B2" w:rsidRPr="000A1679" w:rsidRDefault="006655B2" w:rsidP="006655B2">
            <w:pPr>
              <w:pStyle w:val="ListParagraph"/>
              <w:numPr>
                <w:ilvl w:val="0"/>
                <w:numId w:val="3"/>
              </w:numPr>
              <w:tabs>
                <w:tab w:val="left" w:pos="2355"/>
              </w:tabs>
            </w:pPr>
            <w:r w:rsidRPr="000A1679">
              <w:rPr>
                <w:b/>
                <w:bCs/>
              </w:rPr>
              <w:t>Succ</w:t>
            </w:r>
            <w:r>
              <w:rPr>
                <w:b/>
                <w:bCs/>
              </w:rPr>
              <w:t xml:space="preserve">ess: </w:t>
            </w:r>
            <w:r>
              <w:t>We strive for Success by staying engaged, being brave in our growth a</w:t>
            </w:r>
            <w:r w:rsidR="001D6E90">
              <w:t>n</w:t>
            </w:r>
            <w:r>
              <w:t xml:space="preserve">d making right choices at the right time. </w:t>
            </w:r>
          </w:p>
          <w:p w14:paraId="33758FE1" w14:textId="77777777" w:rsidR="006655B2" w:rsidRDefault="006655B2" w:rsidP="006655B2">
            <w:pPr>
              <w:pStyle w:val="ListParagraph"/>
              <w:tabs>
                <w:tab w:val="left" w:pos="2355"/>
              </w:tabs>
              <w:ind w:left="0"/>
            </w:pPr>
          </w:p>
          <w:p w14:paraId="7C57C57E" w14:textId="208B37B7" w:rsidR="006655B2" w:rsidRPr="00DF1B11" w:rsidRDefault="006655B2" w:rsidP="559E7AB3">
            <w:pPr>
              <w:tabs>
                <w:tab w:val="left" w:pos="2355"/>
              </w:tabs>
              <w:rPr>
                <w:b/>
                <w:bCs/>
              </w:rPr>
            </w:pPr>
            <w:r w:rsidRPr="559E7AB3">
              <w:rPr>
                <w:b/>
                <w:bCs/>
              </w:rPr>
              <w:t>Aims of Our Bullying Policy:</w:t>
            </w:r>
          </w:p>
          <w:p w14:paraId="4E407DD7" w14:textId="43DFEBFD" w:rsidR="006655B2" w:rsidRPr="000A1679" w:rsidRDefault="006655B2" w:rsidP="006655B2">
            <w:pPr>
              <w:pStyle w:val="ListParagraph"/>
              <w:numPr>
                <w:ilvl w:val="0"/>
                <w:numId w:val="4"/>
              </w:numPr>
              <w:tabs>
                <w:tab w:val="left" w:pos="2355"/>
              </w:tabs>
            </w:pPr>
            <w:r w:rsidRPr="000A1679">
              <w:rPr>
                <w:b/>
                <w:bCs/>
              </w:rPr>
              <w:lastRenderedPageBreak/>
              <w:t>Prevention</w:t>
            </w:r>
            <w:r w:rsidRPr="000A1679">
              <w:t xml:space="preserve">: To proactively create an environment where bullying is less likely to occur through </w:t>
            </w:r>
            <w:r w:rsidR="00E03623">
              <w:t xml:space="preserve">our behaviour curriculum, BFL, </w:t>
            </w:r>
            <w:r w:rsidRPr="000A1679">
              <w:t>education</w:t>
            </w:r>
            <w:r w:rsidR="002774B3">
              <w:t xml:space="preserve"> through the personal development curriculum</w:t>
            </w:r>
            <w:r w:rsidRPr="000A1679">
              <w:t>, and fostering positive relationships among students and staff.</w:t>
            </w:r>
          </w:p>
          <w:p w14:paraId="1B287FBE" w14:textId="77777777" w:rsidR="006655B2" w:rsidRPr="000A1679" w:rsidRDefault="006655B2" w:rsidP="006655B2">
            <w:pPr>
              <w:pStyle w:val="ListParagraph"/>
              <w:numPr>
                <w:ilvl w:val="0"/>
                <w:numId w:val="4"/>
              </w:numPr>
              <w:tabs>
                <w:tab w:val="left" w:pos="2355"/>
              </w:tabs>
            </w:pPr>
            <w:r w:rsidRPr="000A1679">
              <w:rPr>
                <w:b/>
                <w:bCs/>
              </w:rPr>
              <w:t>Identification</w:t>
            </w:r>
            <w:r w:rsidRPr="000A1679">
              <w:t>: To ensure that all instances of bullying are promptly identified and reported. We encourage open communication and provide clear channels for students, parents, and staff to report concerns.</w:t>
            </w:r>
          </w:p>
          <w:p w14:paraId="7BB95F4E" w14:textId="77777777" w:rsidR="006655B2" w:rsidRPr="000A1679" w:rsidRDefault="006655B2" w:rsidP="006655B2">
            <w:pPr>
              <w:pStyle w:val="ListParagraph"/>
              <w:numPr>
                <w:ilvl w:val="0"/>
                <w:numId w:val="4"/>
              </w:numPr>
              <w:tabs>
                <w:tab w:val="left" w:pos="2355"/>
              </w:tabs>
            </w:pPr>
            <w:r w:rsidRPr="000A1679">
              <w:rPr>
                <w:b/>
                <w:bCs/>
              </w:rPr>
              <w:t>Intervention</w:t>
            </w:r>
            <w:r w:rsidRPr="000A1679">
              <w:t>: To respond swiftly and effectively to any reported incidents of bullying. We implement a range of strategies to address the behaviour, support affected students, and work with the individuals involved to resolve conflicts.</w:t>
            </w:r>
          </w:p>
          <w:p w14:paraId="118A37E3" w14:textId="77777777" w:rsidR="006655B2" w:rsidRPr="000A1679" w:rsidRDefault="006655B2" w:rsidP="006655B2">
            <w:pPr>
              <w:pStyle w:val="ListParagraph"/>
              <w:numPr>
                <w:ilvl w:val="0"/>
                <w:numId w:val="4"/>
              </w:numPr>
              <w:tabs>
                <w:tab w:val="left" w:pos="2355"/>
              </w:tabs>
            </w:pPr>
            <w:r w:rsidRPr="000A1679">
              <w:rPr>
                <w:b/>
                <w:bCs/>
              </w:rPr>
              <w:t>Support</w:t>
            </w:r>
            <w:r w:rsidRPr="000A1679">
              <w:t>: To offer appropriate support to both victims and perpetrators of bullying. We provide counselling, guidance, and resources to help all parties involved heal and learn from the experience.</w:t>
            </w:r>
          </w:p>
          <w:p w14:paraId="4672A2F2" w14:textId="43A06015" w:rsidR="006655B2" w:rsidRPr="000A1679" w:rsidRDefault="006655B2" w:rsidP="002774B3">
            <w:pPr>
              <w:pStyle w:val="ListParagraph"/>
              <w:numPr>
                <w:ilvl w:val="0"/>
                <w:numId w:val="4"/>
              </w:numPr>
              <w:tabs>
                <w:tab w:val="left" w:pos="2355"/>
              </w:tabs>
            </w:pPr>
            <w:r w:rsidRPr="000A1679">
              <w:rPr>
                <w:b/>
                <w:bCs/>
              </w:rPr>
              <w:t>Review</w:t>
            </w:r>
            <w:r w:rsidRPr="000A1679">
              <w:t>: To regularly review and update our bullying policy and practices to ensure their effectiveness. We involve the whole school community in this process to continuously improve our approach to preventing and addressing bullying.</w:t>
            </w:r>
          </w:p>
          <w:p w14:paraId="3766CD8A" w14:textId="77777777" w:rsidR="006655B2" w:rsidRDefault="006655B2" w:rsidP="006655B2">
            <w:pPr>
              <w:pStyle w:val="ListParagraph"/>
              <w:ind w:left="0"/>
            </w:pPr>
          </w:p>
        </w:tc>
      </w:tr>
      <w:tr w:rsidR="006655B2" w14:paraId="0125E7D7" w14:textId="77777777" w:rsidTr="559E7AB3">
        <w:tc>
          <w:tcPr>
            <w:tcW w:w="9016" w:type="dxa"/>
            <w:hideMark/>
          </w:tcPr>
          <w:p w14:paraId="45F91EF8" w14:textId="2D8E83FC" w:rsidR="006655B2" w:rsidRDefault="00CF2635" w:rsidP="006655B2">
            <w:pPr>
              <w:pStyle w:val="ListParagraph"/>
              <w:numPr>
                <w:ilvl w:val="0"/>
                <w:numId w:val="2"/>
              </w:numPr>
              <w:ind w:left="360"/>
              <w:rPr>
                <w:b/>
              </w:rPr>
            </w:pPr>
            <w:r w:rsidRPr="00DF5A6C">
              <w:rPr>
                <w:b/>
              </w:rPr>
              <w:lastRenderedPageBreak/>
              <w:t>Links to legislation</w:t>
            </w:r>
          </w:p>
        </w:tc>
      </w:tr>
      <w:tr w:rsidR="006655B2" w14:paraId="2251CB18" w14:textId="77777777" w:rsidTr="559E7AB3">
        <w:tc>
          <w:tcPr>
            <w:tcW w:w="9016" w:type="dxa"/>
          </w:tcPr>
          <w:p w14:paraId="01D7942F" w14:textId="77777777" w:rsidR="00CF2635" w:rsidRDefault="00CF2635" w:rsidP="00CF2635">
            <w:pPr>
              <w:pStyle w:val="ListParagraph"/>
              <w:ind w:left="0"/>
            </w:pPr>
            <w:r w:rsidRPr="00DF5A6C">
              <w:t>There are several pieces of legislation which set out measures and actions for school/colleges in response to bullying, as well as criminal and civil law. These may include (but are not limited to):</w:t>
            </w:r>
          </w:p>
          <w:p w14:paraId="465C70B8" w14:textId="77777777" w:rsidR="00CF2635" w:rsidRDefault="00CF2635" w:rsidP="00CF2635">
            <w:pPr>
              <w:pStyle w:val="ListParagraph"/>
              <w:ind w:left="0"/>
            </w:pPr>
            <w:r w:rsidRPr="00DF5A6C">
              <w:t xml:space="preserve">• The Education and Inspection Act 2006, 2011 </w:t>
            </w:r>
          </w:p>
          <w:p w14:paraId="635D0BAD" w14:textId="77777777" w:rsidR="00CF2635" w:rsidRDefault="00CF2635" w:rsidP="00CF2635">
            <w:pPr>
              <w:pStyle w:val="ListParagraph"/>
              <w:ind w:left="0"/>
            </w:pPr>
            <w:r w:rsidRPr="00DF5A6C">
              <w:t xml:space="preserve">• The Education Act 2002 </w:t>
            </w:r>
          </w:p>
          <w:p w14:paraId="0395CB9C" w14:textId="77777777" w:rsidR="00CF2635" w:rsidRDefault="00CF2635" w:rsidP="00CF2635">
            <w:pPr>
              <w:pStyle w:val="ListParagraph"/>
              <w:ind w:left="0"/>
            </w:pPr>
            <w:r w:rsidRPr="00DF5A6C">
              <w:t xml:space="preserve">• The Education (Independent School Standards) Regulations 2014 </w:t>
            </w:r>
          </w:p>
          <w:p w14:paraId="24B0D865" w14:textId="77777777" w:rsidR="00CF2635" w:rsidRDefault="00CF2635" w:rsidP="00CF2635">
            <w:pPr>
              <w:pStyle w:val="ListParagraph"/>
              <w:ind w:left="0"/>
            </w:pPr>
            <w:r w:rsidRPr="00DF5A6C">
              <w:t xml:space="preserve">• The Equality Act 2010 </w:t>
            </w:r>
          </w:p>
          <w:p w14:paraId="2F6A616D" w14:textId="77777777" w:rsidR="00CF2635" w:rsidRDefault="00CF2635" w:rsidP="00CF2635">
            <w:pPr>
              <w:pStyle w:val="ListParagraph"/>
              <w:ind w:left="0"/>
            </w:pPr>
            <w:r w:rsidRPr="00DF5A6C">
              <w:t xml:space="preserve">• The Independent School Standards (England)(Amendment) Regulations 2012 </w:t>
            </w:r>
          </w:p>
          <w:p w14:paraId="1F28580F" w14:textId="77777777" w:rsidR="00CF2635" w:rsidRDefault="00CF2635" w:rsidP="00CF2635">
            <w:pPr>
              <w:pStyle w:val="ListParagraph"/>
              <w:ind w:left="0"/>
            </w:pPr>
            <w:r w:rsidRPr="00DF5A6C">
              <w:t xml:space="preserve">• The Children Act 1989 </w:t>
            </w:r>
          </w:p>
          <w:p w14:paraId="69C6F989" w14:textId="77777777" w:rsidR="00CF2635" w:rsidRDefault="00CF2635" w:rsidP="00CF2635">
            <w:pPr>
              <w:pStyle w:val="ListParagraph"/>
              <w:ind w:left="0"/>
            </w:pPr>
            <w:r w:rsidRPr="00DF5A6C">
              <w:t xml:space="preserve">• Protection from Harassment Act 1997 </w:t>
            </w:r>
          </w:p>
          <w:p w14:paraId="115FDE8E" w14:textId="77777777" w:rsidR="00CF2635" w:rsidRDefault="00CF2635" w:rsidP="00CF2635">
            <w:pPr>
              <w:pStyle w:val="ListParagraph"/>
              <w:ind w:left="0"/>
            </w:pPr>
            <w:r w:rsidRPr="00DF5A6C">
              <w:t xml:space="preserve">• The Malicious Communications Act 1988 </w:t>
            </w:r>
          </w:p>
          <w:p w14:paraId="25E9A2A3" w14:textId="77777777" w:rsidR="00CF2635" w:rsidRDefault="00CF2635" w:rsidP="00CF2635">
            <w:pPr>
              <w:pStyle w:val="ListParagraph"/>
              <w:ind w:left="0"/>
            </w:pPr>
            <w:r w:rsidRPr="00DF5A6C">
              <w:t xml:space="preserve">• Communications Act 2003 </w:t>
            </w:r>
          </w:p>
          <w:p w14:paraId="0F1111C6" w14:textId="77777777" w:rsidR="00CF2635" w:rsidRDefault="00CF2635" w:rsidP="00CF2635">
            <w:pPr>
              <w:pStyle w:val="ListParagraph"/>
              <w:ind w:left="0"/>
            </w:pPr>
            <w:r w:rsidRPr="00DF5A6C">
              <w:t>• Public Order Act 1986</w:t>
            </w:r>
          </w:p>
          <w:p w14:paraId="5EEC1796" w14:textId="77777777" w:rsidR="006655B2" w:rsidRDefault="006655B2" w:rsidP="006655B2">
            <w:pPr>
              <w:pStyle w:val="ListParagraph"/>
              <w:ind w:left="0"/>
            </w:pPr>
          </w:p>
        </w:tc>
      </w:tr>
      <w:tr w:rsidR="006655B2" w14:paraId="28BAC82B" w14:textId="77777777" w:rsidTr="559E7AB3">
        <w:tc>
          <w:tcPr>
            <w:tcW w:w="9016" w:type="dxa"/>
            <w:hideMark/>
          </w:tcPr>
          <w:p w14:paraId="36E92199" w14:textId="3E107CAD" w:rsidR="006655B2" w:rsidRDefault="00CF2635" w:rsidP="006655B2">
            <w:pPr>
              <w:pStyle w:val="ListParagraph"/>
              <w:numPr>
                <w:ilvl w:val="0"/>
                <w:numId w:val="2"/>
              </w:numPr>
              <w:ind w:left="360"/>
              <w:rPr>
                <w:b/>
              </w:rPr>
            </w:pPr>
            <w:r>
              <w:rPr>
                <w:b/>
              </w:rPr>
              <w:t>Roles and responsibilities</w:t>
            </w:r>
          </w:p>
        </w:tc>
      </w:tr>
      <w:tr w:rsidR="00CF2635" w14:paraId="25331BDA" w14:textId="77777777" w:rsidTr="559E7AB3">
        <w:tc>
          <w:tcPr>
            <w:tcW w:w="9016" w:type="dxa"/>
          </w:tcPr>
          <w:p w14:paraId="60018C6F" w14:textId="2B565ECF" w:rsidR="00CF2635" w:rsidRDefault="00CF2635" w:rsidP="00CF2635">
            <w:pPr>
              <w:pStyle w:val="ListParagraph"/>
              <w:ind w:left="0"/>
            </w:pPr>
            <w:r>
              <w:t>The Head Teacher – Has overall responsibility for the policy and its implementation and liaising with the governing body, parents/carers, LA’s and outside agencies and appointing an Anti- bullying coordinator who will have general responsibility for handling the implementation of this policy.</w:t>
            </w:r>
          </w:p>
          <w:p w14:paraId="36757589" w14:textId="77777777" w:rsidR="00CF2635" w:rsidRDefault="00CF2635" w:rsidP="00CF2635">
            <w:pPr>
              <w:pStyle w:val="ListParagraph"/>
              <w:ind w:left="0"/>
            </w:pPr>
          </w:p>
          <w:p w14:paraId="532AE23C" w14:textId="064AF9AB" w:rsidR="00CF2635" w:rsidRDefault="00CF2635" w:rsidP="00CF2635">
            <w:pPr>
              <w:pStyle w:val="ListParagraph"/>
              <w:ind w:left="318" w:hanging="318"/>
            </w:pPr>
            <w:r>
              <w:t>The Anti – bulling Coordinators in our school is Robert Walker.  As the ant-bullying coordinator he is supported by Lucia Apicella (Assistant Head Teacher) and h</w:t>
            </w:r>
            <w:r w:rsidR="004A1181">
              <w:t xml:space="preserve">is </w:t>
            </w:r>
            <w:r>
              <w:t xml:space="preserve">responsibilities include: </w:t>
            </w:r>
          </w:p>
          <w:p w14:paraId="2F35ECFE" w14:textId="77777777" w:rsidR="00CF2635" w:rsidRDefault="00CF2635" w:rsidP="00CF2635">
            <w:pPr>
              <w:pStyle w:val="ListParagraph"/>
              <w:numPr>
                <w:ilvl w:val="0"/>
                <w:numId w:val="5"/>
              </w:numPr>
            </w:pPr>
            <w:r>
              <w:t>Policy development and review involving pupils, staff, governors, parents/carers and relevant local agencies.</w:t>
            </w:r>
          </w:p>
          <w:p w14:paraId="42D193E8" w14:textId="77777777" w:rsidR="00CF2635" w:rsidRDefault="00CF2635" w:rsidP="00CF2635">
            <w:pPr>
              <w:pStyle w:val="ListParagraph"/>
              <w:numPr>
                <w:ilvl w:val="0"/>
                <w:numId w:val="5"/>
              </w:numPr>
            </w:pPr>
            <w:r>
              <w:t>Implementing the policy and monitoring and assessing its effectiveness in practice.</w:t>
            </w:r>
          </w:p>
          <w:p w14:paraId="7D23F7A1" w14:textId="77777777" w:rsidR="00CF2635" w:rsidRDefault="00CF2635" w:rsidP="00CF2635">
            <w:pPr>
              <w:pStyle w:val="ListParagraph"/>
              <w:numPr>
                <w:ilvl w:val="0"/>
                <w:numId w:val="5"/>
              </w:numPr>
            </w:pPr>
            <w:r>
              <w:t>Ensuring evaluation takes place and that this informs policy review.</w:t>
            </w:r>
          </w:p>
          <w:p w14:paraId="67DFDF36" w14:textId="77777777" w:rsidR="00CF2635" w:rsidRDefault="00CF2635" w:rsidP="00CF2635">
            <w:pPr>
              <w:pStyle w:val="ListParagraph"/>
              <w:numPr>
                <w:ilvl w:val="0"/>
                <w:numId w:val="5"/>
              </w:numPr>
            </w:pPr>
            <w:r>
              <w:t>Managing bulling incidents.</w:t>
            </w:r>
          </w:p>
          <w:p w14:paraId="1283010C" w14:textId="77777777" w:rsidR="00CF2635" w:rsidRDefault="00CF2635" w:rsidP="00CF2635">
            <w:pPr>
              <w:pStyle w:val="ListParagraph"/>
              <w:numPr>
                <w:ilvl w:val="0"/>
                <w:numId w:val="5"/>
              </w:numPr>
            </w:pPr>
            <w:r>
              <w:t>Managing the reporting and recording of bulling incidents.</w:t>
            </w:r>
          </w:p>
          <w:p w14:paraId="46CBE873" w14:textId="77777777" w:rsidR="00CF2635" w:rsidRDefault="00CF2635" w:rsidP="00CF2635">
            <w:pPr>
              <w:pStyle w:val="ListParagraph"/>
              <w:numPr>
                <w:ilvl w:val="0"/>
                <w:numId w:val="5"/>
              </w:numPr>
            </w:pPr>
            <w:r>
              <w:t>Assessing and coordinating training and support for staff and parents/carers where appropriate.</w:t>
            </w:r>
          </w:p>
          <w:p w14:paraId="17A15B5F" w14:textId="77777777" w:rsidR="00CF2635" w:rsidRDefault="00CF2635" w:rsidP="00CF2635">
            <w:pPr>
              <w:pStyle w:val="ListParagraph"/>
              <w:numPr>
                <w:ilvl w:val="0"/>
                <w:numId w:val="5"/>
              </w:numPr>
            </w:pPr>
            <w:r>
              <w:t>Coordinating strategies for preventing bullying behaviour.</w:t>
            </w:r>
          </w:p>
          <w:p w14:paraId="243B0BF4" w14:textId="77777777" w:rsidR="00CF2635" w:rsidRDefault="00CF2635" w:rsidP="00CF2635">
            <w:pPr>
              <w:pStyle w:val="ListParagraph"/>
              <w:ind w:left="318" w:hanging="318"/>
            </w:pPr>
          </w:p>
          <w:p w14:paraId="08464B36" w14:textId="77777777" w:rsidR="00CF2635" w:rsidRDefault="00CF2635" w:rsidP="00CF2635">
            <w:pPr>
              <w:pStyle w:val="ListParagraph"/>
              <w:ind w:left="318" w:hanging="318"/>
            </w:pPr>
          </w:p>
          <w:p w14:paraId="0BC0199B" w14:textId="6CF94582" w:rsidR="00CF2635" w:rsidRDefault="00CF2635" w:rsidP="00CF2635">
            <w:pPr>
              <w:pStyle w:val="ListParagraph"/>
              <w:ind w:left="318" w:hanging="318"/>
            </w:pPr>
            <w:r w:rsidRPr="00485671">
              <w:rPr>
                <w:b/>
                <w:bCs/>
              </w:rPr>
              <w:t>All staff</w:t>
            </w:r>
            <w:r w:rsidRPr="00485671">
              <w:t xml:space="preserve"> at </w:t>
            </w:r>
            <w:r w:rsidR="004A1181">
              <w:t xml:space="preserve">Roehampton Gate School </w:t>
            </w:r>
            <w:r w:rsidRPr="00485671">
              <w:t>have a shared responsibility to actively monitor, report, and address any incidents of bullying. They are expected to be vigilant, ensure the safety and well-</w:t>
            </w:r>
            <w:r w:rsidRPr="00485671">
              <w:lastRenderedPageBreak/>
              <w:t xml:space="preserve">being of </w:t>
            </w:r>
            <w:proofErr w:type="gramStart"/>
            <w:r w:rsidRPr="00485671">
              <w:t>students, and</w:t>
            </w:r>
            <w:proofErr w:type="gramEnd"/>
            <w:r w:rsidRPr="00485671">
              <w:t xml:space="preserve"> offer support to those who may be affected. Staff must </w:t>
            </w:r>
            <w:r w:rsidR="004A1181" w:rsidRPr="00485671">
              <w:t>intervene,</w:t>
            </w:r>
            <w:r w:rsidRPr="00485671">
              <w:t xml:space="preserve"> when necessary, report concerns to the appropriate channels, and work collaboratively to create an environment where students with autism feel understood, protected, and empowered.</w:t>
            </w:r>
          </w:p>
          <w:p w14:paraId="63A3119E" w14:textId="77777777" w:rsidR="00CF2635" w:rsidRDefault="00CF2635" w:rsidP="00CF2635"/>
          <w:p w14:paraId="65D13034" w14:textId="77777777" w:rsidR="00CF2635" w:rsidRDefault="00CF2635" w:rsidP="00CF2635">
            <w:pPr>
              <w:pStyle w:val="ListParagraph"/>
              <w:ind w:left="0"/>
            </w:pPr>
          </w:p>
        </w:tc>
      </w:tr>
      <w:tr w:rsidR="00CF2635" w14:paraId="4BE42E50" w14:textId="77777777" w:rsidTr="559E7AB3">
        <w:tc>
          <w:tcPr>
            <w:tcW w:w="9016" w:type="dxa"/>
            <w:hideMark/>
          </w:tcPr>
          <w:p w14:paraId="34C02F52" w14:textId="6DBB1BD8" w:rsidR="00CF2635" w:rsidRDefault="004A1181" w:rsidP="00CF2635">
            <w:pPr>
              <w:pStyle w:val="ListParagraph"/>
              <w:numPr>
                <w:ilvl w:val="0"/>
                <w:numId w:val="2"/>
              </w:numPr>
              <w:ind w:left="360"/>
              <w:rPr>
                <w:b/>
              </w:rPr>
            </w:pPr>
            <w:r>
              <w:rPr>
                <w:b/>
              </w:rPr>
              <w:lastRenderedPageBreak/>
              <w:t>Definition of Bullying</w:t>
            </w:r>
          </w:p>
        </w:tc>
      </w:tr>
      <w:tr w:rsidR="00CF2635" w14:paraId="40EC4E3D" w14:textId="77777777" w:rsidTr="559E7AB3">
        <w:tc>
          <w:tcPr>
            <w:tcW w:w="9016" w:type="dxa"/>
          </w:tcPr>
          <w:p w14:paraId="6254E134" w14:textId="77777777" w:rsidR="004A1181" w:rsidRDefault="004A1181" w:rsidP="004A1181">
            <w:pPr>
              <w:pStyle w:val="ListParagraph"/>
              <w:ind w:left="318" w:hanging="318"/>
            </w:pPr>
          </w:p>
          <w:p w14:paraId="6D50652D" w14:textId="0270960D" w:rsidR="004A1181" w:rsidRDefault="004A1181" w:rsidP="004A1181">
            <w:pPr>
              <w:pStyle w:val="ListParagraph"/>
              <w:ind w:left="0"/>
            </w:pPr>
            <w:r>
              <w:t>“</w:t>
            </w:r>
            <w:r w:rsidRPr="00485671">
              <w:t>The repetitive, intentional hurting of one person or group by another person or group, where the relationship involves an imbalance of power. Bullying can be physical, verbal or psychological. It can happen face-to-face or online</w:t>
            </w:r>
            <w:r>
              <w:t>”</w:t>
            </w:r>
          </w:p>
          <w:p w14:paraId="40464EA8" w14:textId="77777777" w:rsidR="004A1181" w:rsidRDefault="004A1181" w:rsidP="004A1181">
            <w:pPr>
              <w:pStyle w:val="ListParagraph"/>
              <w:ind w:left="318" w:hanging="318"/>
            </w:pPr>
          </w:p>
          <w:p w14:paraId="64445EAB" w14:textId="77777777" w:rsidR="004A1181" w:rsidRPr="00485671" w:rsidRDefault="004A1181" w:rsidP="004A1181">
            <w:r w:rsidRPr="00485671">
              <w:t>Anti-Bullying Alliance</w:t>
            </w:r>
          </w:p>
          <w:p w14:paraId="2DF0A595" w14:textId="77777777" w:rsidR="004A1181" w:rsidRPr="00485671" w:rsidRDefault="004A1181" w:rsidP="004A1181">
            <w:pPr>
              <w:pStyle w:val="ListParagraph"/>
              <w:ind w:left="318" w:hanging="318"/>
              <w:rPr>
                <w:i/>
                <w:iCs/>
              </w:rPr>
            </w:pPr>
            <w:r w:rsidRPr="00485671">
              <w:rPr>
                <w:i/>
                <w:iCs/>
              </w:rPr>
              <w:t>Definition of bullying</w:t>
            </w:r>
          </w:p>
          <w:p w14:paraId="040D0858" w14:textId="77777777" w:rsidR="004A1181" w:rsidRDefault="004A1181" w:rsidP="004A1181">
            <w:pPr>
              <w:pStyle w:val="ListParagraph"/>
              <w:ind w:left="318" w:hanging="318"/>
            </w:pPr>
          </w:p>
          <w:p w14:paraId="7C9E4C03" w14:textId="40B05B2D" w:rsidR="004A1181" w:rsidRDefault="275FA64A" w:rsidP="559E7AB3">
            <w:pPr>
              <w:pStyle w:val="ListParagraph"/>
              <w:ind w:left="0"/>
              <w:rPr>
                <w:rFonts w:ascii="Calibri" w:eastAsia="Calibri" w:hAnsi="Calibri"/>
              </w:rPr>
            </w:pPr>
            <w:r w:rsidRPr="559E7AB3">
              <w:rPr>
                <w:rFonts w:ascii="Calibri" w:eastAsia="Calibri" w:hAnsi="Calibri"/>
              </w:rPr>
              <w:t>Autistic young people (like all young people) can display bullying behaviour. However, when autistic young people are thought to be bullying it may be because staff are focussing on the young person’s aggressive or externalising behaviours, but not on the young person’s intent which is a key element in the definition of bullying. As many studies have shown, autistic young people are not always able to understand the same social rules and cues and may not be aware of the consequences of their behaviours and how it impacts on others:</w:t>
            </w:r>
          </w:p>
          <w:p w14:paraId="7DB6A4D4" w14:textId="295AD7B9" w:rsidR="004A1181" w:rsidRDefault="004A1181" w:rsidP="559E7AB3">
            <w:pPr>
              <w:pStyle w:val="ListParagraph"/>
              <w:ind w:left="0"/>
              <w:rPr>
                <w:rFonts w:ascii="Calibri" w:eastAsia="Calibri" w:hAnsi="Calibri"/>
              </w:rPr>
            </w:pPr>
          </w:p>
          <w:p w14:paraId="0819B78C" w14:textId="0C349C52" w:rsidR="004A1181" w:rsidRDefault="55052962" w:rsidP="559E7AB3">
            <w:pPr>
              <w:pStyle w:val="ListParagraph"/>
              <w:ind w:left="0"/>
              <w:rPr>
                <w:rFonts w:ascii="Calibri" w:eastAsia="Calibri" w:hAnsi="Calibri"/>
              </w:rPr>
            </w:pPr>
            <w:r w:rsidRPr="559E7AB3">
              <w:rPr>
                <w:rFonts w:ascii="Calibri" w:eastAsia="Calibri" w:hAnsi="Calibri"/>
              </w:rPr>
              <w:t>The power imbalance element of the definition can also be misunderstood in relation to autistic young people in bullying situations. On the one hand, some autistic young people might seek control in unpredictable situations, and it may make it more likely that they seek the power such as reacting or retaliating to provocation - and therefore inadvertently bully others. For example, seeking control in unpredictable situations. However, some actions often perceived, by others, as bullying may also result from social misunderstandings, such as:</w:t>
            </w:r>
          </w:p>
          <w:p w14:paraId="62E0AEC0" w14:textId="10DBDCEE" w:rsidR="004A1181" w:rsidRDefault="55052962" w:rsidP="559E7AB3">
            <w:pPr>
              <w:pStyle w:val="ListParagraph"/>
              <w:ind w:left="0"/>
              <w:rPr>
                <w:rFonts w:ascii="Calibri" w:eastAsia="Calibri" w:hAnsi="Calibri"/>
              </w:rPr>
            </w:pPr>
            <w:r w:rsidRPr="559E7AB3">
              <w:rPr>
                <w:rFonts w:ascii="Calibri" w:eastAsia="Calibri" w:hAnsi="Calibri"/>
              </w:rPr>
              <w:t xml:space="preserve">       • wanting to join in activities or fun, but not being sure how </w:t>
            </w:r>
            <w:proofErr w:type="gramStart"/>
            <w:r w:rsidRPr="559E7AB3">
              <w:rPr>
                <w:rFonts w:ascii="Calibri" w:eastAsia="Calibri" w:hAnsi="Calibri"/>
              </w:rPr>
              <w:t>to;</w:t>
            </w:r>
            <w:proofErr w:type="gramEnd"/>
            <w:r w:rsidRPr="559E7AB3">
              <w:rPr>
                <w:rFonts w:ascii="Calibri" w:eastAsia="Calibri" w:hAnsi="Calibri"/>
              </w:rPr>
              <w:t xml:space="preserve"> </w:t>
            </w:r>
          </w:p>
          <w:p w14:paraId="0C403B75" w14:textId="2EE619CC" w:rsidR="004A1181" w:rsidRDefault="55052962" w:rsidP="559E7AB3">
            <w:pPr>
              <w:pStyle w:val="ListParagraph"/>
              <w:ind w:left="0"/>
              <w:rPr>
                <w:rFonts w:ascii="Calibri" w:eastAsia="Calibri" w:hAnsi="Calibri"/>
              </w:rPr>
            </w:pPr>
            <w:r w:rsidRPr="559E7AB3">
              <w:rPr>
                <w:rFonts w:ascii="Calibri" w:eastAsia="Calibri" w:hAnsi="Calibri"/>
              </w:rPr>
              <w:t xml:space="preserve">       • anxiety caused by changes in routines or social rules having been broken, such as walking on          the grass or leaving the toilet cubicle door open; and </w:t>
            </w:r>
          </w:p>
          <w:p w14:paraId="7D0D706D" w14:textId="3242F5CC" w:rsidR="004A1181" w:rsidRDefault="55052962" w:rsidP="559E7AB3">
            <w:pPr>
              <w:pStyle w:val="ListParagraph"/>
              <w:ind w:left="0"/>
              <w:rPr>
                <w:rFonts w:ascii="Calibri" w:eastAsia="Calibri" w:hAnsi="Calibri"/>
              </w:rPr>
            </w:pPr>
            <w:r w:rsidRPr="559E7AB3">
              <w:rPr>
                <w:rFonts w:ascii="Calibri" w:eastAsia="Calibri" w:hAnsi="Calibri"/>
              </w:rPr>
              <w:t xml:space="preserve">       • not being able to understand another person’s perspective or point of view.</w:t>
            </w:r>
          </w:p>
          <w:p w14:paraId="0305C8D3" w14:textId="3549D98D" w:rsidR="004A1181" w:rsidRDefault="004A1181" w:rsidP="559E7AB3">
            <w:pPr>
              <w:pStyle w:val="ListParagraph"/>
              <w:ind w:left="0"/>
            </w:pPr>
          </w:p>
          <w:p w14:paraId="088745A2" w14:textId="5D875737" w:rsidR="004A1181" w:rsidRDefault="004A1181" w:rsidP="559E7AB3">
            <w:pPr>
              <w:pStyle w:val="ListParagraph"/>
              <w:ind w:left="0"/>
              <w:rPr>
                <w:rFonts w:ascii="Calibri" w:eastAsia="Calibri" w:hAnsi="Calibri"/>
              </w:rPr>
            </w:pPr>
            <w:r>
              <w:t>For students with autism, identifying and defining bullying can sometimes be difficult due to differences in communication and social understanding, students may struggle to recognise subtle forms of bullying, such as teasing, social exclusion, or manipulation. Likewise, they may not always be able to express when they feel bullied, or they might interpret well-intentioned actions as negative. As a school, we are committed to educating our staff and students to recognise these unique challenges, and we work closely with students with autism to help them understand what bullying is and how to report it.</w:t>
            </w:r>
            <w:r w:rsidR="39104D9E">
              <w:t xml:space="preserve"> </w:t>
            </w:r>
          </w:p>
          <w:p w14:paraId="2F041E1D" w14:textId="20ADFC6A" w:rsidR="559E7AB3" w:rsidRDefault="559E7AB3" w:rsidP="559E7AB3">
            <w:pPr>
              <w:pStyle w:val="ListParagraph"/>
              <w:ind w:left="0"/>
              <w:rPr>
                <w:rFonts w:ascii="Calibri" w:eastAsia="Calibri" w:hAnsi="Calibri"/>
              </w:rPr>
            </w:pPr>
          </w:p>
          <w:p w14:paraId="7EEF646B" w14:textId="77777777" w:rsidR="00CF2635" w:rsidRDefault="00CF2635" w:rsidP="00CF2635">
            <w:pPr>
              <w:pStyle w:val="ListParagraph"/>
              <w:ind w:left="0"/>
            </w:pPr>
          </w:p>
        </w:tc>
      </w:tr>
      <w:tr w:rsidR="00CF2635" w14:paraId="55DAA14F" w14:textId="77777777" w:rsidTr="559E7AB3">
        <w:tc>
          <w:tcPr>
            <w:tcW w:w="9016" w:type="dxa"/>
            <w:hideMark/>
          </w:tcPr>
          <w:p w14:paraId="44824D41" w14:textId="5836DD80" w:rsidR="00CF2635" w:rsidRDefault="004A1181" w:rsidP="00CF2635">
            <w:pPr>
              <w:pStyle w:val="ListParagraph"/>
              <w:numPr>
                <w:ilvl w:val="0"/>
                <w:numId w:val="2"/>
              </w:numPr>
              <w:ind w:left="360"/>
              <w:rPr>
                <w:b/>
              </w:rPr>
            </w:pPr>
            <w:r>
              <w:rPr>
                <w:b/>
              </w:rPr>
              <w:t>Types of bullying</w:t>
            </w:r>
          </w:p>
        </w:tc>
      </w:tr>
      <w:tr w:rsidR="004A1181" w14:paraId="29FB2B7D" w14:textId="77777777" w:rsidTr="559E7AB3">
        <w:tc>
          <w:tcPr>
            <w:tcW w:w="9016" w:type="dxa"/>
          </w:tcPr>
          <w:p w14:paraId="652EE91A" w14:textId="77777777" w:rsidR="004A1181" w:rsidRDefault="004A1181" w:rsidP="004A1181">
            <w:pPr>
              <w:pStyle w:val="ListParagraph"/>
              <w:ind w:left="0"/>
            </w:pPr>
            <w:r>
              <w:t>Th</w:t>
            </w:r>
            <w:r w:rsidRPr="00E22628">
              <w:t>e UK Department for Education recogni</w:t>
            </w:r>
            <w:r>
              <w:t>s</w:t>
            </w:r>
            <w:r w:rsidRPr="00E22628">
              <w:t>es several types of bullying. These are categori</w:t>
            </w:r>
            <w:r>
              <w:t>s</w:t>
            </w:r>
            <w:r w:rsidRPr="00E22628">
              <w:t xml:space="preserve">ed to help schools and educators identify and address bullying in its various forms. The types of bullying include: </w:t>
            </w:r>
          </w:p>
          <w:p w14:paraId="53B1739B" w14:textId="77777777" w:rsidR="004A1181" w:rsidRDefault="004A1181" w:rsidP="004A1181">
            <w:pPr>
              <w:rPr>
                <w:b/>
                <w:bCs/>
              </w:rPr>
            </w:pPr>
          </w:p>
          <w:p w14:paraId="59ACEBB5" w14:textId="77777777" w:rsidR="004A1181" w:rsidRPr="00E22628" w:rsidRDefault="004A1181" w:rsidP="004A1181">
            <w:r w:rsidRPr="00E22628">
              <w:rPr>
                <w:b/>
                <w:bCs/>
              </w:rPr>
              <w:t>Physical bullying</w:t>
            </w:r>
            <w:r w:rsidRPr="00E22628">
              <w:t>:</w:t>
            </w:r>
          </w:p>
          <w:p w14:paraId="59DB55E5" w14:textId="77777777" w:rsidR="004A1181" w:rsidRPr="00E22628" w:rsidRDefault="004A1181" w:rsidP="004A1181">
            <w:pPr>
              <w:pStyle w:val="ListParagraph"/>
              <w:numPr>
                <w:ilvl w:val="0"/>
                <w:numId w:val="6"/>
              </w:numPr>
            </w:pPr>
            <w:r w:rsidRPr="00E22628">
              <w:t>Involves physical harm or the threat of physical harm. This includes hitting, kicking, pushing, and damaging someone’s belongings.</w:t>
            </w:r>
          </w:p>
          <w:p w14:paraId="4E7B158C" w14:textId="77777777" w:rsidR="004A1181" w:rsidRPr="00E22628" w:rsidRDefault="004A1181" w:rsidP="004A1181">
            <w:r w:rsidRPr="00E22628">
              <w:rPr>
                <w:b/>
                <w:bCs/>
              </w:rPr>
              <w:t>Verbal bullying</w:t>
            </w:r>
            <w:r w:rsidRPr="00E22628">
              <w:t>:</w:t>
            </w:r>
          </w:p>
          <w:p w14:paraId="62F67027" w14:textId="77777777" w:rsidR="004A1181" w:rsidRPr="00E22628" w:rsidRDefault="004A1181" w:rsidP="004A1181">
            <w:pPr>
              <w:pStyle w:val="ListParagraph"/>
              <w:numPr>
                <w:ilvl w:val="0"/>
                <w:numId w:val="7"/>
              </w:numPr>
            </w:pPr>
            <w:r w:rsidRPr="00E22628">
              <w:lastRenderedPageBreak/>
              <w:t>Includes name-calling, mocking, offensive remarks, and threats. It often focuses on personal characteristics like appearance, disability, or ethnicity.</w:t>
            </w:r>
          </w:p>
          <w:p w14:paraId="23396F45" w14:textId="77777777" w:rsidR="004A1181" w:rsidRPr="00E22628" w:rsidRDefault="004A1181" w:rsidP="004A1181">
            <w:r w:rsidRPr="00E22628">
              <w:rPr>
                <w:b/>
                <w:bCs/>
              </w:rPr>
              <w:t>Emotional or psychological bullying</w:t>
            </w:r>
            <w:r w:rsidRPr="00E22628">
              <w:t>:</w:t>
            </w:r>
          </w:p>
          <w:p w14:paraId="6D6E8181" w14:textId="77777777" w:rsidR="004A1181" w:rsidRPr="00E22628" w:rsidRDefault="004A1181" w:rsidP="004A1181">
            <w:pPr>
              <w:pStyle w:val="ListParagraph"/>
              <w:numPr>
                <w:ilvl w:val="0"/>
                <w:numId w:val="8"/>
              </w:numPr>
            </w:pPr>
            <w:r w:rsidRPr="00E22628">
              <w:t>Involves actions intended to harm someone's self-esteem or relationships. This could be through spreading rumours, excluding someone from a group, or using humiliation.</w:t>
            </w:r>
          </w:p>
          <w:p w14:paraId="436B3117" w14:textId="77777777" w:rsidR="004A1181" w:rsidRPr="00E22628" w:rsidRDefault="004A1181" w:rsidP="004A1181">
            <w:r w:rsidRPr="00E22628">
              <w:rPr>
                <w:b/>
                <w:bCs/>
              </w:rPr>
              <w:t>Cyberbullying</w:t>
            </w:r>
            <w:r w:rsidRPr="00E22628">
              <w:t>:</w:t>
            </w:r>
          </w:p>
          <w:p w14:paraId="024729AF" w14:textId="77777777" w:rsidR="004A1181" w:rsidRPr="00E22628" w:rsidRDefault="004A1181" w:rsidP="004A1181">
            <w:pPr>
              <w:pStyle w:val="ListParagraph"/>
              <w:numPr>
                <w:ilvl w:val="0"/>
                <w:numId w:val="9"/>
              </w:numPr>
            </w:pPr>
            <w:r w:rsidRPr="00E22628">
              <w:t>Occurs online via social media, text messages, or emails. It involves posting harmful, threatening, or embarrassing content, or sending hurtful messages.</w:t>
            </w:r>
          </w:p>
          <w:p w14:paraId="7F16C861" w14:textId="77777777" w:rsidR="004A1181" w:rsidRPr="00E22628" w:rsidRDefault="004A1181" w:rsidP="004A1181">
            <w:r w:rsidRPr="00E22628">
              <w:rPr>
                <w:b/>
                <w:bCs/>
              </w:rPr>
              <w:t>Racist bullying</w:t>
            </w:r>
            <w:r w:rsidRPr="00E22628">
              <w:t>:</w:t>
            </w:r>
          </w:p>
          <w:p w14:paraId="28123F15" w14:textId="77777777" w:rsidR="004A1181" w:rsidRPr="00E22628" w:rsidRDefault="004A1181" w:rsidP="004A1181">
            <w:pPr>
              <w:pStyle w:val="ListParagraph"/>
              <w:numPr>
                <w:ilvl w:val="0"/>
                <w:numId w:val="10"/>
              </w:numPr>
            </w:pPr>
            <w:r w:rsidRPr="00E22628">
              <w:t>Targets someone based on their race, ethnicity, or cultural background. It includes racist insults, stereotypes, and discriminatory behaviour.</w:t>
            </w:r>
          </w:p>
          <w:p w14:paraId="5F0ACD30" w14:textId="77777777" w:rsidR="004A1181" w:rsidRPr="00E22628" w:rsidRDefault="004A1181" w:rsidP="004A1181">
            <w:r w:rsidRPr="00E22628">
              <w:rPr>
                <w:b/>
                <w:bCs/>
              </w:rPr>
              <w:t xml:space="preserve">Homophobic, </w:t>
            </w:r>
            <w:proofErr w:type="spellStart"/>
            <w:r w:rsidRPr="00E22628">
              <w:rPr>
                <w:b/>
                <w:bCs/>
              </w:rPr>
              <w:t>biphobic</w:t>
            </w:r>
            <w:proofErr w:type="spellEnd"/>
            <w:r w:rsidRPr="00E22628">
              <w:rPr>
                <w:b/>
                <w:bCs/>
              </w:rPr>
              <w:t>, or transphobic (HBT) bullying</w:t>
            </w:r>
            <w:r w:rsidRPr="00E22628">
              <w:t>:</w:t>
            </w:r>
          </w:p>
          <w:p w14:paraId="3C6E8BFF" w14:textId="77777777" w:rsidR="004A1181" w:rsidRPr="00E22628" w:rsidRDefault="004A1181" w:rsidP="004A1181">
            <w:pPr>
              <w:pStyle w:val="ListParagraph"/>
              <w:numPr>
                <w:ilvl w:val="0"/>
                <w:numId w:val="11"/>
              </w:numPr>
            </w:pPr>
            <w:r w:rsidRPr="00E22628">
              <w:t>Directed at individuals because of their sexual orientation or gender identity. This includes derogatory comments or exclusion based on a person's real or perceived LGBTQ+ identity.</w:t>
            </w:r>
          </w:p>
          <w:p w14:paraId="77FD7C24" w14:textId="77777777" w:rsidR="004A1181" w:rsidRPr="00E22628" w:rsidRDefault="004A1181" w:rsidP="004A1181">
            <w:r w:rsidRPr="00E22628">
              <w:rPr>
                <w:b/>
                <w:bCs/>
              </w:rPr>
              <w:t>Sexual bullying</w:t>
            </w:r>
            <w:r w:rsidRPr="00E22628">
              <w:t>:</w:t>
            </w:r>
          </w:p>
          <w:p w14:paraId="52906E5B" w14:textId="77777777" w:rsidR="004A1181" w:rsidRPr="00E22628" w:rsidRDefault="004A1181" w:rsidP="004A1181">
            <w:pPr>
              <w:pStyle w:val="ListParagraph"/>
              <w:numPr>
                <w:ilvl w:val="0"/>
                <w:numId w:val="12"/>
              </w:numPr>
            </w:pPr>
            <w:r w:rsidRPr="00E22628">
              <w:t>Involves inappropriate comments, gestures, or actions of a sexual nature. It can include unwanted physical contact, sexual jokes, or spreading sexual rumours.</w:t>
            </w:r>
          </w:p>
          <w:p w14:paraId="09E68DE0" w14:textId="77777777" w:rsidR="004A1181" w:rsidRPr="00E22628" w:rsidRDefault="004A1181" w:rsidP="004A1181">
            <w:r w:rsidRPr="00E22628">
              <w:rPr>
                <w:b/>
                <w:bCs/>
              </w:rPr>
              <w:t>Religious bullying</w:t>
            </w:r>
            <w:r w:rsidRPr="00E22628">
              <w:t>:</w:t>
            </w:r>
          </w:p>
          <w:p w14:paraId="6CDD84AB" w14:textId="77777777" w:rsidR="004A1181" w:rsidRPr="00E22628" w:rsidRDefault="004A1181" w:rsidP="004A1181">
            <w:pPr>
              <w:pStyle w:val="ListParagraph"/>
              <w:numPr>
                <w:ilvl w:val="0"/>
                <w:numId w:val="13"/>
              </w:numPr>
            </w:pPr>
            <w:r w:rsidRPr="00E22628">
              <w:t>Targets individuals based on their religious beliefs or lack thereof. It includes mocking or exclusion related to faith practices.</w:t>
            </w:r>
          </w:p>
          <w:p w14:paraId="09377A1A" w14:textId="77777777" w:rsidR="004A1181" w:rsidRPr="00E22628" w:rsidRDefault="004A1181" w:rsidP="004A1181">
            <w:r w:rsidRPr="00E22628">
              <w:rPr>
                <w:b/>
                <w:bCs/>
              </w:rPr>
              <w:t>Disability bullying</w:t>
            </w:r>
            <w:r w:rsidRPr="00E22628">
              <w:t>:</w:t>
            </w:r>
          </w:p>
          <w:p w14:paraId="3053F32A" w14:textId="77777777" w:rsidR="004A1181" w:rsidRPr="00E22628" w:rsidRDefault="004A1181" w:rsidP="004A1181">
            <w:pPr>
              <w:pStyle w:val="ListParagraph"/>
              <w:numPr>
                <w:ilvl w:val="0"/>
                <w:numId w:val="14"/>
              </w:numPr>
            </w:pPr>
            <w:r w:rsidRPr="00E22628">
              <w:t>Directed at individuals because of their physical or learning disabilities. It includes both verbal and physical abuse or excluding someone because of their disability.</w:t>
            </w:r>
          </w:p>
          <w:p w14:paraId="1FA4632F" w14:textId="77777777" w:rsidR="004A1181" w:rsidRPr="00E22628" w:rsidRDefault="004A1181" w:rsidP="004A1181">
            <w:r w:rsidRPr="00E22628">
              <w:rPr>
                <w:b/>
                <w:bCs/>
              </w:rPr>
              <w:t>Sexist bullying</w:t>
            </w:r>
            <w:r w:rsidRPr="00E22628">
              <w:t>:</w:t>
            </w:r>
          </w:p>
          <w:p w14:paraId="007DBC26" w14:textId="77777777" w:rsidR="004A1181" w:rsidRDefault="004A1181" w:rsidP="004A1181">
            <w:pPr>
              <w:pStyle w:val="ListParagraph"/>
              <w:numPr>
                <w:ilvl w:val="0"/>
                <w:numId w:val="15"/>
              </w:numPr>
            </w:pPr>
            <w:r w:rsidRPr="00E22628">
              <w:t>Involves bullying someone based on their gender, reinforcing stereotypes, or demeaning someone because they do not conform to traditional gender roles.</w:t>
            </w:r>
          </w:p>
          <w:p w14:paraId="72A7A883" w14:textId="77777777" w:rsidR="004A1181" w:rsidRDefault="004A1181" w:rsidP="004A1181"/>
          <w:p w14:paraId="1184AD5B" w14:textId="24F897F6" w:rsidR="004A1181" w:rsidRDefault="004A1181" w:rsidP="004A1181">
            <w:pPr>
              <w:pStyle w:val="ListParagraph"/>
              <w:ind w:left="0"/>
            </w:pPr>
            <w:r w:rsidRPr="008338BA">
              <w:t>In the UK, many types of bullying are linked to protected characteristics under the Equality Act 2010. These protected characteristics include age, disability, gender reassignment, race, religion or belief, sex, sexual orientation, marriage and civil partnership, and pregnancy and maternity. Bullying based on any of these characteristics can be considered discriminatory and schools have a legal duty to address it.</w:t>
            </w:r>
          </w:p>
        </w:tc>
      </w:tr>
      <w:tr w:rsidR="004A1181" w14:paraId="1F81AE59" w14:textId="77777777" w:rsidTr="559E7AB3">
        <w:tc>
          <w:tcPr>
            <w:tcW w:w="9016" w:type="dxa"/>
            <w:hideMark/>
          </w:tcPr>
          <w:p w14:paraId="23C0336D" w14:textId="39EA63DD" w:rsidR="004A1181" w:rsidRDefault="004A1181" w:rsidP="004A1181">
            <w:pPr>
              <w:pStyle w:val="ListParagraph"/>
              <w:numPr>
                <w:ilvl w:val="0"/>
                <w:numId w:val="2"/>
              </w:numPr>
              <w:ind w:left="360"/>
              <w:rPr>
                <w:b/>
              </w:rPr>
            </w:pPr>
            <w:r>
              <w:rPr>
                <w:b/>
              </w:rPr>
              <w:lastRenderedPageBreak/>
              <w:t>Reporting and responding to bullying</w:t>
            </w:r>
          </w:p>
        </w:tc>
      </w:tr>
      <w:tr w:rsidR="004A1181" w14:paraId="045B75E5" w14:textId="77777777" w:rsidTr="559E7AB3">
        <w:tc>
          <w:tcPr>
            <w:tcW w:w="9016" w:type="dxa"/>
          </w:tcPr>
          <w:p w14:paraId="6579B358" w14:textId="77777777" w:rsidR="004A1181" w:rsidRDefault="004A1181" w:rsidP="004A1181">
            <w:pPr>
              <w:pStyle w:val="ListParagraph"/>
              <w:ind w:left="0"/>
            </w:pPr>
          </w:p>
          <w:p w14:paraId="08E23381" w14:textId="38EC2D06" w:rsidR="004A1181" w:rsidRDefault="004A1181" w:rsidP="004A1181">
            <w:pPr>
              <w:pStyle w:val="ListParagraph"/>
              <w:ind w:left="0"/>
            </w:pPr>
            <w:r w:rsidRPr="007B3E03">
              <w:t xml:space="preserve">At </w:t>
            </w:r>
            <w:r>
              <w:t xml:space="preserve">Roehampton Gate </w:t>
            </w:r>
            <w:r w:rsidRPr="007B3E03">
              <w:t>School, we take bullying very seriously. It is crucial to record and respond to all incidents of bullying to ensure a safe and supportive environment for every student. Accurate documentation helps us understand the extent of the problem, track patterns, and take effective action to prevent future incidents. By addressing bullying promptly and thoroughly, we can support the well-being of our students and maintain a positive school atmosphere.</w:t>
            </w:r>
          </w:p>
          <w:p w14:paraId="68DE8AFE" w14:textId="77777777" w:rsidR="004A1181" w:rsidRDefault="004A1181" w:rsidP="004A1181">
            <w:pPr>
              <w:pStyle w:val="ListParagraph"/>
              <w:ind w:left="0"/>
            </w:pPr>
          </w:p>
          <w:p w14:paraId="3C8715C7" w14:textId="77777777" w:rsidR="004A1181" w:rsidRDefault="004A1181" w:rsidP="004A1181">
            <w:pPr>
              <w:pStyle w:val="ListParagraph"/>
              <w:ind w:left="0"/>
            </w:pPr>
            <w:r w:rsidRPr="007B3E03">
              <w:t>Reporting Bullying</w:t>
            </w:r>
          </w:p>
          <w:p w14:paraId="255B5587" w14:textId="77777777" w:rsidR="004A1181" w:rsidRDefault="004A1181" w:rsidP="004A1181">
            <w:pPr>
              <w:pStyle w:val="ListParagraph"/>
              <w:ind w:left="0"/>
            </w:pPr>
          </w:p>
          <w:p w14:paraId="3BECD48A" w14:textId="77777777" w:rsidR="004A1181" w:rsidRPr="007B3E03" w:rsidRDefault="004A1181" w:rsidP="004A1181">
            <w:pPr>
              <w:pStyle w:val="ListParagraph"/>
              <w:ind w:left="0"/>
            </w:pPr>
            <w:r w:rsidRPr="007B3E03">
              <w:rPr>
                <w:b/>
                <w:bCs/>
              </w:rPr>
              <w:t>Students</w:t>
            </w:r>
            <w:r>
              <w:t>:</w:t>
            </w:r>
          </w:p>
          <w:p w14:paraId="07A28A54" w14:textId="37866722" w:rsidR="004A1181" w:rsidRPr="007B3E03" w:rsidRDefault="004A1181" w:rsidP="004A1181">
            <w:pPr>
              <w:pStyle w:val="ListParagraph"/>
              <w:numPr>
                <w:ilvl w:val="0"/>
                <w:numId w:val="17"/>
              </w:numPr>
            </w:pPr>
            <w:r>
              <w:rPr>
                <w:b/>
                <w:bCs/>
              </w:rPr>
              <w:t xml:space="preserve">Confidential drop </w:t>
            </w:r>
            <w:proofErr w:type="gramStart"/>
            <w:r>
              <w:rPr>
                <w:b/>
                <w:bCs/>
              </w:rPr>
              <w:t xml:space="preserve">Box </w:t>
            </w:r>
            <w:r w:rsidRPr="007B3E03">
              <w:t>:</w:t>
            </w:r>
            <w:proofErr w:type="gramEnd"/>
            <w:r w:rsidRPr="007B3E03">
              <w:t xml:space="preserve"> </w:t>
            </w:r>
            <w:r>
              <w:t>A drop box is located outside the pastoral office on the first floor; this is for students to report an incident or concern. These will be checked daily by the pastoral team</w:t>
            </w:r>
          </w:p>
          <w:p w14:paraId="01A163FA" w14:textId="77777777" w:rsidR="004A1181" w:rsidRDefault="004A1181" w:rsidP="004A1181">
            <w:pPr>
              <w:pStyle w:val="ListParagraph"/>
              <w:numPr>
                <w:ilvl w:val="0"/>
                <w:numId w:val="17"/>
              </w:numPr>
            </w:pPr>
            <w:r w:rsidRPr="007B3E03">
              <w:rPr>
                <w:b/>
                <w:bCs/>
              </w:rPr>
              <w:t>Speak to a Staff Member</w:t>
            </w:r>
            <w:r w:rsidRPr="007B3E03">
              <w:t xml:space="preserve">: Report to a trusted teacher, school </w:t>
            </w:r>
            <w:r>
              <w:t>pastoral</w:t>
            </w:r>
            <w:r w:rsidRPr="007B3E03">
              <w:t>, or any other staff member.</w:t>
            </w:r>
          </w:p>
          <w:p w14:paraId="27852EC9" w14:textId="77777777" w:rsidR="004A1181" w:rsidRDefault="004A1181" w:rsidP="004A1181">
            <w:pPr>
              <w:pStyle w:val="ListParagraph"/>
              <w:ind w:left="0"/>
            </w:pPr>
          </w:p>
          <w:p w14:paraId="3B609B01" w14:textId="77777777" w:rsidR="004A1181" w:rsidRPr="007B3E03" w:rsidRDefault="004A1181" w:rsidP="004A1181">
            <w:r w:rsidRPr="007B3E03">
              <w:rPr>
                <w:b/>
                <w:bCs/>
              </w:rPr>
              <w:t>Parents/Guardians</w:t>
            </w:r>
            <w:r w:rsidRPr="007B3E03">
              <w:t>:</w:t>
            </w:r>
          </w:p>
          <w:p w14:paraId="04274D5F" w14:textId="5ED7A280" w:rsidR="004A1181" w:rsidRPr="007B3E03" w:rsidRDefault="004A1181" w:rsidP="004A1181">
            <w:pPr>
              <w:pStyle w:val="ListParagraph"/>
              <w:numPr>
                <w:ilvl w:val="0"/>
                <w:numId w:val="16"/>
              </w:numPr>
            </w:pPr>
            <w:r>
              <w:lastRenderedPageBreak/>
              <w:t xml:space="preserve">To report concerns directly, email your child tutor or Rober Walker </w:t>
            </w:r>
            <w:hyperlink r:id="rId12">
              <w:r w:rsidRPr="5A6FDDC4">
                <w:rPr>
                  <w:rStyle w:val="Hyperlink"/>
                </w:rPr>
                <w:t>robertwalker@aspriscs.co.uk</w:t>
              </w:r>
            </w:hyperlink>
            <w:r>
              <w:t xml:space="preserve">   </w:t>
            </w:r>
            <w:r w:rsidR="038B84B7">
              <w:t>(</w:t>
            </w:r>
            <w:r>
              <w:t>anti bullying coordinator) call the school office to obtain your child’s tutor’s contact information.</w:t>
            </w:r>
          </w:p>
          <w:p w14:paraId="72CFE2C4" w14:textId="77777777" w:rsidR="004A1181" w:rsidRDefault="004A1181" w:rsidP="004A1181">
            <w:pPr>
              <w:pStyle w:val="ListParagraph"/>
              <w:numPr>
                <w:ilvl w:val="0"/>
                <w:numId w:val="16"/>
              </w:numPr>
            </w:pPr>
            <w:r w:rsidRPr="007B3E03">
              <w:rPr>
                <w:b/>
                <w:bCs/>
              </w:rPr>
              <w:t>Call the Office</w:t>
            </w:r>
            <w:r w:rsidRPr="007B3E03">
              <w:t>: You can also report incidents by calling the school office or the anti-bullying coordinator.</w:t>
            </w:r>
          </w:p>
          <w:p w14:paraId="2C3B6E51" w14:textId="77777777" w:rsidR="004A1181" w:rsidRDefault="004A1181" w:rsidP="004A1181">
            <w:pPr>
              <w:pStyle w:val="ListParagraph"/>
              <w:rPr>
                <w:b/>
                <w:bCs/>
              </w:rPr>
            </w:pPr>
          </w:p>
          <w:p w14:paraId="7F03EFAA" w14:textId="77777777" w:rsidR="004A1181" w:rsidRPr="00ED4D07" w:rsidRDefault="004A1181" w:rsidP="004A1181">
            <w:r w:rsidRPr="00ED4D07">
              <w:rPr>
                <w:b/>
                <w:bCs/>
              </w:rPr>
              <w:t>Staff</w:t>
            </w:r>
            <w:r w:rsidRPr="00ED4D07">
              <w:t>:</w:t>
            </w:r>
          </w:p>
          <w:p w14:paraId="550E4F95" w14:textId="77777777" w:rsidR="004A1181" w:rsidRDefault="004A1181" w:rsidP="004A1181">
            <w:pPr>
              <w:pStyle w:val="ListParagraph"/>
              <w:numPr>
                <w:ilvl w:val="0"/>
                <w:numId w:val="18"/>
              </w:numPr>
            </w:pPr>
            <w:r w:rsidRPr="00ED4D07">
              <w:rPr>
                <w:b/>
                <w:bCs/>
              </w:rPr>
              <w:t>MIS System</w:t>
            </w:r>
            <w:r w:rsidRPr="00ED4D07">
              <w:t>: Report the bullying incident using the MIS system, Engage.</w:t>
            </w:r>
          </w:p>
          <w:p w14:paraId="210FE6AA" w14:textId="77777777" w:rsidR="004A1181" w:rsidRPr="00ED4D07" w:rsidRDefault="004A1181" w:rsidP="004A1181">
            <w:pPr>
              <w:pStyle w:val="ListParagraph"/>
              <w:numPr>
                <w:ilvl w:val="0"/>
                <w:numId w:val="18"/>
              </w:numPr>
            </w:pPr>
            <w:r w:rsidRPr="00ED4D07">
              <w:rPr>
                <w:b/>
                <w:bCs/>
              </w:rPr>
              <w:t>Additional Reporting</w:t>
            </w:r>
            <w:r w:rsidRPr="00ED4D07">
              <w:t>: After completing the report on Engage, you may also talk to the anti-bullying coordinator or pastoral team for further discussion and support.</w:t>
            </w:r>
          </w:p>
          <w:p w14:paraId="7A10D1EF" w14:textId="77777777" w:rsidR="004A1181" w:rsidRDefault="004A1181" w:rsidP="004A1181"/>
          <w:p w14:paraId="71D905D0" w14:textId="77777777" w:rsidR="004A1181" w:rsidRDefault="004A1181" w:rsidP="004A1181">
            <w:pPr>
              <w:rPr>
                <w:b/>
                <w:bCs/>
              </w:rPr>
            </w:pPr>
          </w:p>
          <w:p w14:paraId="7252B748" w14:textId="66309BE1" w:rsidR="004A1181" w:rsidRPr="00ED4D07" w:rsidRDefault="004A1181" w:rsidP="004A1181">
            <w:r w:rsidRPr="00ED4D07">
              <w:rPr>
                <w:b/>
                <w:bCs/>
              </w:rPr>
              <w:t>Confidentiality and Support:</w:t>
            </w:r>
          </w:p>
          <w:p w14:paraId="6A4E2FED" w14:textId="77777777" w:rsidR="004A1181" w:rsidRPr="00ED4D07" w:rsidRDefault="004A1181" w:rsidP="004A1181">
            <w:pPr>
              <w:numPr>
                <w:ilvl w:val="0"/>
                <w:numId w:val="19"/>
              </w:numPr>
            </w:pPr>
            <w:r w:rsidRPr="00ED4D07">
              <w:t>Reports will be kept confidential.</w:t>
            </w:r>
          </w:p>
          <w:p w14:paraId="54919128" w14:textId="77777777" w:rsidR="004A1181" w:rsidRDefault="004A1181" w:rsidP="004A1181">
            <w:pPr>
              <w:numPr>
                <w:ilvl w:val="0"/>
                <w:numId w:val="19"/>
              </w:numPr>
            </w:pPr>
            <w:r w:rsidRPr="00ED4D07">
              <w:t>Support will be provided to both the victim and the accused.</w:t>
            </w:r>
          </w:p>
          <w:p w14:paraId="6F7A813F" w14:textId="77777777" w:rsidR="004A1181" w:rsidRDefault="004A1181" w:rsidP="004A1181"/>
          <w:p w14:paraId="49BD464C" w14:textId="77777777" w:rsidR="004A1181" w:rsidRDefault="004A1181" w:rsidP="004A1181"/>
          <w:p w14:paraId="7D3EA78C" w14:textId="77777777" w:rsidR="004A1181" w:rsidRPr="00ED4D07" w:rsidRDefault="004A1181" w:rsidP="004A1181">
            <w:pPr>
              <w:rPr>
                <w:b/>
                <w:bCs/>
                <w:u w:val="single"/>
              </w:rPr>
            </w:pPr>
            <w:r w:rsidRPr="00DC6E03">
              <w:rPr>
                <w:b/>
                <w:bCs/>
                <w:u w:val="single"/>
              </w:rPr>
              <w:t xml:space="preserve">Responding to Bullying </w:t>
            </w:r>
          </w:p>
          <w:p w14:paraId="67AEB32C" w14:textId="77777777" w:rsidR="004A1181" w:rsidRPr="007B3E03" w:rsidRDefault="004A1181" w:rsidP="004A1181">
            <w:r w:rsidRPr="00ED4D07">
              <w:t xml:space="preserve"> </w:t>
            </w:r>
          </w:p>
          <w:p w14:paraId="341C8F01" w14:textId="77777777" w:rsidR="004A1181" w:rsidRPr="00F541EE" w:rsidRDefault="004A1181" w:rsidP="004A1181">
            <w:r w:rsidRPr="00F541EE">
              <w:rPr>
                <w:b/>
                <w:bCs/>
              </w:rPr>
              <w:t>Initial Steps:</w:t>
            </w:r>
          </w:p>
          <w:p w14:paraId="46A6E20B" w14:textId="77777777" w:rsidR="004A1181" w:rsidRPr="00F541EE" w:rsidRDefault="004A1181" w:rsidP="004A1181">
            <w:pPr>
              <w:pStyle w:val="ListParagraph"/>
              <w:numPr>
                <w:ilvl w:val="0"/>
                <w:numId w:val="20"/>
              </w:numPr>
            </w:pPr>
            <w:r w:rsidRPr="00F541EE">
              <w:t>Acknowledge the report and ensure everyone’s safety.</w:t>
            </w:r>
          </w:p>
          <w:p w14:paraId="0B3AA12E" w14:textId="77777777" w:rsidR="004A1181" w:rsidRPr="00F541EE" w:rsidRDefault="004A1181" w:rsidP="004A1181">
            <w:pPr>
              <w:pStyle w:val="ListParagraph"/>
              <w:numPr>
                <w:ilvl w:val="0"/>
                <w:numId w:val="20"/>
              </w:numPr>
            </w:pPr>
            <w:r w:rsidRPr="00F541EE">
              <w:t>Assess the situation to determine immediate actions.</w:t>
            </w:r>
          </w:p>
          <w:p w14:paraId="63462BBD" w14:textId="77777777" w:rsidR="004A1181" w:rsidRDefault="004A1181" w:rsidP="004A1181">
            <w:pPr>
              <w:rPr>
                <w:b/>
                <w:bCs/>
              </w:rPr>
            </w:pPr>
          </w:p>
          <w:p w14:paraId="1608DD2F" w14:textId="77777777" w:rsidR="004A1181" w:rsidRPr="00F541EE" w:rsidRDefault="004A1181" w:rsidP="004A1181">
            <w:r w:rsidRPr="00F541EE">
              <w:rPr>
                <w:b/>
                <w:bCs/>
              </w:rPr>
              <w:t>Investigation:</w:t>
            </w:r>
          </w:p>
          <w:p w14:paraId="6D1A20A6" w14:textId="77777777" w:rsidR="004A1181" w:rsidRPr="00F541EE" w:rsidRDefault="004A1181" w:rsidP="004A1181">
            <w:pPr>
              <w:pStyle w:val="ListParagraph"/>
              <w:numPr>
                <w:ilvl w:val="0"/>
                <w:numId w:val="21"/>
              </w:numPr>
            </w:pPr>
            <w:r w:rsidRPr="00F541EE">
              <w:t>The response team, comprising the pastoral team and the anti-bullying coordinator, will investigate the incident.</w:t>
            </w:r>
          </w:p>
          <w:p w14:paraId="1E637293" w14:textId="77777777" w:rsidR="004A1181" w:rsidRPr="00F541EE" w:rsidRDefault="004A1181" w:rsidP="004A1181">
            <w:pPr>
              <w:pStyle w:val="ListParagraph"/>
              <w:numPr>
                <w:ilvl w:val="0"/>
                <w:numId w:val="21"/>
              </w:numPr>
            </w:pPr>
            <w:r w:rsidRPr="00F541EE">
              <w:t>Interview all parties involved and gather evidence.</w:t>
            </w:r>
          </w:p>
          <w:p w14:paraId="367E7251" w14:textId="77777777" w:rsidR="004A1181" w:rsidRDefault="004A1181" w:rsidP="004A1181">
            <w:pPr>
              <w:rPr>
                <w:b/>
                <w:bCs/>
              </w:rPr>
            </w:pPr>
          </w:p>
          <w:p w14:paraId="2BF45C7A" w14:textId="77777777" w:rsidR="004A1181" w:rsidRDefault="004A1181" w:rsidP="004A1181">
            <w:pPr>
              <w:rPr>
                <w:b/>
                <w:bCs/>
              </w:rPr>
            </w:pPr>
            <w:r w:rsidRPr="00F541EE">
              <w:rPr>
                <w:b/>
                <w:bCs/>
              </w:rPr>
              <w:t>Resolution:</w:t>
            </w:r>
          </w:p>
          <w:p w14:paraId="588C7FFF" w14:textId="77777777" w:rsidR="004A1181" w:rsidRDefault="004A1181" w:rsidP="004A1181"/>
          <w:p w14:paraId="21174503" w14:textId="77777777" w:rsidR="004A1181" w:rsidRPr="008338BA" w:rsidRDefault="004A1181" w:rsidP="004A1181">
            <w:pPr>
              <w:rPr>
                <w:b/>
                <w:bCs/>
              </w:rPr>
            </w:pPr>
            <w:r w:rsidRPr="008338BA">
              <w:rPr>
                <w:b/>
                <w:bCs/>
              </w:rPr>
              <w:t xml:space="preserve">Bullying support Plan </w:t>
            </w:r>
          </w:p>
          <w:p w14:paraId="14BF42BC" w14:textId="77777777" w:rsidR="004A1181" w:rsidRDefault="004A1181" w:rsidP="004A1181"/>
          <w:p w14:paraId="086FD415" w14:textId="77777777" w:rsidR="004A1181" w:rsidRDefault="004A1181" w:rsidP="004A1181">
            <w:r>
              <w:t xml:space="preserve">A bullying support plan will be opened on provision map for any incident that is recorded as bullying after investigation from the response team. </w:t>
            </w:r>
          </w:p>
          <w:p w14:paraId="4527DC6E" w14:textId="77777777" w:rsidR="004A1181" w:rsidRDefault="004A1181" w:rsidP="004A1181"/>
          <w:p w14:paraId="254047A5" w14:textId="77777777" w:rsidR="004A1181" w:rsidRDefault="004A1181" w:rsidP="004A1181">
            <w:r>
              <w:t xml:space="preserve">The support planning is completed for the victim and perpetrator of this incident. </w:t>
            </w:r>
          </w:p>
          <w:p w14:paraId="2E095D0F" w14:textId="77777777" w:rsidR="004A1181" w:rsidRDefault="004A1181" w:rsidP="004A1181"/>
          <w:p w14:paraId="3843D34E" w14:textId="77777777" w:rsidR="004A1181" w:rsidRPr="00F541EE" w:rsidRDefault="004A1181" w:rsidP="004A1181"/>
          <w:p w14:paraId="1D0E1C6C" w14:textId="77777777" w:rsidR="004A1181" w:rsidRDefault="004A1181" w:rsidP="004A1181">
            <w:r w:rsidRPr="00F541EE">
              <w:rPr>
                <w:b/>
                <w:bCs/>
              </w:rPr>
              <w:t>Determine Incident Stage</w:t>
            </w:r>
            <w:r w:rsidRPr="00F541EE">
              <w:t xml:space="preserve">: </w:t>
            </w:r>
          </w:p>
          <w:p w14:paraId="416520D8" w14:textId="77777777" w:rsidR="004A1181" w:rsidRDefault="004A1181" w:rsidP="004A1181">
            <w:r w:rsidRPr="00F541EE">
              <w:t>The response team will classify the incident as Stage 1, Stage 2, or Stage 3 based on severity and impact.</w:t>
            </w:r>
          </w:p>
          <w:p w14:paraId="5FA9CE7E" w14:textId="77777777" w:rsidR="004A1181" w:rsidRPr="00F541EE" w:rsidRDefault="004A1181" w:rsidP="004A1181"/>
          <w:p w14:paraId="10639151" w14:textId="77777777" w:rsidR="004A1181" w:rsidRDefault="004A1181" w:rsidP="004A1181">
            <w:r w:rsidRPr="00F541EE">
              <w:rPr>
                <w:b/>
                <w:bCs/>
              </w:rPr>
              <w:t>Stage 1</w:t>
            </w:r>
            <w:r w:rsidRPr="00F541EE">
              <w:t>: Low-level incidents that can be addressed with minor interventions such as a warning or brief counselling.</w:t>
            </w:r>
          </w:p>
          <w:p w14:paraId="56CA8639" w14:textId="77777777" w:rsidR="004A1181" w:rsidRDefault="004A1181" w:rsidP="004A1181"/>
          <w:p w14:paraId="328C2295" w14:textId="77777777" w:rsidR="004A1181" w:rsidRDefault="004A1181" w:rsidP="004A1181">
            <w:pPr>
              <w:pStyle w:val="ListParagraph"/>
              <w:numPr>
                <w:ilvl w:val="0"/>
                <w:numId w:val="23"/>
              </w:numPr>
            </w:pPr>
            <w:r w:rsidRPr="00F541EE">
              <w:t>If, after a week, things have improved, no further formal action may be required. However, the response team will continue to monitor the situation.</w:t>
            </w:r>
          </w:p>
          <w:p w14:paraId="45177ADB" w14:textId="77777777" w:rsidR="004A1181" w:rsidRDefault="004A1181" w:rsidP="004A1181">
            <w:pPr>
              <w:pStyle w:val="ListParagraph"/>
              <w:numPr>
                <w:ilvl w:val="0"/>
                <w:numId w:val="23"/>
              </w:numPr>
            </w:pPr>
            <w:r>
              <w:t>The record of the incident will be kept in the bullying support plans on provision map.</w:t>
            </w:r>
          </w:p>
          <w:p w14:paraId="30D0FD66" w14:textId="77777777" w:rsidR="004A1181" w:rsidRDefault="004A1181" w:rsidP="004A1181">
            <w:pPr>
              <w:pStyle w:val="ListParagraph"/>
              <w:numPr>
                <w:ilvl w:val="0"/>
                <w:numId w:val="23"/>
              </w:numPr>
            </w:pPr>
            <w:r w:rsidRPr="00F541EE">
              <w:t>If things have not improved, the response team will escalate to Stage 2.</w:t>
            </w:r>
          </w:p>
          <w:p w14:paraId="5C9603BA" w14:textId="77777777" w:rsidR="004A1181" w:rsidRPr="00F541EE" w:rsidRDefault="004A1181" w:rsidP="004A1181">
            <w:pPr>
              <w:pStyle w:val="ListParagraph"/>
              <w:numPr>
                <w:ilvl w:val="0"/>
                <w:numId w:val="23"/>
              </w:numPr>
            </w:pPr>
            <w:r w:rsidRPr="00F541EE">
              <w:t>If the incident appears to be Peer on Peer Abuse, the response team will treat it as a safeguarding incident.</w:t>
            </w:r>
          </w:p>
          <w:p w14:paraId="0219CFF7" w14:textId="77777777" w:rsidR="004A1181" w:rsidRPr="00F541EE" w:rsidRDefault="004A1181" w:rsidP="004A1181">
            <w:r w:rsidRPr="00F541EE">
              <w:rPr>
                <w:b/>
                <w:bCs/>
              </w:rPr>
              <w:lastRenderedPageBreak/>
              <w:t>Stage 2</w:t>
            </w:r>
            <w:r w:rsidRPr="00F541EE">
              <w:t>:</w:t>
            </w:r>
          </w:p>
          <w:p w14:paraId="334BDE98" w14:textId="77777777" w:rsidR="004A1181" w:rsidRDefault="004A1181" w:rsidP="004A1181">
            <w:pPr>
              <w:pStyle w:val="ListParagraph"/>
              <w:numPr>
                <w:ilvl w:val="0"/>
                <w:numId w:val="24"/>
              </w:numPr>
            </w:pPr>
            <w:r w:rsidRPr="00F541EE">
              <w:t>If bullying is continuing, the response team will convene a meeting, which will likely include the children/young people involved, their advocates/keyworkers/link workers, and relevant staff to discuss resolution.</w:t>
            </w:r>
          </w:p>
          <w:p w14:paraId="00A738FA" w14:textId="77777777" w:rsidR="004A1181" w:rsidRDefault="004A1181" w:rsidP="004A1181">
            <w:pPr>
              <w:pStyle w:val="ListParagraph"/>
              <w:numPr>
                <w:ilvl w:val="0"/>
                <w:numId w:val="24"/>
              </w:numPr>
            </w:pPr>
            <w:r w:rsidRPr="00F541EE">
              <w:t>The response team will develop an action plan that includes direct work with the children/young people involved and strategies to improve the situation.</w:t>
            </w:r>
          </w:p>
          <w:p w14:paraId="2A418B70" w14:textId="77777777" w:rsidR="004A1181" w:rsidRPr="00F541EE" w:rsidRDefault="004A1181" w:rsidP="004A1181">
            <w:pPr>
              <w:pStyle w:val="ListParagraph"/>
              <w:numPr>
                <w:ilvl w:val="0"/>
                <w:numId w:val="24"/>
              </w:numPr>
            </w:pPr>
            <w:r w:rsidRPr="00F541EE">
              <w:t>The response team will monitor the situation to assess progress. If, after a week, the situation has not improved, the response team will escalate to Stage 3.</w:t>
            </w:r>
          </w:p>
          <w:p w14:paraId="2F8F1F82" w14:textId="77777777" w:rsidR="004A1181" w:rsidRPr="00F541EE" w:rsidRDefault="004A1181" w:rsidP="004A1181">
            <w:r w:rsidRPr="00F541EE">
              <w:rPr>
                <w:b/>
                <w:bCs/>
              </w:rPr>
              <w:t>Stage 3</w:t>
            </w:r>
            <w:r w:rsidRPr="00F541EE">
              <w:t>:</w:t>
            </w:r>
          </w:p>
          <w:p w14:paraId="20B878B6" w14:textId="77777777" w:rsidR="004A1181" w:rsidRDefault="004A1181" w:rsidP="004A1181">
            <w:pPr>
              <w:pStyle w:val="ListParagraph"/>
              <w:numPr>
                <w:ilvl w:val="0"/>
                <w:numId w:val="25"/>
              </w:numPr>
            </w:pPr>
            <w:r w:rsidRPr="00F541EE">
              <w:t>Where Stages One and Two have proven ineffective and the continuing bullying is having an adverse effect on children and young people, the Headteacher, in liaison with their regional lead, should consider calling a professionals’ meeting to review the situation. This may involve specialists such as teaching, therapy, and social work colleagues.</w:t>
            </w:r>
          </w:p>
          <w:p w14:paraId="5FFB9BF8" w14:textId="77777777" w:rsidR="004A1181" w:rsidRPr="00F541EE" w:rsidRDefault="004A1181" w:rsidP="004A1181">
            <w:pPr>
              <w:pStyle w:val="ListParagraph"/>
              <w:numPr>
                <w:ilvl w:val="0"/>
                <w:numId w:val="25"/>
              </w:numPr>
            </w:pPr>
            <w:r w:rsidRPr="00F541EE">
              <w:t>Implement comprehensive interventions such as restorative justice, extended counselling, or more serious disciplinary measures as needed.</w:t>
            </w:r>
          </w:p>
          <w:p w14:paraId="529B63FA" w14:textId="77777777" w:rsidR="004A1181" w:rsidRDefault="004A1181" w:rsidP="004A1181">
            <w:pPr>
              <w:rPr>
                <w:b/>
                <w:bCs/>
              </w:rPr>
            </w:pPr>
          </w:p>
          <w:p w14:paraId="2E575F1D" w14:textId="77777777" w:rsidR="004A1181" w:rsidRPr="00F541EE" w:rsidRDefault="004A1181" w:rsidP="004A1181">
            <w:r w:rsidRPr="00F541EE">
              <w:rPr>
                <w:b/>
                <w:bCs/>
              </w:rPr>
              <w:t>Restorative Justice</w:t>
            </w:r>
            <w:r w:rsidRPr="00F541EE">
              <w:t>: Restorative justice practices will be considered and used when appropriate at all stages. This may involve facilitated meetings where the victim and perpetrator can discuss the impact of the behaviour, make amends, and agree on steps to repair the harm and prevent future incidents.</w:t>
            </w:r>
          </w:p>
          <w:p w14:paraId="68E8A796" w14:textId="77777777" w:rsidR="004A1181" w:rsidRDefault="004A1181" w:rsidP="004A1181"/>
          <w:p w14:paraId="40720D58" w14:textId="77777777" w:rsidR="004A1181" w:rsidRPr="00F541EE" w:rsidRDefault="004A1181" w:rsidP="004A1181">
            <w:r w:rsidRPr="00F541EE">
              <w:t>For detailed information on each stage, refer to POLICY TITLE: Anti-Bullying ACS03 – England.</w:t>
            </w:r>
          </w:p>
          <w:p w14:paraId="7276B95D" w14:textId="77777777" w:rsidR="004A1181" w:rsidRDefault="004A1181" w:rsidP="004A1181"/>
          <w:p w14:paraId="4FB2212A" w14:textId="77777777" w:rsidR="004A1181" w:rsidRPr="00F541EE" w:rsidRDefault="004A1181" w:rsidP="004A1181">
            <w:r w:rsidRPr="00F541EE">
              <w:t>The response team will ensure the resolution supports the victim and addresses the behaviour of the perpetrator.</w:t>
            </w:r>
          </w:p>
          <w:p w14:paraId="7FAF362D" w14:textId="77777777" w:rsidR="004A1181" w:rsidRDefault="004A1181" w:rsidP="004A1181"/>
          <w:p w14:paraId="7FBE4817" w14:textId="77777777" w:rsidR="004A1181" w:rsidRPr="00F541EE" w:rsidRDefault="004A1181" w:rsidP="004A1181">
            <w:r w:rsidRPr="00F541EE">
              <w:t xml:space="preserve"> </w:t>
            </w:r>
            <w:r w:rsidRPr="00F541EE">
              <w:rPr>
                <w:b/>
                <w:bCs/>
              </w:rPr>
              <w:t>Follow-Up:</w:t>
            </w:r>
          </w:p>
          <w:p w14:paraId="41E0A25A" w14:textId="77777777" w:rsidR="004A1181" w:rsidRPr="00F541EE" w:rsidRDefault="004A1181" w:rsidP="004A1181">
            <w:pPr>
              <w:pStyle w:val="ListParagraph"/>
              <w:numPr>
                <w:ilvl w:val="0"/>
                <w:numId w:val="22"/>
              </w:numPr>
            </w:pPr>
            <w:r w:rsidRPr="00F541EE">
              <w:t>The response team will monitor the situation to prevent further incidents.</w:t>
            </w:r>
          </w:p>
          <w:p w14:paraId="61C1243F" w14:textId="77777777" w:rsidR="004A1181" w:rsidRPr="00F541EE" w:rsidRDefault="004A1181" w:rsidP="004A1181">
            <w:pPr>
              <w:pStyle w:val="ListParagraph"/>
              <w:numPr>
                <w:ilvl w:val="0"/>
                <w:numId w:val="22"/>
              </w:numPr>
            </w:pPr>
            <w:r w:rsidRPr="00F541EE">
              <w:t>The response team will provide ongoing support and regularly check in with those involved.</w:t>
            </w:r>
          </w:p>
          <w:p w14:paraId="49985EA7" w14:textId="77777777" w:rsidR="004A1181" w:rsidRDefault="004A1181" w:rsidP="004A1181">
            <w:pPr>
              <w:pStyle w:val="ListParagraph"/>
              <w:ind w:left="0"/>
            </w:pPr>
          </w:p>
          <w:p w14:paraId="7573F75E" w14:textId="77777777" w:rsidR="004A1181" w:rsidRDefault="004A1181" w:rsidP="004A1181">
            <w:pPr>
              <w:pStyle w:val="ListParagraph"/>
              <w:ind w:left="0"/>
            </w:pPr>
          </w:p>
          <w:p w14:paraId="1E38CE9F" w14:textId="77777777" w:rsidR="004A1181" w:rsidRDefault="004A1181" w:rsidP="004A1181">
            <w:pPr>
              <w:pStyle w:val="ListParagraph"/>
              <w:ind w:left="0"/>
            </w:pPr>
          </w:p>
        </w:tc>
      </w:tr>
      <w:tr w:rsidR="004A1181" w14:paraId="2F67E0CC" w14:textId="77777777" w:rsidTr="559E7AB3">
        <w:tc>
          <w:tcPr>
            <w:tcW w:w="9016" w:type="dxa"/>
            <w:hideMark/>
          </w:tcPr>
          <w:p w14:paraId="43C67449" w14:textId="2EC40693" w:rsidR="004A1181" w:rsidRDefault="00231330" w:rsidP="004A1181">
            <w:pPr>
              <w:pStyle w:val="ListParagraph"/>
              <w:numPr>
                <w:ilvl w:val="0"/>
                <w:numId w:val="2"/>
              </w:numPr>
              <w:ind w:left="360"/>
              <w:rPr>
                <w:b/>
              </w:rPr>
            </w:pPr>
            <w:r w:rsidRPr="00457C62">
              <w:rPr>
                <w:b/>
              </w:rPr>
              <w:lastRenderedPageBreak/>
              <w:t>Record-Keeping and Training</w:t>
            </w:r>
          </w:p>
        </w:tc>
      </w:tr>
      <w:tr w:rsidR="004A1181" w14:paraId="664C0EB2" w14:textId="77777777" w:rsidTr="559E7AB3">
        <w:tc>
          <w:tcPr>
            <w:tcW w:w="9016" w:type="dxa"/>
          </w:tcPr>
          <w:p w14:paraId="1392FF01" w14:textId="15A38977" w:rsidR="00D70123" w:rsidRPr="00457C62" w:rsidRDefault="00D70123" w:rsidP="00D70123">
            <w:r w:rsidRPr="00457C62">
              <w:t xml:space="preserve">The </w:t>
            </w:r>
            <w:r w:rsidR="00231330">
              <w:t>pastoral</w:t>
            </w:r>
            <w:r w:rsidRPr="00457C62">
              <w:t xml:space="preserve"> team will maintain detailed records of incidents and actions taken.</w:t>
            </w:r>
          </w:p>
          <w:p w14:paraId="094D951F" w14:textId="77777777" w:rsidR="00D70123" w:rsidRDefault="00D70123" w:rsidP="00D70123"/>
          <w:p w14:paraId="005E6BE1" w14:textId="77777777" w:rsidR="00D70123" w:rsidRPr="00457C62" w:rsidRDefault="00D70123" w:rsidP="00D70123">
            <w:r w:rsidRPr="00457C62">
              <w:t>All bullying incidents, including further actions, will be reported on the MIS system Engage.</w:t>
            </w:r>
          </w:p>
          <w:p w14:paraId="415D5142" w14:textId="77777777" w:rsidR="00D70123" w:rsidRDefault="00D70123" w:rsidP="00D70123"/>
          <w:p w14:paraId="34032580" w14:textId="151C8030" w:rsidR="00D70123" w:rsidRPr="00457C62" w:rsidRDefault="00D70123" w:rsidP="00D70123">
            <w:r w:rsidRPr="00457C62">
              <w:t xml:space="preserve">The </w:t>
            </w:r>
            <w:r w:rsidR="00231330">
              <w:t>pastoral</w:t>
            </w:r>
            <w:r w:rsidRPr="00457C62">
              <w:t xml:space="preserve"> team will track bullying incidents to highlight areas of concern and trends amongst the cohort. This tracking will be used to implement effective strategies to reduce bullying.</w:t>
            </w:r>
          </w:p>
          <w:p w14:paraId="77C25D2A" w14:textId="77777777" w:rsidR="00D70123" w:rsidRDefault="00D70123" w:rsidP="00D70123">
            <w:pPr>
              <w:pStyle w:val="ListParagraph"/>
              <w:ind w:left="0"/>
            </w:pPr>
          </w:p>
          <w:p w14:paraId="767D00E7" w14:textId="4F1612CF" w:rsidR="00D70123" w:rsidRDefault="00D70123" w:rsidP="00D70123">
            <w:pPr>
              <w:pStyle w:val="ListParagraph"/>
              <w:ind w:left="0"/>
            </w:pPr>
            <w:r w:rsidRPr="00457C62">
              <w:t xml:space="preserve">The </w:t>
            </w:r>
            <w:r w:rsidR="00231330">
              <w:t>pastoral</w:t>
            </w:r>
            <w:r w:rsidRPr="00457C62">
              <w:t xml:space="preserve"> team will conduct regular training for staff and students on bullying prevention and response, sourced from the Anti-Bullying Alliance CPD programme.</w:t>
            </w:r>
          </w:p>
          <w:p w14:paraId="34988672" w14:textId="77777777" w:rsidR="00D70123" w:rsidRDefault="00D70123" w:rsidP="00D70123">
            <w:pPr>
              <w:pStyle w:val="ListParagraph"/>
              <w:ind w:left="0"/>
            </w:pPr>
          </w:p>
          <w:p w14:paraId="7443C0E5" w14:textId="5A6A85E0" w:rsidR="004A1181" w:rsidRDefault="00D70123" w:rsidP="00D70123">
            <w:pPr>
              <w:pStyle w:val="ListParagraph"/>
              <w:ind w:left="0"/>
            </w:pPr>
            <w:r>
              <w:t xml:space="preserve">All staff are required to complete regular training in online safety as part of their safeguarding responsibilities. </w:t>
            </w:r>
          </w:p>
        </w:tc>
      </w:tr>
      <w:tr w:rsidR="004A1181" w14:paraId="41DCC1FB" w14:textId="77777777" w:rsidTr="559E7AB3">
        <w:tc>
          <w:tcPr>
            <w:tcW w:w="9016" w:type="dxa"/>
            <w:hideMark/>
          </w:tcPr>
          <w:p w14:paraId="0EDCA619" w14:textId="750ADCF1" w:rsidR="004A1181" w:rsidRDefault="00B33D2F" w:rsidP="004A1181">
            <w:pPr>
              <w:pStyle w:val="ListParagraph"/>
              <w:numPr>
                <w:ilvl w:val="0"/>
                <w:numId w:val="2"/>
              </w:numPr>
              <w:ind w:left="360"/>
              <w:rPr>
                <w:b/>
              </w:rPr>
            </w:pPr>
            <w:r w:rsidRPr="00457C62">
              <w:rPr>
                <w:b/>
              </w:rPr>
              <w:t>Strategies to Prevent Bullying</w:t>
            </w:r>
          </w:p>
        </w:tc>
      </w:tr>
      <w:tr w:rsidR="00FD577E" w14:paraId="3E73AA3F" w14:textId="77777777" w:rsidTr="559E7AB3">
        <w:tc>
          <w:tcPr>
            <w:tcW w:w="9016" w:type="dxa"/>
          </w:tcPr>
          <w:p w14:paraId="2CF87ACF" w14:textId="77777777" w:rsidR="00FD577E" w:rsidRPr="005045C9" w:rsidRDefault="00FD577E" w:rsidP="00FD577E">
            <w:r w:rsidRPr="005045C9">
              <w:rPr>
                <w:b/>
                <w:bCs/>
              </w:rPr>
              <w:t>Awareness and Sensitivity Training:</w:t>
            </w:r>
          </w:p>
          <w:p w14:paraId="538C2EF0" w14:textId="4FEC19B5" w:rsidR="00FD577E" w:rsidRPr="005045C9" w:rsidRDefault="00FD577E" w:rsidP="00FD577E">
            <w:pPr>
              <w:numPr>
                <w:ilvl w:val="0"/>
                <w:numId w:val="26"/>
              </w:numPr>
            </w:pPr>
            <w:r w:rsidRPr="005045C9">
              <w:t xml:space="preserve">At </w:t>
            </w:r>
            <w:r>
              <w:t>Roehampton Gate School</w:t>
            </w:r>
            <w:r w:rsidRPr="005045C9">
              <w:t>, we conduct regular training sessions for staff and students to increase understanding and awareness of autism and individual learning needs.</w:t>
            </w:r>
          </w:p>
          <w:p w14:paraId="43F1A1ED" w14:textId="77777777" w:rsidR="00FD577E" w:rsidRPr="005045C9" w:rsidRDefault="00FD577E" w:rsidP="00FD577E">
            <w:pPr>
              <w:numPr>
                <w:ilvl w:val="0"/>
                <w:numId w:val="26"/>
              </w:numPr>
            </w:pPr>
            <w:r w:rsidRPr="005045C9">
              <w:lastRenderedPageBreak/>
              <w:t>We use resources from the AET (Autism Education Trust) framework to provide accurate information.</w:t>
            </w:r>
          </w:p>
          <w:p w14:paraId="27DDDACA" w14:textId="77777777" w:rsidR="00FD577E" w:rsidRPr="005045C9" w:rsidRDefault="00FD577E" w:rsidP="00FD577E">
            <w:r w:rsidRPr="005045C9">
              <w:rPr>
                <w:b/>
                <w:bCs/>
              </w:rPr>
              <w:t>Clear Communication:</w:t>
            </w:r>
          </w:p>
          <w:p w14:paraId="051F3B1F" w14:textId="77777777" w:rsidR="00FD577E" w:rsidRPr="005045C9" w:rsidRDefault="00FD577E" w:rsidP="00FD577E">
            <w:pPr>
              <w:numPr>
                <w:ilvl w:val="0"/>
                <w:numId w:val="27"/>
              </w:numPr>
            </w:pPr>
            <w:r w:rsidRPr="005045C9">
              <w:t>We ensure that communication methods are tailored to the needs of all students. This includes using visual supports, social stories, and clear, consistent language.</w:t>
            </w:r>
          </w:p>
          <w:p w14:paraId="1A2BCF88" w14:textId="77777777" w:rsidR="00FD577E" w:rsidRPr="005045C9" w:rsidRDefault="00FD577E" w:rsidP="00FD577E">
            <w:pPr>
              <w:numPr>
                <w:ilvl w:val="0"/>
                <w:numId w:val="27"/>
              </w:numPr>
            </w:pPr>
            <w:r w:rsidRPr="005045C9">
              <w:t>Our routines are structured and predictable to help reduce anxiety and confusion for students who benefit from clear structure.</w:t>
            </w:r>
          </w:p>
          <w:p w14:paraId="1DC561E2" w14:textId="77777777" w:rsidR="00FD577E" w:rsidRPr="005045C9" w:rsidRDefault="00FD577E" w:rsidP="00FD577E">
            <w:r w:rsidRPr="005045C9">
              <w:rPr>
                <w:b/>
                <w:bCs/>
              </w:rPr>
              <w:t>Social Skills Training:</w:t>
            </w:r>
          </w:p>
          <w:p w14:paraId="3848EDE6" w14:textId="0989525A" w:rsidR="00FD577E" w:rsidRPr="005045C9" w:rsidRDefault="00FD577E" w:rsidP="00FD577E">
            <w:pPr>
              <w:numPr>
                <w:ilvl w:val="0"/>
                <w:numId w:val="28"/>
              </w:numPr>
            </w:pPr>
            <w:r w:rsidRPr="005045C9">
              <w:t>We offer social skills groups and interventions to help students develop appropriate interaction strategies and understand social cues.</w:t>
            </w:r>
            <w:r w:rsidR="002774B3">
              <w:t xml:space="preserve"> </w:t>
            </w:r>
            <w:r w:rsidR="00D30BBB">
              <w:t>Our behaviour for learning curriculum encourages pupils to have a positive relationship with themselves and others.</w:t>
            </w:r>
          </w:p>
          <w:p w14:paraId="60DB5F61" w14:textId="77777777" w:rsidR="00FD577E" w:rsidRPr="005045C9" w:rsidRDefault="00FD577E" w:rsidP="00FD577E">
            <w:r w:rsidRPr="005045C9">
              <w:rPr>
                <w:b/>
                <w:bCs/>
              </w:rPr>
              <w:t>Safe Spaces:</w:t>
            </w:r>
          </w:p>
          <w:p w14:paraId="5AE6E95F" w14:textId="77777777" w:rsidR="00FD577E" w:rsidRPr="005045C9" w:rsidRDefault="00FD577E" w:rsidP="00FD577E">
            <w:pPr>
              <w:numPr>
                <w:ilvl w:val="0"/>
                <w:numId w:val="29"/>
              </w:numPr>
            </w:pPr>
            <w:r w:rsidRPr="005045C9">
              <w:t>We designate quiet, safe spaces within the school where students can go if they feel overwhelmed or need a break from social interactions.</w:t>
            </w:r>
          </w:p>
          <w:p w14:paraId="6793D93F" w14:textId="77777777" w:rsidR="00FD577E" w:rsidRPr="005045C9" w:rsidRDefault="00FD577E" w:rsidP="00FD577E">
            <w:pPr>
              <w:numPr>
                <w:ilvl w:val="0"/>
                <w:numId w:val="29"/>
              </w:numPr>
            </w:pPr>
            <w:r w:rsidRPr="005045C9">
              <w:t>These spaces are clearly marked and known to all staff.</w:t>
            </w:r>
          </w:p>
          <w:p w14:paraId="2E0229C4" w14:textId="77777777" w:rsidR="00FD577E" w:rsidRPr="005045C9" w:rsidRDefault="00FD577E" w:rsidP="00FD577E">
            <w:r w:rsidRPr="005045C9">
              <w:rPr>
                <w:b/>
                <w:bCs/>
              </w:rPr>
              <w:t>Inclusion and Integration:</w:t>
            </w:r>
          </w:p>
          <w:p w14:paraId="240922EA" w14:textId="77777777" w:rsidR="00FD577E" w:rsidRPr="005045C9" w:rsidRDefault="00FD577E" w:rsidP="00FD577E">
            <w:pPr>
              <w:numPr>
                <w:ilvl w:val="0"/>
                <w:numId w:val="30"/>
              </w:numPr>
            </w:pPr>
            <w:r w:rsidRPr="005045C9">
              <w:t>We encourage group work and collaborative projects that include everyone to build social connections.</w:t>
            </w:r>
          </w:p>
          <w:p w14:paraId="0D8D3544" w14:textId="77777777" w:rsidR="00FD577E" w:rsidRPr="005045C9" w:rsidRDefault="00FD577E" w:rsidP="00FD577E">
            <w:r>
              <w:rPr>
                <w:b/>
                <w:bCs/>
              </w:rPr>
              <w:t>M</w:t>
            </w:r>
            <w:r w:rsidRPr="005045C9">
              <w:rPr>
                <w:b/>
                <w:bCs/>
              </w:rPr>
              <w:t>onitoring and Support:</w:t>
            </w:r>
          </w:p>
          <w:p w14:paraId="7D412566" w14:textId="77777777" w:rsidR="00FD577E" w:rsidRPr="005045C9" w:rsidRDefault="00FD577E" w:rsidP="00FD577E">
            <w:pPr>
              <w:numPr>
                <w:ilvl w:val="0"/>
                <w:numId w:val="31"/>
              </w:numPr>
            </w:pPr>
            <w:r w:rsidRPr="005045C9">
              <w:t>We implement regular check-ins with students to assess their comfort and safety within the school environment.</w:t>
            </w:r>
          </w:p>
          <w:p w14:paraId="4744C6FF" w14:textId="77777777" w:rsidR="00FD577E" w:rsidRDefault="00FD577E" w:rsidP="00FD577E">
            <w:pPr>
              <w:numPr>
                <w:ilvl w:val="0"/>
                <w:numId w:val="31"/>
              </w:numPr>
            </w:pPr>
            <w:r w:rsidRPr="005045C9">
              <w:t xml:space="preserve">We develop </w:t>
            </w:r>
            <w:r>
              <w:t xml:space="preserve">PBS plans </w:t>
            </w:r>
            <w:r w:rsidRPr="005045C9">
              <w:t>with input from parents, teachers, and specialists to address specific needs and challenges.</w:t>
            </w:r>
          </w:p>
          <w:p w14:paraId="3492F1BD" w14:textId="77777777" w:rsidR="00FD577E" w:rsidRPr="005045C9" w:rsidRDefault="00FD577E" w:rsidP="00FD577E">
            <w:r w:rsidRPr="005045C9">
              <w:rPr>
                <w:b/>
                <w:bCs/>
              </w:rPr>
              <w:t>Empowering Students:</w:t>
            </w:r>
          </w:p>
          <w:p w14:paraId="0450B5FB" w14:textId="0927022F" w:rsidR="00FD577E" w:rsidRPr="005045C9" w:rsidRDefault="00FD577E" w:rsidP="00FD577E">
            <w:pPr>
              <w:numPr>
                <w:ilvl w:val="0"/>
                <w:numId w:val="32"/>
              </w:numPr>
            </w:pPr>
            <w:r w:rsidRPr="005045C9">
              <w:t>We teach self-advocacy skills and strategies to help students express their needs and seek help when necessary.</w:t>
            </w:r>
            <w:r w:rsidR="00D30BBB">
              <w:t xml:space="preserve"> </w:t>
            </w:r>
            <w:r w:rsidR="008E2FA7">
              <w:t xml:space="preserve">The BFL curriculum </w:t>
            </w:r>
            <w:r w:rsidR="00B37762">
              <w:t>empowers pupils to develop social skills.</w:t>
            </w:r>
          </w:p>
          <w:p w14:paraId="27621B41" w14:textId="77777777" w:rsidR="00FD577E" w:rsidRPr="005045C9" w:rsidRDefault="00FD577E" w:rsidP="00FD577E">
            <w:pPr>
              <w:numPr>
                <w:ilvl w:val="0"/>
                <w:numId w:val="32"/>
              </w:numPr>
            </w:pPr>
            <w:r w:rsidRPr="005045C9">
              <w:t>We create a peer support network to empower students to stand up against bullying and support each other.</w:t>
            </w:r>
          </w:p>
          <w:p w14:paraId="79BC4182" w14:textId="77777777" w:rsidR="00FD577E" w:rsidRPr="005045C9" w:rsidRDefault="00FD577E" w:rsidP="00FD577E">
            <w:r w:rsidRPr="005045C9">
              <w:rPr>
                <w:b/>
                <w:bCs/>
              </w:rPr>
              <w:t>Parental Involvement:</w:t>
            </w:r>
          </w:p>
          <w:p w14:paraId="462A2192" w14:textId="77777777" w:rsidR="00FD577E" w:rsidRPr="005045C9" w:rsidRDefault="00FD577E" w:rsidP="00FD577E">
            <w:pPr>
              <w:numPr>
                <w:ilvl w:val="0"/>
                <w:numId w:val="33"/>
              </w:numPr>
            </w:pPr>
            <w:r w:rsidRPr="005045C9">
              <w:t>We work closely with parents to understand their child’s needs and experiences.</w:t>
            </w:r>
          </w:p>
          <w:p w14:paraId="5956B5EE" w14:textId="77777777" w:rsidR="00FD577E" w:rsidRPr="005045C9" w:rsidRDefault="00FD577E" w:rsidP="00FD577E">
            <w:pPr>
              <w:numPr>
                <w:ilvl w:val="0"/>
                <w:numId w:val="33"/>
              </w:numPr>
            </w:pPr>
            <w:r w:rsidRPr="005045C9">
              <w:t>We provide resources and support for parents to help them address bullying issues and advocate for their child.</w:t>
            </w:r>
          </w:p>
          <w:p w14:paraId="6E8E47C5" w14:textId="77777777" w:rsidR="00FD577E" w:rsidRPr="005045C9" w:rsidRDefault="00FD577E" w:rsidP="00FD577E">
            <w:r>
              <w:rPr>
                <w:b/>
                <w:bCs/>
              </w:rPr>
              <w:t>P</w:t>
            </w:r>
            <w:r w:rsidRPr="005045C9">
              <w:rPr>
                <w:b/>
                <w:bCs/>
              </w:rPr>
              <w:t>ositive Behaviour Reinforcement:</w:t>
            </w:r>
          </w:p>
          <w:p w14:paraId="63644860" w14:textId="21EAB910" w:rsidR="00FD577E" w:rsidRPr="005045C9" w:rsidRDefault="00FD577E" w:rsidP="00FD577E">
            <w:pPr>
              <w:numPr>
                <w:ilvl w:val="0"/>
                <w:numId w:val="34"/>
              </w:numPr>
            </w:pPr>
            <w:r w:rsidRPr="005045C9">
              <w:t>We implement positive behaviour support systems that reward and reinforce appropriate social interactions and behaviours</w:t>
            </w:r>
            <w:r w:rsidR="005917B6">
              <w:t xml:space="preserve"> (BFL)</w:t>
            </w:r>
          </w:p>
          <w:p w14:paraId="193975CD" w14:textId="77777777" w:rsidR="00FD577E" w:rsidRPr="00457C62" w:rsidRDefault="00FD577E" w:rsidP="00FD577E">
            <w:pPr>
              <w:numPr>
                <w:ilvl w:val="0"/>
                <w:numId w:val="34"/>
              </w:numPr>
            </w:pPr>
            <w:r w:rsidRPr="005045C9">
              <w:t>We foster a culture of respect and inclusion where all students are encouraged to treat each other with kindness and empathy.</w:t>
            </w:r>
          </w:p>
          <w:p w14:paraId="2B3C2C13" w14:textId="16B066DA" w:rsidR="00FD577E" w:rsidRDefault="00FD577E" w:rsidP="00FD577E">
            <w:pPr>
              <w:pStyle w:val="ListParagraph"/>
              <w:ind w:left="0"/>
            </w:pPr>
          </w:p>
        </w:tc>
      </w:tr>
      <w:tr w:rsidR="00FD577E" w14:paraId="03EC349E" w14:textId="77777777" w:rsidTr="559E7AB3">
        <w:tc>
          <w:tcPr>
            <w:tcW w:w="9016" w:type="dxa"/>
            <w:hideMark/>
          </w:tcPr>
          <w:p w14:paraId="76570874" w14:textId="74BE3A6D" w:rsidR="00FD577E" w:rsidRDefault="004A13C4" w:rsidP="00FD577E">
            <w:pPr>
              <w:pStyle w:val="ListParagraph"/>
              <w:numPr>
                <w:ilvl w:val="0"/>
                <w:numId w:val="2"/>
              </w:numPr>
              <w:ind w:left="360"/>
              <w:rPr>
                <w:b/>
              </w:rPr>
            </w:pPr>
            <w:r w:rsidRPr="005045C9">
              <w:rPr>
                <w:b/>
              </w:rPr>
              <w:lastRenderedPageBreak/>
              <w:t>Recognising the Signs of Bullying</w:t>
            </w:r>
          </w:p>
        </w:tc>
      </w:tr>
      <w:tr w:rsidR="001A1975" w14:paraId="1C3AFE69" w14:textId="77777777" w:rsidTr="559E7AB3">
        <w:tc>
          <w:tcPr>
            <w:tcW w:w="9016" w:type="dxa"/>
          </w:tcPr>
          <w:p w14:paraId="69658995" w14:textId="77777777" w:rsidR="001A1975" w:rsidRDefault="001A1975" w:rsidP="001A1975">
            <w:pPr>
              <w:rPr>
                <w:b/>
                <w:bCs/>
              </w:rPr>
            </w:pPr>
            <w:r w:rsidRPr="005045C9">
              <w:rPr>
                <w:b/>
                <w:bCs/>
              </w:rPr>
              <w:t>General Signs of Bullying:</w:t>
            </w:r>
          </w:p>
          <w:p w14:paraId="775C0480" w14:textId="77777777" w:rsidR="001A1975" w:rsidRPr="005045C9" w:rsidRDefault="001A1975" w:rsidP="001A1975"/>
          <w:p w14:paraId="20258781" w14:textId="77777777" w:rsidR="001A1975" w:rsidRPr="005045C9" w:rsidRDefault="001A1975" w:rsidP="001A1975">
            <w:pPr>
              <w:pStyle w:val="ListParagraph"/>
              <w:numPr>
                <w:ilvl w:val="0"/>
                <w:numId w:val="35"/>
              </w:numPr>
            </w:pPr>
            <w:r w:rsidRPr="005045C9">
              <w:rPr>
                <w:b/>
                <w:bCs/>
              </w:rPr>
              <w:t>Unexplained Injuries</w:t>
            </w:r>
            <w:r w:rsidRPr="005045C9">
              <w:t>: Frequent bruises, cuts, or other injuries that cannot be easily explained.</w:t>
            </w:r>
          </w:p>
          <w:p w14:paraId="5ACC3402" w14:textId="77777777" w:rsidR="001A1975" w:rsidRPr="005045C9" w:rsidRDefault="001A1975" w:rsidP="001A1975">
            <w:pPr>
              <w:pStyle w:val="ListParagraph"/>
              <w:numPr>
                <w:ilvl w:val="0"/>
                <w:numId w:val="35"/>
              </w:numPr>
            </w:pPr>
            <w:r w:rsidRPr="005045C9">
              <w:rPr>
                <w:b/>
                <w:bCs/>
              </w:rPr>
              <w:t>Changes in Behaviour</w:t>
            </w:r>
            <w:r w:rsidRPr="005045C9">
              <w:t>: Sudden changes in behaviour, such as becoming withdrawn, anxious, or unusually quiet.</w:t>
            </w:r>
          </w:p>
          <w:p w14:paraId="66F409E4" w14:textId="77777777" w:rsidR="001A1975" w:rsidRPr="005045C9" w:rsidRDefault="001A1975" w:rsidP="001A1975">
            <w:pPr>
              <w:pStyle w:val="ListParagraph"/>
              <w:numPr>
                <w:ilvl w:val="0"/>
                <w:numId w:val="35"/>
              </w:numPr>
            </w:pPr>
            <w:r w:rsidRPr="005045C9">
              <w:rPr>
                <w:b/>
                <w:bCs/>
              </w:rPr>
              <w:t>Reluctance to Attend School</w:t>
            </w:r>
            <w:r w:rsidRPr="005045C9">
              <w:t>: Frequent complaints about feeling sick, frequent absences, or reluctance to go to school.</w:t>
            </w:r>
          </w:p>
          <w:p w14:paraId="3B2C4F83" w14:textId="77777777" w:rsidR="001A1975" w:rsidRPr="005045C9" w:rsidRDefault="001A1975" w:rsidP="001A1975">
            <w:pPr>
              <w:pStyle w:val="ListParagraph"/>
              <w:numPr>
                <w:ilvl w:val="0"/>
                <w:numId w:val="35"/>
              </w:numPr>
            </w:pPr>
            <w:r w:rsidRPr="005045C9">
              <w:rPr>
                <w:b/>
                <w:bCs/>
              </w:rPr>
              <w:t>Decline in Academic Performance</w:t>
            </w:r>
            <w:r w:rsidRPr="005045C9">
              <w:t>: A noticeable drop in grades or lack of interest in schoolwork.</w:t>
            </w:r>
          </w:p>
          <w:p w14:paraId="2DF32CB5" w14:textId="77777777" w:rsidR="001A1975" w:rsidRDefault="001A1975" w:rsidP="001A1975">
            <w:pPr>
              <w:pStyle w:val="ListParagraph"/>
              <w:numPr>
                <w:ilvl w:val="0"/>
                <w:numId w:val="35"/>
              </w:numPr>
            </w:pPr>
            <w:r w:rsidRPr="005045C9">
              <w:rPr>
                <w:b/>
                <w:bCs/>
              </w:rPr>
              <w:t>Loss of Personal Items</w:t>
            </w:r>
            <w:r w:rsidRPr="005045C9">
              <w:t>: Missing personal belongings, such as clothing or school supplies.</w:t>
            </w:r>
          </w:p>
          <w:p w14:paraId="6506E69B" w14:textId="77777777" w:rsidR="001A1975" w:rsidRDefault="001A1975" w:rsidP="001A1975">
            <w:pPr>
              <w:ind w:left="360"/>
              <w:rPr>
                <w:b/>
                <w:bCs/>
              </w:rPr>
            </w:pPr>
          </w:p>
          <w:p w14:paraId="54C9B3C1" w14:textId="77777777" w:rsidR="001A1975" w:rsidRPr="005045C9" w:rsidRDefault="001A1975" w:rsidP="001A1975">
            <w:pPr>
              <w:ind w:left="360"/>
            </w:pPr>
            <w:r w:rsidRPr="005045C9">
              <w:rPr>
                <w:b/>
                <w:bCs/>
              </w:rPr>
              <w:lastRenderedPageBreak/>
              <w:t>Signs of Bullying in Students with Autism:</w:t>
            </w:r>
          </w:p>
          <w:p w14:paraId="5901DF15" w14:textId="77777777" w:rsidR="001A1975" w:rsidRPr="005045C9" w:rsidRDefault="001A1975" w:rsidP="001A1975"/>
          <w:p w14:paraId="37D81F04" w14:textId="77777777" w:rsidR="001A1975" w:rsidRPr="005045C9" w:rsidRDefault="001A1975" w:rsidP="001A1975">
            <w:pPr>
              <w:pStyle w:val="ListParagraph"/>
              <w:numPr>
                <w:ilvl w:val="0"/>
                <w:numId w:val="36"/>
              </w:numPr>
            </w:pPr>
            <w:r w:rsidRPr="005045C9">
              <w:rPr>
                <w:b/>
                <w:bCs/>
              </w:rPr>
              <w:t>Increased Sensory Sensitivity</w:t>
            </w:r>
            <w:r w:rsidRPr="005045C9">
              <w:t>: Heightened sensitivity to sensory stimuli, such as noise or light, which may result from stress or anxiety due to bullying.</w:t>
            </w:r>
          </w:p>
          <w:p w14:paraId="792AB5FD" w14:textId="77777777" w:rsidR="001A1975" w:rsidRPr="005045C9" w:rsidRDefault="001A1975" w:rsidP="001A1975">
            <w:pPr>
              <w:pStyle w:val="ListParagraph"/>
              <w:numPr>
                <w:ilvl w:val="0"/>
                <w:numId w:val="36"/>
              </w:numPr>
            </w:pPr>
            <w:r w:rsidRPr="005045C9">
              <w:rPr>
                <w:b/>
                <w:bCs/>
              </w:rPr>
              <w:t>Changes in Communication</w:t>
            </w:r>
            <w:r w:rsidRPr="005045C9">
              <w:t>: Difficulties in expressing themselves verbally or through alternative communication methods, or a sudden increase in communication challenges.</w:t>
            </w:r>
          </w:p>
          <w:p w14:paraId="7694AD6F" w14:textId="77777777" w:rsidR="001A1975" w:rsidRPr="005045C9" w:rsidRDefault="001A1975" w:rsidP="001A1975">
            <w:pPr>
              <w:pStyle w:val="ListParagraph"/>
              <w:numPr>
                <w:ilvl w:val="0"/>
                <w:numId w:val="36"/>
              </w:numPr>
            </w:pPr>
            <w:r w:rsidRPr="005045C9">
              <w:rPr>
                <w:b/>
                <w:bCs/>
              </w:rPr>
              <w:t>Altered Routine Preferences</w:t>
            </w:r>
            <w:r w:rsidRPr="005045C9">
              <w:t>: Increased distress or anxiety when routines are disrupted, which may be exacerbated by bullying.</w:t>
            </w:r>
          </w:p>
          <w:p w14:paraId="40CE6559" w14:textId="77777777" w:rsidR="001A1975" w:rsidRPr="005045C9" w:rsidRDefault="001A1975" w:rsidP="001A1975">
            <w:pPr>
              <w:pStyle w:val="ListParagraph"/>
              <w:numPr>
                <w:ilvl w:val="0"/>
                <w:numId w:val="36"/>
              </w:numPr>
            </w:pPr>
            <w:r w:rsidRPr="005045C9">
              <w:rPr>
                <w:b/>
                <w:bCs/>
              </w:rPr>
              <w:t>Unusual Behaviour</w:t>
            </w:r>
            <w:r w:rsidRPr="005045C9">
              <w:t xml:space="preserve">: Engaging in repetitive or self-soothing behaviours more </w:t>
            </w:r>
            <w:proofErr w:type="gramStart"/>
            <w:r w:rsidRPr="005045C9">
              <w:t>frequently, or</w:t>
            </w:r>
            <w:proofErr w:type="gramEnd"/>
            <w:r w:rsidRPr="005045C9">
              <w:t xml:space="preserve"> displaying unusual aggression or withdrawal.</w:t>
            </w:r>
          </w:p>
          <w:p w14:paraId="4912E212" w14:textId="77777777" w:rsidR="001A1975" w:rsidRPr="005045C9" w:rsidRDefault="001A1975" w:rsidP="001A1975">
            <w:pPr>
              <w:pStyle w:val="ListParagraph"/>
              <w:numPr>
                <w:ilvl w:val="0"/>
                <w:numId w:val="36"/>
              </w:numPr>
            </w:pPr>
            <w:r w:rsidRPr="005045C9">
              <w:rPr>
                <w:b/>
                <w:bCs/>
              </w:rPr>
              <w:t>Difficulty Interacting with Peers</w:t>
            </w:r>
            <w:r w:rsidRPr="005045C9">
              <w:t>: Struggles with social interactions, which might be intensified if they are being bullied or excluded.</w:t>
            </w:r>
          </w:p>
          <w:p w14:paraId="7477A51A" w14:textId="77777777" w:rsidR="001A1975" w:rsidRPr="005045C9" w:rsidRDefault="001A1975" w:rsidP="001A1975">
            <w:pPr>
              <w:pStyle w:val="ListParagraph"/>
              <w:numPr>
                <w:ilvl w:val="0"/>
                <w:numId w:val="36"/>
              </w:numPr>
            </w:pPr>
            <w:r w:rsidRPr="005045C9">
              <w:rPr>
                <w:b/>
                <w:bCs/>
              </w:rPr>
              <w:t>Physical Symptoms</w:t>
            </w:r>
            <w:r w:rsidRPr="005045C9">
              <w:t>: Complaints of physical symptoms such as stomach aches or headaches, which may not have a medical cause but are related to emotional distress.</w:t>
            </w:r>
          </w:p>
          <w:p w14:paraId="2D05CB1C" w14:textId="77777777" w:rsidR="001A1975" w:rsidRDefault="001A1975" w:rsidP="001A1975">
            <w:pPr>
              <w:pStyle w:val="ListParagraph"/>
              <w:ind w:left="0"/>
            </w:pPr>
          </w:p>
          <w:p w14:paraId="2124CF8C" w14:textId="77777777" w:rsidR="001A1975" w:rsidRDefault="001A1975" w:rsidP="001A1975">
            <w:pPr>
              <w:pStyle w:val="ListParagraph"/>
              <w:ind w:left="0"/>
            </w:pPr>
          </w:p>
        </w:tc>
      </w:tr>
      <w:tr w:rsidR="001A1975" w14:paraId="558377E4" w14:textId="77777777" w:rsidTr="559E7AB3">
        <w:tc>
          <w:tcPr>
            <w:tcW w:w="9016" w:type="dxa"/>
          </w:tcPr>
          <w:p w14:paraId="2F727872" w14:textId="360297C7" w:rsidR="001A1975" w:rsidRDefault="001A1975" w:rsidP="001A1975">
            <w:r w:rsidRPr="00B05AF5">
              <w:rPr>
                <w:b/>
              </w:rPr>
              <w:lastRenderedPageBreak/>
              <w:t>11.</w:t>
            </w:r>
            <w:r>
              <w:rPr>
                <w:b/>
              </w:rPr>
              <w:t xml:space="preserve"> </w:t>
            </w:r>
            <w:r w:rsidR="00327EE1" w:rsidRPr="005045C9">
              <w:rPr>
                <w:b/>
              </w:rPr>
              <w:t>Useful links and supporting organisations</w:t>
            </w:r>
          </w:p>
        </w:tc>
      </w:tr>
      <w:tr w:rsidR="00F45080" w14:paraId="25E06E4E" w14:textId="77777777" w:rsidTr="559E7AB3">
        <w:tc>
          <w:tcPr>
            <w:tcW w:w="9016" w:type="dxa"/>
          </w:tcPr>
          <w:p w14:paraId="265DD94F" w14:textId="77777777" w:rsidR="00F45080" w:rsidRDefault="00F45080" w:rsidP="00F45080">
            <w:pPr>
              <w:pStyle w:val="ListParagraph"/>
              <w:numPr>
                <w:ilvl w:val="0"/>
                <w:numId w:val="37"/>
              </w:numPr>
            </w:pPr>
            <w:r w:rsidRPr="005045C9">
              <w:t xml:space="preserve">Anti-Bullying Alliance: </w:t>
            </w:r>
            <w:hyperlink r:id="rId13" w:history="1">
              <w:r w:rsidRPr="007B6EB5">
                <w:rPr>
                  <w:rStyle w:val="Hyperlink"/>
                </w:rPr>
                <w:t>www.anti-bullyingalliance.org.uk</w:t>
              </w:r>
            </w:hyperlink>
            <w:r>
              <w:t xml:space="preserve"> </w:t>
            </w:r>
            <w:r w:rsidRPr="005045C9">
              <w:t xml:space="preserve"> </w:t>
            </w:r>
          </w:p>
          <w:p w14:paraId="79666757" w14:textId="77777777" w:rsidR="00F45080" w:rsidRDefault="00F45080" w:rsidP="00F45080">
            <w:pPr>
              <w:pStyle w:val="ListParagraph"/>
              <w:numPr>
                <w:ilvl w:val="0"/>
                <w:numId w:val="37"/>
              </w:numPr>
            </w:pPr>
            <w:r w:rsidRPr="005045C9">
              <w:t xml:space="preserve">Childline: </w:t>
            </w:r>
            <w:hyperlink r:id="rId14" w:history="1">
              <w:r w:rsidRPr="007B6EB5">
                <w:rPr>
                  <w:rStyle w:val="Hyperlink"/>
                </w:rPr>
                <w:t>www.childline.org.uk</w:t>
              </w:r>
            </w:hyperlink>
            <w:r>
              <w:t xml:space="preserve"> </w:t>
            </w:r>
            <w:r w:rsidRPr="005045C9">
              <w:t xml:space="preserve"> </w:t>
            </w:r>
          </w:p>
          <w:p w14:paraId="689764EC" w14:textId="77777777" w:rsidR="00F45080" w:rsidRDefault="00F45080" w:rsidP="00F45080">
            <w:pPr>
              <w:pStyle w:val="ListParagraph"/>
              <w:numPr>
                <w:ilvl w:val="0"/>
                <w:numId w:val="37"/>
              </w:numPr>
            </w:pPr>
            <w:r w:rsidRPr="005045C9">
              <w:t xml:space="preserve">Family Lives: </w:t>
            </w:r>
            <w:hyperlink r:id="rId15" w:history="1">
              <w:r w:rsidRPr="007B6EB5">
                <w:rPr>
                  <w:rStyle w:val="Hyperlink"/>
                </w:rPr>
                <w:t>www.familylives.org.uk</w:t>
              </w:r>
            </w:hyperlink>
            <w:r>
              <w:t xml:space="preserve"> </w:t>
            </w:r>
            <w:r w:rsidRPr="005045C9">
              <w:t xml:space="preserve"> </w:t>
            </w:r>
          </w:p>
          <w:p w14:paraId="1307965E" w14:textId="77777777" w:rsidR="00F45080" w:rsidRDefault="00F45080" w:rsidP="00F45080">
            <w:pPr>
              <w:pStyle w:val="ListParagraph"/>
              <w:numPr>
                <w:ilvl w:val="0"/>
                <w:numId w:val="37"/>
              </w:numPr>
            </w:pPr>
            <w:r w:rsidRPr="005045C9">
              <w:t xml:space="preserve">Kidscape: </w:t>
            </w:r>
            <w:hyperlink r:id="rId16" w:history="1">
              <w:r w:rsidRPr="007B6EB5">
                <w:rPr>
                  <w:rStyle w:val="Hyperlink"/>
                </w:rPr>
                <w:t>www.kidscape.org.uk</w:t>
              </w:r>
            </w:hyperlink>
          </w:p>
          <w:p w14:paraId="25204574" w14:textId="77777777" w:rsidR="00F45080" w:rsidRDefault="00F45080" w:rsidP="00F45080">
            <w:pPr>
              <w:pStyle w:val="ListParagraph"/>
              <w:numPr>
                <w:ilvl w:val="0"/>
                <w:numId w:val="37"/>
              </w:numPr>
            </w:pPr>
            <w:proofErr w:type="spellStart"/>
            <w:r w:rsidRPr="005045C9">
              <w:t>MindEd</w:t>
            </w:r>
            <w:proofErr w:type="spellEnd"/>
            <w:r w:rsidRPr="005045C9">
              <w:t xml:space="preserve">: </w:t>
            </w:r>
            <w:hyperlink r:id="rId17" w:history="1">
              <w:r w:rsidRPr="007B6EB5">
                <w:rPr>
                  <w:rStyle w:val="Hyperlink"/>
                </w:rPr>
                <w:t>www.minded.org.uk</w:t>
              </w:r>
            </w:hyperlink>
          </w:p>
          <w:p w14:paraId="62153A8C" w14:textId="77777777" w:rsidR="00F45080" w:rsidRDefault="00F45080" w:rsidP="00F45080">
            <w:pPr>
              <w:pStyle w:val="ListParagraph"/>
              <w:numPr>
                <w:ilvl w:val="0"/>
                <w:numId w:val="37"/>
              </w:numPr>
            </w:pPr>
            <w:r w:rsidRPr="005045C9">
              <w:t xml:space="preserve">NSPCC: </w:t>
            </w:r>
            <w:hyperlink r:id="rId18" w:history="1">
              <w:r w:rsidRPr="007B6EB5">
                <w:rPr>
                  <w:rStyle w:val="Hyperlink"/>
                </w:rPr>
                <w:t>www.nspcc.org.uk</w:t>
              </w:r>
            </w:hyperlink>
          </w:p>
          <w:p w14:paraId="6373EAAB" w14:textId="77777777" w:rsidR="00F45080" w:rsidRDefault="00F45080" w:rsidP="00F45080">
            <w:pPr>
              <w:pStyle w:val="ListParagraph"/>
              <w:numPr>
                <w:ilvl w:val="0"/>
                <w:numId w:val="37"/>
              </w:numPr>
            </w:pPr>
            <w:r w:rsidRPr="005045C9">
              <w:t xml:space="preserve">The BIG Award: </w:t>
            </w:r>
            <w:hyperlink r:id="rId19" w:history="1">
              <w:r w:rsidRPr="007B6EB5">
                <w:rPr>
                  <w:rStyle w:val="Hyperlink"/>
                </w:rPr>
                <w:t>www.bullyinginterventiongroup.co.uk/index.php</w:t>
              </w:r>
            </w:hyperlink>
          </w:p>
          <w:p w14:paraId="70FE8BD8" w14:textId="77777777" w:rsidR="00F45080" w:rsidRDefault="00F45080" w:rsidP="00F45080">
            <w:pPr>
              <w:pStyle w:val="ListParagraph"/>
              <w:numPr>
                <w:ilvl w:val="0"/>
                <w:numId w:val="37"/>
              </w:numPr>
            </w:pPr>
            <w:r w:rsidRPr="005045C9">
              <w:t xml:space="preserve">PSHE Association: </w:t>
            </w:r>
            <w:hyperlink r:id="rId20" w:history="1">
              <w:r w:rsidRPr="007B6EB5">
                <w:rPr>
                  <w:rStyle w:val="Hyperlink"/>
                </w:rPr>
                <w:t>www.pshe-association.org.uk</w:t>
              </w:r>
            </w:hyperlink>
            <w:r>
              <w:t xml:space="preserve"> </w:t>
            </w:r>
            <w:r w:rsidRPr="005045C9">
              <w:t xml:space="preserve"> </w:t>
            </w:r>
            <w:r>
              <w:t xml:space="preserve"> </w:t>
            </w:r>
          </w:p>
          <w:p w14:paraId="7047C29F" w14:textId="77777777" w:rsidR="00F45080" w:rsidRDefault="00F45080" w:rsidP="00F45080">
            <w:pPr>
              <w:pStyle w:val="ListParagraph"/>
              <w:numPr>
                <w:ilvl w:val="0"/>
                <w:numId w:val="37"/>
              </w:numPr>
            </w:pPr>
            <w:r w:rsidRPr="005045C9">
              <w:t xml:space="preserve">Restorative Justice Council: </w:t>
            </w:r>
            <w:hyperlink r:id="rId21" w:history="1">
              <w:r w:rsidRPr="007B6EB5">
                <w:rPr>
                  <w:rStyle w:val="Hyperlink"/>
                </w:rPr>
                <w:t>www.restorativejustice.org.uk</w:t>
              </w:r>
            </w:hyperlink>
          </w:p>
          <w:p w14:paraId="0C022FFF" w14:textId="77777777" w:rsidR="00F45080" w:rsidRDefault="00F45080" w:rsidP="00F45080">
            <w:pPr>
              <w:pStyle w:val="ListParagraph"/>
              <w:numPr>
                <w:ilvl w:val="0"/>
                <w:numId w:val="37"/>
              </w:numPr>
            </w:pPr>
            <w:r w:rsidRPr="005045C9">
              <w:t xml:space="preserve">The Diana Award: </w:t>
            </w:r>
            <w:hyperlink r:id="rId22" w:history="1">
              <w:r w:rsidRPr="007B6EB5">
                <w:rPr>
                  <w:rStyle w:val="Hyperlink"/>
                </w:rPr>
                <w:t>www.diana-award.org.uk</w:t>
              </w:r>
            </w:hyperlink>
          </w:p>
          <w:p w14:paraId="4AF80235" w14:textId="77777777" w:rsidR="00F45080" w:rsidRDefault="00F45080" w:rsidP="00F45080">
            <w:pPr>
              <w:pStyle w:val="ListParagraph"/>
              <w:numPr>
                <w:ilvl w:val="0"/>
                <w:numId w:val="37"/>
              </w:numPr>
            </w:pPr>
            <w:r w:rsidRPr="005045C9">
              <w:t xml:space="preserve">Victim Support: </w:t>
            </w:r>
            <w:hyperlink r:id="rId23" w:history="1">
              <w:r w:rsidRPr="007B6EB5">
                <w:rPr>
                  <w:rStyle w:val="Hyperlink"/>
                </w:rPr>
                <w:t>www.victimsupport.org.uk</w:t>
              </w:r>
            </w:hyperlink>
          </w:p>
          <w:p w14:paraId="27798A6A" w14:textId="77777777" w:rsidR="00F45080" w:rsidRDefault="00F45080" w:rsidP="00F45080">
            <w:pPr>
              <w:pStyle w:val="ListParagraph"/>
              <w:numPr>
                <w:ilvl w:val="0"/>
                <w:numId w:val="37"/>
              </w:numPr>
            </w:pPr>
            <w:r w:rsidRPr="005045C9">
              <w:t xml:space="preserve">Young Minds: </w:t>
            </w:r>
            <w:hyperlink r:id="rId24" w:history="1">
              <w:r w:rsidRPr="007B6EB5">
                <w:rPr>
                  <w:rStyle w:val="Hyperlink"/>
                </w:rPr>
                <w:t>www.youngminds.org.uk</w:t>
              </w:r>
            </w:hyperlink>
          </w:p>
          <w:p w14:paraId="7CBFD234" w14:textId="77777777" w:rsidR="00F45080" w:rsidRDefault="00F45080" w:rsidP="00F45080">
            <w:pPr>
              <w:pStyle w:val="ListParagraph"/>
              <w:numPr>
                <w:ilvl w:val="0"/>
                <w:numId w:val="37"/>
              </w:numPr>
            </w:pPr>
            <w:r w:rsidRPr="005045C9">
              <w:t xml:space="preserve">Young Carers: </w:t>
            </w:r>
            <w:hyperlink r:id="rId25" w:history="1">
              <w:r w:rsidRPr="007B6EB5">
                <w:rPr>
                  <w:rStyle w:val="Hyperlink"/>
                </w:rPr>
                <w:t>https://carers.org/about-us/about-young-carers</w:t>
              </w:r>
            </w:hyperlink>
          </w:p>
          <w:p w14:paraId="65F022F4" w14:textId="77777777" w:rsidR="00F45080" w:rsidRDefault="00F45080" w:rsidP="00F45080">
            <w:pPr>
              <w:pStyle w:val="ListParagraph"/>
              <w:numPr>
                <w:ilvl w:val="0"/>
                <w:numId w:val="37"/>
              </w:numPr>
            </w:pPr>
            <w:r w:rsidRPr="005045C9">
              <w:t xml:space="preserve">The Restorative Justice Council: </w:t>
            </w:r>
            <w:hyperlink r:id="rId26" w:history="1">
              <w:r w:rsidRPr="007B6EB5">
                <w:rPr>
                  <w:rStyle w:val="Hyperlink"/>
                </w:rPr>
                <w:t>https://restorativejustice.org.uk/restorative-practice-schools</w:t>
              </w:r>
            </w:hyperlink>
            <w:r>
              <w:t xml:space="preserve"> </w:t>
            </w:r>
          </w:p>
          <w:p w14:paraId="4879D377" w14:textId="77777777" w:rsidR="00F45080" w:rsidRDefault="00F45080" w:rsidP="00F45080"/>
          <w:p w14:paraId="04B25A7F" w14:textId="77777777" w:rsidR="00F45080" w:rsidRPr="003E37E5" w:rsidRDefault="00F45080" w:rsidP="00F45080">
            <w:pPr>
              <w:rPr>
                <w:b/>
                <w:bCs/>
              </w:rPr>
            </w:pPr>
            <w:r w:rsidRPr="003E37E5">
              <w:rPr>
                <w:b/>
                <w:bCs/>
              </w:rPr>
              <w:t xml:space="preserve">SEND </w:t>
            </w:r>
          </w:p>
          <w:p w14:paraId="49465A95" w14:textId="77777777" w:rsidR="00F45080" w:rsidRDefault="00F45080" w:rsidP="00F45080"/>
          <w:p w14:paraId="2B0DD28F" w14:textId="77777777" w:rsidR="00F45080" w:rsidRDefault="00F45080" w:rsidP="00F45080">
            <w:pPr>
              <w:pStyle w:val="ListParagraph"/>
              <w:numPr>
                <w:ilvl w:val="0"/>
                <w:numId w:val="38"/>
              </w:numPr>
            </w:pPr>
            <w:r w:rsidRPr="003E37E5">
              <w:t xml:space="preserve">Changing Faces: </w:t>
            </w:r>
            <w:hyperlink r:id="rId27" w:history="1">
              <w:r w:rsidRPr="007B6EB5">
                <w:rPr>
                  <w:rStyle w:val="Hyperlink"/>
                </w:rPr>
                <w:t>www.changingfaces.org.uk</w:t>
              </w:r>
            </w:hyperlink>
          </w:p>
          <w:p w14:paraId="4C5375EA" w14:textId="77777777" w:rsidR="00F45080" w:rsidRDefault="00F45080" w:rsidP="00F45080">
            <w:pPr>
              <w:pStyle w:val="ListParagraph"/>
              <w:numPr>
                <w:ilvl w:val="0"/>
                <w:numId w:val="38"/>
              </w:numPr>
            </w:pPr>
            <w:r w:rsidRPr="003E37E5">
              <w:t xml:space="preserve"> Mencap: </w:t>
            </w:r>
            <w:hyperlink r:id="rId28" w:history="1">
              <w:r w:rsidRPr="007B6EB5">
                <w:rPr>
                  <w:rStyle w:val="Hyperlink"/>
                </w:rPr>
                <w:t>www.mencap.org.uk</w:t>
              </w:r>
            </w:hyperlink>
          </w:p>
          <w:p w14:paraId="38DF742A" w14:textId="77777777" w:rsidR="00F45080" w:rsidRDefault="00F45080" w:rsidP="00F45080"/>
          <w:p w14:paraId="6F784725" w14:textId="77777777" w:rsidR="00F45080" w:rsidRPr="003E37E5" w:rsidRDefault="00F45080" w:rsidP="00F45080">
            <w:pPr>
              <w:rPr>
                <w:b/>
                <w:bCs/>
              </w:rPr>
            </w:pPr>
            <w:r w:rsidRPr="003E37E5">
              <w:rPr>
                <w:b/>
                <w:bCs/>
              </w:rPr>
              <w:t xml:space="preserve">Cyberbullying </w:t>
            </w:r>
          </w:p>
          <w:p w14:paraId="744E591D" w14:textId="77777777" w:rsidR="00F45080" w:rsidRDefault="00F45080" w:rsidP="00F45080"/>
          <w:p w14:paraId="7CBDA558" w14:textId="77777777" w:rsidR="00F45080" w:rsidRDefault="00F45080" w:rsidP="00F45080">
            <w:pPr>
              <w:pStyle w:val="ListParagraph"/>
              <w:numPr>
                <w:ilvl w:val="0"/>
                <w:numId w:val="39"/>
              </w:numPr>
            </w:pPr>
            <w:proofErr w:type="spellStart"/>
            <w:r w:rsidRPr="003E37E5">
              <w:t>Childnet</w:t>
            </w:r>
            <w:proofErr w:type="spellEnd"/>
            <w:r w:rsidRPr="003E37E5">
              <w:t xml:space="preserve">: </w:t>
            </w:r>
            <w:hyperlink r:id="rId29" w:history="1">
              <w:r w:rsidRPr="007B6EB5">
                <w:rPr>
                  <w:rStyle w:val="Hyperlink"/>
                </w:rPr>
                <w:t>www.childnet.com</w:t>
              </w:r>
            </w:hyperlink>
          </w:p>
          <w:p w14:paraId="127D0BE5" w14:textId="77777777" w:rsidR="00F45080" w:rsidRDefault="00F45080" w:rsidP="00F45080">
            <w:pPr>
              <w:pStyle w:val="ListParagraph"/>
              <w:numPr>
                <w:ilvl w:val="0"/>
                <w:numId w:val="39"/>
              </w:numPr>
            </w:pPr>
            <w:r w:rsidRPr="003E37E5">
              <w:t xml:space="preserve"> Internet Watch Foundation: </w:t>
            </w:r>
            <w:hyperlink r:id="rId30" w:history="1">
              <w:r w:rsidRPr="007B6EB5">
                <w:rPr>
                  <w:rStyle w:val="Hyperlink"/>
                </w:rPr>
                <w:t>www.iwf.org.uk</w:t>
              </w:r>
            </w:hyperlink>
          </w:p>
          <w:p w14:paraId="623E0B75" w14:textId="77777777" w:rsidR="00F45080" w:rsidRDefault="00F45080" w:rsidP="00F45080">
            <w:pPr>
              <w:pStyle w:val="ListParagraph"/>
              <w:numPr>
                <w:ilvl w:val="0"/>
                <w:numId w:val="39"/>
              </w:numPr>
            </w:pPr>
            <w:r w:rsidRPr="003E37E5">
              <w:t xml:space="preserve">Think U Know: </w:t>
            </w:r>
            <w:hyperlink r:id="rId31" w:history="1">
              <w:r w:rsidRPr="007B6EB5">
                <w:rPr>
                  <w:rStyle w:val="Hyperlink"/>
                </w:rPr>
                <w:t>www.thinkuknow.co.uk</w:t>
              </w:r>
            </w:hyperlink>
          </w:p>
          <w:p w14:paraId="014A7B59" w14:textId="77777777" w:rsidR="00F45080" w:rsidRDefault="00F45080" w:rsidP="00F45080">
            <w:pPr>
              <w:pStyle w:val="ListParagraph"/>
              <w:numPr>
                <w:ilvl w:val="0"/>
                <w:numId w:val="39"/>
              </w:numPr>
            </w:pPr>
            <w:r w:rsidRPr="003E37E5">
              <w:t xml:space="preserve">UK Safer Internet Centre: </w:t>
            </w:r>
            <w:hyperlink r:id="rId32" w:history="1">
              <w:r w:rsidRPr="007B6EB5">
                <w:rPr>
                  <w:rStyle w:val="Hyperlink"/>
                </w:rPr>
                <w:t>www.saferinternet.org.uk</w:t>
              </w:r>
            </w:hyperlink>
          </w:p>
          <w:p w14:paraId="216AB1C4" w14:textId="77777777" w:rsidR="00F45080" w:rsidRDefault="00F45080" w:rsidP="00F45080">
            <w:pPr>
              <w:pStyle w:val="ListParagraph"/>
              <w:numPr>
                <w:ilvl w:val="0"/>
                <w:numId w:val="39"/>
              </w:numPr>
            </w:pPr>
            <w:r w:rsidRPr="003E37E5">
              <w:t xml:space="preserve">The UK Council for Child Internet Safety (UKCCIS) </w:t>
            </w:r>
            <w:hyperlink r:id="rId33" w:history="1">
              <w:r w:rsidRPr="007B6EB5">
                <w:rPr>
                  <w:rStyle w:val="Hyperlink"/>
                </w:rPr>
                <w:t>www.gov.uk/government/groups/uk-council-for-child-internet-safety-ukccis</w:t>
              </w:r>
            </w:hyperlink>
          </w:p>
          <w:p w14:paraId="15327B08" w14:textId="77777777" w:rsidR="00F45080" w:rsidRDefault="00F45080" w:rsidP="00F45080">
            <w:pPr>
              <w:pStyle w:val="ListParagraph"/>
              <w:numPr>
                <w:ilvl w:val="0"/>
                <w:numId w:val="39"/>
              </w:numPr>
            </w:pPr>
            <w:r w:rsidRPr="003E37E5">
              <w:t xml:space="preserve"> DfE ‘Cyberbullying: advice for headteacher/principals and school/college staff’: </w:t>
            </w:r>
            <w:hyperlink r:id="rId34" w:history="1">
              <w:r w:rsidRPr="007B6EB5">
                <w:rPr>
                  <w:rStyle w:val="Hyperlink"/>
                </w:rPr>
                <w:t>www.gov.uk/government/publications/preventing-and-tackling-bullying</w:t>
              </w:r>
            </w:hyperlink>
          </w:p>
          <w:p w14:paraId="4CA6A42E" w14:textId="77777777" w:rsidR="00F45080" w:rsidRDefault="00F45080" w:rsidP="00F45080">
            <w:pPr>
              <w:pStyle w:val="ListParagraph"/>
              <w:numPr>
                <w:ilvl w:val="0"/>
                <w:numId w:val="39"/>
              </w:numPr>
            </w:pPr>
            <w:r w:rsidRPr="003E37E5">
              <w:t xml:space="preserve">DfE ‘Advice for parents and carers on cyberbullying’: </w:t>
            </w:r>
            <w:hyperlink r:id="rId35" w:history="1">
              <w:r w:rsidRPr="007B6EB5">
                <w:rPr>
                  <w:rStyle w:val="Hyperlink"/>
                </w:rPr>
                <w:t>www.gov.uk/government/publications/preventing-and-tackling-bullying</w:t>
              </w:r>
            </w:hyperlink>
            <w:r>
              <w:t xml:space="preserve"> </w:t>
            </w:r>
          </w:p>
          <w:p w14:paraId="2FF558BC" w14:textId="77777777" w:rsidR="00F45080" w:rsidRDefault="00F45080" w:rsidP="00F45080"/>
          <w:p w14:paraId="7259E22F" w14:textId="77777777" w:rsidR="00F45080" w:rsidRPr="003E37E5" w:rsidRDefault="00F45080" w:rsidP="00F45080">
            <w:pPr>
              <w:rPr>
                <w:b/>
                <w:bCs/>
              </w:rPr>
            </w:pPr>
            <w:r w:rsidRPr="003E37E5">
              <w:rPr>
                <w:b/>
                <w:bCs/>
              </w:rPr>
              <w:t xml:space="preserve">Race, religion and nationality </w:t>
            </w:r>
          </w:p>
          <w:p w14:paraId="7D47269F" w14:textId="77777777" w:rsidR="00F45080" w:rsidRDefault="00F45080" w:rsidP="00F45080">
            <w:r w:rsidRPr="003E37E5">
              <w:t xml:space="preserve"> </w:t>
            </w:r>
          </w:p>
          <w:p w14:paraId="2DA1A437" w14:textId="77777777" w:rsidR="00F45080" w:rsidRDefault="00F45080" w:rsidP="00F45080">
            <w:pPr>
              <w:pStyle w:val="ListParagraph"/>
              <w:numPr>
                <w:ilvl w:val="0"/>
                <w:numId w:val="40"/>
              </w:numPr>
            </w:pPr>
            <w:r w:rsidRPr="003E37E5">
              <w:t xml:space="preserve">Anne Frank Trust: </w:t>
            </w:r>
            <w:hyperlink r:id="rId36" w:history="1">
              <w:r w:rsidRPr="007B6EB5">
                <w:rPr>
                  <w:rStyle w:val="Hyperlink"/>
                </w:rPr>
                <w:t>www.annefrank.org.uk</w:t>
              </w:r>
            </w:hyperlink>
            <w:r>
              <w:t xml:space="preserve"> </w:t>
            </w:r>
            <w:r w:rsidRPr="003E37E5">
              <w:t xml:space="preserve"> </w:t>
            </w:r>
          </w:p>
          <w:p w14:paraId="2D258E99" w14:textId="77777777" w:rsidR="00F45080" w:rsidRDefault="00F45080" w:rsidP="00F45080">
            <w:pPr>
              <w:pStyle w:val="ListParagraph"/>
              <w:numPr>
                <w:ilvl w:val="0"/>
                <w:numId w:val="40"/>
              </w:numPr>
            </w:pPr>
            <w:r w:rsidRPr="003E37E5">
              <w:t xml:space="preserve">Kick it Out: </w:t>
            </w:r>
            <w:hyperlink r:id="rId37" w:history="1">
              <w:r w:rsidRPr="007B6EB5">
                <w:rPr>
                  <w:rStyle w:val="Hyperlink"/>
                </w:rPr>
                <w:t>https://www.kickitout.org/take-action/resources</w:t>
              </w:r>
            </w:hyperlink>
          </w:p>
          <w:p w14:paraId="14DC5B67" w14:textId="77777777" w:rsidR="00F45080" w:rsidRDefault="00F45080" w:rsidP="00F45080">
            <w:pPr>
              <w:pStyle w:val="ListParagraph"/>
              <w:numPr>
                <w:ilvl w:val="0"/>
                <w:numId w:val="40"/>
              </w:numPr>
            </w:pPr>
            <w:r w:rsidRPr="003E37E5">
              <w:t xml:space="preserve"> Report it: </w:t>
            </w:r>
            <w:hyperlink r:id="rId38" w:history="1">
              <w:r w:rsidRPr="007B6EB5">
                <w:rPr>
                  <w:rStyle w:val="Hyperlink"/>
                </w:rPr>
                <w:t>www.report-it.org.uk</w:t>
              </w:r>
            </w:hyperlink>
          </w:p>
          <w:p w14:paraId="64AB2D65" w14:textId="77777777" w:rsidR="00F45080" w:rsidRDefault="00F45080" w:rsidP="00F45080">
            <w:pPr>
              <w:pStyle w:val="ListParagraph"/>
              <w:numPr>
                <w:ilvl w:val="0"/>
                <w:numId w:val="40"/>
              </w:numPr>
            </w:pPr>
            <w:r w:rsidRPr="003E37E5">
              <w:t xml:space="preserve">Stop Hate: </w:t>
            </w:r>
            <w:hyperlink r:id="rId39" w:history="1">
              <w:r w:rsidRPr="007B6EB5">
                <w:rPr>
                  <w:rStyle w:val="Hyperlink"/>
                </w:rPr>
                <w:t>www.stophateuk.org</w:t>
              </w:r>
            </w:hyperlink>
          </w:p>
          <w:p w14:paraId="15F977A0" w14:textId="77777777" w:rsidR="00F45080" w:rsidRDefault="00F45080" w:rsidP="00F45080">
            <w:pPr>
              <w:pStyle w:val="ListParagraph"/>
              <w:numPr>
                <w:ilvl w:val="0"/>
                <w:numId w:val="40"/>
              </w:numPr>
            </w:pPr>
            <w:r w:rsidRPr="003E37E5">
              <w:t xml:space="preserve">Tell Mama: </w:t>
            </w:r>
            <w:hyperlink r:id="rId40" w:history="1">
              <w:r w:rsidRPr="007B6EB5">
                <w:rPr>
                  <w:rStyle w:val="Hyperlink"/>
                </w:rPr>
                <w:t>www.tellmamauk.org</w:t>
              </w:r>
            </w:hyperlink>
          </w:p>
          <w:p w14:paraId="1E6EF93D" w14:textId="77777777" w:rsidR="00F45080" w:rsidRDefault="00F45080" w:rsidP="00F45080">
            <w:pPr>
              <w:pStyle w:val="ListParagraph"/>
              <w:numPr>
                <w:ilvl w:val="0"/>
                <w:numId w:val="40"/>
              </w:numPr>
            </w:pPr>
            <w:r w:rsidRPr="003E37E5">
              <w:t xml:space="preserve">Educate against Hate: </w:t>
            </w:r>
            <w:hyperlink r:id="rId41" w:history="1">
              <w:r w:rsidRPr="007B6EB5">
                <w:rPr>
                  <w:rStyle w:val="Hyperlink"/>
                </w:rPr>
                <w:t>www.educateagainsthate.com</w:t>
              </w:r>
            </w:hyperlink>
          </w:p>
          <w:p w14:paraId="225C50E9" w14:textId="77777777" w:rsidR="00F45080" w:rsidRDefault="00F45080" w:rsidP="00F45080">
            <w:pPr>
              <w:pStyle w:val="ListParagraph"/>
              <w:numPr>
                <w:ilvl w:val="0"/>
                <w:numId w:val="40"/>
              </w:numPr>
            </w:pPr>
            <w:r w:rsidRPr="003E37E5">
              <w:t xml:space="preserve">Show Racism the Red Card: </w:t>
            </w:r>
            <w:hyperlink r:id="rId42" w:history="1">
              <w:r w:rsidRPr="007B6EB5">
                <w:rPr>
                  <w:rStyle w:val="Hyperlink"/>
                </w:rPr>
                <w:t>http://www.theredcard.org/</w:t>
              </w:r>
            </w:hyperlink>
            <w:r>
              <w:t xml:space="preserve"> </w:t>
            </w:r>
          </w:p>
          <w:p w14:paraId="4A98B384" w14:textId="77777777" w:rsidR="00F45080" w:rsidRDefault="00F45080" w:rsidP="00F45080"/>
          <w:p w14:paraId="5F2BA39F" w14:textId="77777777" w:rsidR="00F45080" w:rsidRPr="003E37E5" w:rsidRDefault="00F45080" w:rsidP="00F45080">
            <w:pPr>
              <w:rPr>
                <w:b/>
                <w:bCs/>
              </w:rPr>
            </w:pPr>
            <w:r w:rsidRPr="003E37E5">
              <w:rPr>
                <w:b/>
                <w:bCs/>
              </w:rPr>
              <w:t xml:space="preserve">LGBT </w:t>
            </w:r>
          </w:p>
          <w:p w14:paraId="2830EE58" w14:textId="77777777" w:rsidR="00F45080" w:rsidRDefault="00F45080" w:rsidP="00F45080"/>
          <w:p w14:paraId="783468CD" w14:textId="77777777" w:rsidR="00F45080" w:rsidRDefault="00F45080" w:rsidP="00F45080">
            <w:pPr>
              <w:pStyle w:val="ListParagraph"/>
              <w:numPr>
                <w:ilvl w:val="0"/>
                <w:numId w:val="41"/>
              </w:numPr>
            </w:pPr>
            <w:r w:rsidRPr="003E37E5">
              <w:t xml:space="preserve">Barnardo’s LGBT Hub: </w:t>
            </w:r>
            <w:hyperlink r:id="rId43" w:history="1">
              <w:r w:rsidRPr="007B6EB5">
                <w:rPr>
                  <w:rStyle w:val="Hyperlink"/>
                </w:rPr>
                <w:t>www.barnardos.org.uk/what_we_do/our_work/lgbtq.htm</w:t>
              </w:r>
            </w:hyperlink>
          </w:p>
          <w:p w14:paraId="0DA58194" w14:textId="77777777" w:rsidR="00F45080" w:rsidRDefault="00F45080" w:rsidP="00F45080">
            <w:pPr>
              <w:pStyle w:val="ListParagraph"/>
              <w:numPr>
                <w:ilvl w:val="0"/>
                <w:numId w:val="41"/>
              </w:numPr>
            </w:pPr>
            <w:r w:rsidRPr="003E37E5">
              <w:t xml:space="preserve"> Metro Charity: </w:t>
            </w:r>
            <w:hyperlink r:id="rId44" w:history="1">
              <w:r w:rsidRPr="007B6EB5">
                <w:rPr>
                  <w:rStyle w:val="Hyperlink"/>
                </w:rPr>
                <w:t>www.metrocentreonline.org</w:t>
              </w:r>
            </w:hyperlink>
          </w:p>
          <w:p w14:paraId="2168BD0B" w14:textId="77777777" w:rsidR="00F45080" w:rsidRDefault="00F45080" w:rsidP="00F45080">
            <w:pPr>
              <w:pStyle w:val="ListParagraph"/>
              <w:numPr>
                <w:ilvl w:val="0"/>
                <w:numId w:val="41"/>
              </w:numPr>
            </w:pPr>
            <w:r w:rsidRPr="003E37E5">
              <w:t xml:space="preserve">EACH: </w:t>
            </w:r>
            <w:hyperlink r:id="rId45" w:history="1">
              <w:r w:rsidRPr="007B6EB5">
                <w:rPr>
                  <w:rStyle w:val="Hyperlink"/>
                </w:rPr>
                <w:t>www.eachaction.org.uk</w:t>
              </w:r>
            </w:hyperlink>
          </w:p>
          <w:p w14:paraId="4A292444" w14:textId="77777777" w:rsidR="00F45080" w:rsidRDefault="00F45080" w:rsidP="00F45080">
            <w:pPr>
              <w:pStyle w:val="ListParagraph"/>
              <w:numPr>
                <w:ilvl w:val="0"/>
                <w:numId w:val="41"/>
              </w:numPr>
            </w:pPr>
            <w:r w:rsidRPr="003E37E5">
              <w:t xml:space="preserve">Proud Trust: </w:t>
            </w:r>
            <w:hyperlink r:id="rId46" w:history="1">
              <w:r w:rsidRPr="007B6EB5">
                <w:rPr>
                  <w:rStyle w:val="Hyperlink"/>
                </w:rPr>
                <w:t>www.theproudtrust.org</w:t>
              </w:r>
            </w:hyperlink>
          </w:p>
          <w:p w14:paraId="2761134E" w14:textId="77777777" w:rsidR="00F45080" w:rsidRDefault="00F45080" w:rsidP="00F45080">
            <w:pPr>
              <w:pStyle w:val="ListParagraph"/>
              <w:numPr>
                <w:ilvl w:val="0"/>
                <w:numId w:val="41"/>
              </w:numPr>
            </w:pPr>
            <w:r w:rsidRPr="003E37E5">
              <w:t xml:space="preserve">School/colleges Out: </w:t>
            </w:r>
            <w:hyperlink r:id="rId47" w:history="1">
              <w:r w:rsidRPr="007B6EB5">
                <w:rPr>
                  <w:rStyle w:val="Hyperlink"/>
                </w:rPr>
                <w:t>http://www.schools-out.org.uk/</w:t>
              </w:r>
            </w:hyperlink>
            <w:r>
              <w:t xml:space="preserve"> </w:t>
            </w:r>
          </w:p>
          <w:p w14:paraId="522E5F91" w14:textId="77777777" w:rsidR="00F45080" w:rsidRDefault="00F45080" w:rsidP="00F45080"/>
          <w:p w14:paraId="58151B69" w14:textId="77777777" w:rsidR="00F45080" w:rsidRPr="003E37E5" w:rsidRDefault="00F45080" w:rsidP="00F45080">
            <w:pPr>
              <w:rPr>
                <w:b/>
                <w:bCs/>
              </w:rPr>
            </w:pPr>
            <w:r w:rsidRPr="003E37E5">
              <w:rPr>
                <w:b/>
                <w:bCs/>
              </w:rPr>
              <w:t xml:space="preserve">Sexual harassment and sexual bullying </w:t>
            </w:r>
          </w:p>
          <w:p w14:paraId="3CC96DE7" w14:textId="77777777" w:rsidR="00F45080" w:rsidRDefault="00F45080" w:rsidP="00F45080"/>
          <w:p w14:paraId="1689F9D5" w14:textId="77777777" w:rsidR="00F45080" w:rsidRPr="003E37E5" w:rsidRDefault="00F45080" w:rsidP="00F45080">
            <w:pPr>
              <w:pStyle w:val="ListParagraph"/>
              <w:numPr>
                <w:ilvl w:val="0"/>
                <w:numId w:val="42"/>
              </w:numPr>
              <w:rPr>
                <w:b/>
                <w:bCs/>
              </w:rPr>
            </w:pPr>
            <w:r>
              <w:t xml:space="preserve">Ending Violence Against Women and Girls (EVAW) </w:t>
            </w:r>
            <w:hyperlink r:id="rId48" w:history="1">
              <w:r w:rsidRPr="007B6EB5">
                <w:rPr>
                  <w:rStyle w:val="Hyperlink"/>
                </w:rPr>
                <w:t>www.endviolenceagainstwomen.org.uk</w:t>
              </w:r>
            </w:hyperlink>
          </w:p>
          <w:p w14:paraId="46421BB9" w14:textId="77777777" w:rsidR="00F45080" w:rsidRPr="003E37E5" w:rsidRDefault="00F45080" w:rsidP="00F45080">
            <w:pPr>
              <w:pStyle w:val="ListParagraph"/>
              <w:numPr>
                <w:ilvl w:val="0"/>
                <w:numId w:val="42"/>
              </w:numPr>
              <w:rPr>
                <w:b/>
                <w:bCs/>
              </w:rPr>
            </w:pPr>
            <w:r>
              <w:t xml:space="preserve">Anti-bullying Alliance: advice for school/college staff and professionals about developing effective anti-bullying practice in relation to sexual bullying: </w:t>
            </w:r>
            <w:hyperlink r:id="rId49" w:history="1">
              <w:r w:rsidRPr="003E37E5">
                <w:rPr>
                  <w:rStyle w:val="Hyperlink"/>
                </w:rPr>
                <w:t>Preventing sexual and sexist bullying (anti-bullyingalliance.org.uk)</w:t>
              </w:r>
            </w:hyperlink>
          </w:p>
          <w:p w14:paraId="7510F052" w14:textId="77777777" w:rsidR="00F45080" w:rsidRDefault="00F45080" w:rsidP="00F45080">
            <w:pPr>
              <w:pStyle w:val="ListParagraph"/>
              <w:ind w:left="0"/>
            </w:pPr>
          </w:p>
        </w:tc>
      </w:tr>
    </w:tbl>
    <w:p w14:paraId="1E3EBFBD" w14:textId="77777777" w:rsidR="00876E21" w:rsidRDefault="00876E21"/>
    <w:p w14:paraId="24EA60F5" w14:textId="55E4B336" w:rsidR="00876E21" w:rsidRDefault="00876E21"/>
    <w:tbl>
      <w:tblPr>
        <w:tblStyle w:val="TableGrid"/>
        <w:tblW w:w="0" w:type="auto"/>
        <w:tblLook w:val="04A0" w:firstRow="1" w:lastRow="0" w:firstColumn="1" w:lastColumn="0" w:noHBand="0" w:noVBand="1"/>
      </w:tblPr>
      <w:tblGrid>
        <w:gridCol w:w="4116"/>
        <w:gridCol w:w="394"/>
        <w:gridCol w:w="4166"/>
        <w:gridCol w:w="340"/>
      </w:tblGrid>
      <w:tr w:rsidR="0035739E" w:rsidRPr="00876E21" w14:paraId="76CB2151" w14:textId="77777777" w:rsidTr="00A61812">
        <w:tc>
          <w:tcPr>
            <w:tcW w:w="9242" w:type="dxa"/>
            <w:gridSpan w:val="4"/>
            <w:shd w:val="clear" w:color="auto" w:fill="C6D9F1" w:themeFill="text2" w:themeFillTint="33"/>
          </w:tcPr>
          <w:p w14:paraId="4E964B14" w14:textId="4744CBEF" w:rsidR="0035739E" w:rsidRPr="00876E21" w:rsidRDefault="0035739E" w:rsidP="00A61812">
            <w:pPr>
              <w:rPr>
                <w:rFonts w:ascii="Tahoma" w:hAnsi="Tahoma" w:cs="Tahoma"/>
                <w:b/>
                <w:sz w:val="20"/>
                <w:szCs w:val="20"/>
              </w:rPr>
            </w:pPr>
            <w:r w:rsidRPr="00876E21">
              <w:rPr>
                <w:rFonts w:ascii="Tahoma" w:hAnsi="Tahoma" w:cs="Tahoma"/>
                <w:b/>
                <w:sz w:val="20"/>
                <w:szCs w:val="20"/>
              </w:rPr>
              <w:t xml:space="preserve">Contents Checklist </w:t>
            </w:r>
            <w:r w:rsidRPr="00876E21">
              <w:rPr>
                <w:rFonts w:ascii="Tahoma" w:hAnsi="Tahoma" w:cs="Tahoma"/>
                <w:sz w:val="20"/>
                <w:szCs w:val="20"/>
              </w:rPr>
              <w:t>(Local S</w:t>
            </w:r>
            <w:r w:rsidR="00F354BA">
              <w:rPr>
                <w:rFonts w:ascii="Tahoma" w:hAnsi="Tahoma" w:cs="Tahoma"/>
                <w:sz w:val="20"/>
                <w:szCs w:val="20"/>
              </w:rPr>
              <w:t>ervice</w:t>
            </w:r>
            <w:r w:rsidRPr="00876E21">
              <w:rPr>
                <w:rFonts w:ascii="Tahoma" w:hAnsi="Tahoma" w:cs="Tahoma"/>
                <w:sz w:val="20"/>
                <w:szCs w:val="20"/>
              </w:rPr>
              <w:t>s may add additional items – this is a core list)</w:t>
            </w:r>
          </w:p>
        </w:tc>
      </w:tr>
      <w:tr w:rsidR="0035739E" w:rsidRPr="00876E21" w14:paraId="06DD8FB3" w14:textId="77777777" w:rsidTr="00A61812">
        <w:tc>
          <w:tcPr>
            <w:tcW w:w="4219" w:type="dxa"/>
          </w:tcPr>
          <w:p w14:paraId="69CA2592" w14:textId="77777777" w:rsidR="0035739E" w:rsidRPr="00876E21" w:rsidRDefault="0035739E" w:rsidP="0035739E">
            <w:pPr>
              <w:rPr>
                <w:rFonts w:ascii="Tahoma" w:hAnsi="Tahoma" w:cs="Tahoma"/>
                <w:sz w:val="20"/>
                <w:szCs w:val="20"/>
              </w:rPr>
            </w:pPr>
            <w:r w:rsidRPr="00876E21">
              <w:rPr>
                <w:rFonts w:ascii="Tahoma" w:hAnsi="Tahoma" w:cs="Tahoma"/>
                <w:sz w:val="20"/>
                <w:szCs w:val="20"/>
              </w:rPr>
              <w:t>How is information about preventing bullying communicated to children and young people?</w:t>
            </w:r>
          </w:p>
        </w:tc>
        <w:tc>
          <w:tcPr>
            <w:tcW w:w="401" w:type="dxa"/>
          </w:tcPr>
          <w:p w14:paraId="0B1049B4" w14:textId="77777777" w:rsidR="0035739E" w:rsidRPr="00876E21" w:rsidRDefault="0035739E" w:rsidP="00A61812">
            <w:pPr>
              <w:rPr>
                <w:rFonts w:ascii="Tahoma" w:hAnsi="Tahoma" w:cs="Tahoma"/>
                <w:sz w:val="20"/>
                <w:szCs w:val="20"/>
              </w:rPr>
            </w:pPr>
          </w:p>
        </w:tc>
        <w:tc>
          <w:tcPr>
            <w:tcW w:w="4277" w:type="dxa"/>
          </w:tcPr>
          <w:p w14:paraId="0AE834F1" w14:textId="77777777" w:rsidR="0035739E" w:rsidRPr="00876E21" w:rsidRDefault="0035739E" w:rsidP="00A61812">
            <w:pPr>
              <w:rPr>
                <w:rFonts w:ascii="Tahoma" w:hAnsi="Tahoma" w:cs="Tahoma"/>
                <w:sz w:val="20"/>
                <w:szCs w:val="20"/>
              </w:rPr>
            </w:pPr>
            <w:r w:rsidRPr="00876E21">
              <w:rPr>
                <w:rFonts w:ascii="Tahoma" w:hAnsi="Tahoma" w:cs="Tahoma"/>
                <w:sz w:val="20"/>
                <w:szCs w:val="20"/>
              </w:rPr>
              <w:t>How are records of bullying and interventions taken to prevent and manage them maintained, and who does this?</w:t>
            </w:r>
          </w:p>
        </w:tc>
        <w:tc>
          <w:tcPr>
            <w:tcW w:w="345" w:type="dxa"/>
          </w:tcPr>
          <w:p w14:paraId="0943BE06" w14:textId="77777777" w:rsidR="0035739E" w:rsidRPr="00876E21" w:rsidRDefault="0035739E" w:rsidP="00A61812">
            <w:pPr>
              <w:rPr>
                <w:rFonts w:ascii="Tahoma" w:hAnsi="Tahoma" w:cs="Tahoma"/>
                <w:sz w:val="20"/>
                <w:szCs w:val="20"/>
              </w:rPr>
            </w:pPr>
          </w:p>
        </w:tc>
      </w:tr>
      <w:tr w:rsidR="0035739E" w:rsidRPr="00876E21" w14:paraId="68E55855" w14:textId="77777777" w:rsidTr="00A61812">
        <w:tc>
          <w:tcPr>
            <w:tcW w:w="4219" w:type="dxa"/>
          </w:tcPr>
          <w:p w14:paraId="7CDE7D3F" w14:textId="427E2FF9" w:rsidR="0035739E" w:rsidRPr="00876E21" w:rsidRDefault="0035739E" w:rsidP="0035739E">
            <w:pPr>
              <w:rPr>
                <w:rFonts w:ascii="Tahoma" w:hAnsi="Tahoma" w:cs="Tahoma"/>
                <w:sz w:val="20"/>
                <w:szCs w:val="20"/>
              </w:rPr>
            </w:pPr>
            <w:r w:rsidRPr="00876E21">
              <w:rPr>
                <w:rFonts w:ascii="Tahoma" w:hAnsi="Tahoma" w:cs="Tahoma"/>
                <w:sz w:val="20"/>
                <w:szCs w:val="20"/>
              </w:rPr>
              <w:t xml:space="preserve">How is information about </w:t>
            </w:r>
            <w:proofErr w:type="gramStart"/>
            <w:r w:rsidRPr="00876E21">
              <w:rPr>
                <w:rFonts w:ascii="Tahoma" w:hAnsi="Tahoma" w:cs="Tahoma"/>
                <w:sz w:val="20"/>
                <w:szCs w:val="20"/>
              </w:rPr>
              <w:t>preventing  bullying</w:t>
            </w:r>
            <w:proofErr w:type="gramEnd"/>
            <w:r w:rsidRPr="00876E21">
              <w:rPr>
                <w:rFonts w:ascii="Tahoma" w:hAnsi="Tahoma" w:cs="Tahoma"/>
                <w:sz w:val="20"/>
                <w:szCs w:val="20"/>
              </w:rPr>
              <w:t xml:space="preserve"> communicated to </w:t>
            </w:r>
            <w:r w:rsidR="00683D8F">
              <w:rPr>
                <w:rFonts w:ascii="Tahoma" w:hAnsi="Tahoma" w:cs="Tahoma"/>
                <w:sz w:val="20"/>
                <w:szCs w:val="20"/>
              </w:rPr>
              <w:t>colleagues</w:t>
            </w:r>
            <w:r w:rsidRPr="00876E21">
              <w:rPr>
                <w:rFonts w:ascii="Tahoma" w:hAnsi="Tahoma" w:cs="Tahoma"/>
                <w:sz w:val="20"/>
                <w:szCs w:val="20"/>
              </w:rPr>
              <w:t>?</w:t>
            </w:r>
          </w:p>
        </w:tc>
        <w:tc>
          <w:tcPr>
            <w:tcW w:w="401" w:type="dxa"/>
          </w:tcPr>
          <w:p w14:paraId="7E77D511" w14:textId="77777777" w:rsidR="0035739E" w:rsidRPr="00876E21" w:rsidRDefault="0035739E" w:rsidP="00A61812">
            <w:pPr>
              <w:rPr>
                <w:rFonts w:ascii="Tahoma" w:hAnsi="Tahoma" w:cs="Tahoma"/>
                <w:sz w:val="20"/>
                <w:szCs w:val="20"/>
              </w:rPr>
            </w:pPr>
          </w:p>
        </w:tc>
        <w:tc>
          <w:tcPr>
            <w:tcW w:w="4277" w:type="dxa"/>
          </w:tcPr>
          <w:p w14:paraId="5635DEB1" w14:textId="77777777" w:rsidR="0035739E" w:rsidRPr="00876E21" w:rsidRDefault="0035739E" w:rsidP="00A61812">
            <w:pPr>
              <w:rPr>
                <w:rFonts w:ascii="Tahoma" w:hAnsi="Tahoma" w:cs="Tahoma"/>
                <w:sz w:val="20"/>
                <w:szCs w:val="20"/>
              </w:rPr>
            </w:pPr>
            <w:r w:rsidRPr="00876E21">
              <w:rPr>
                <w:rFonts w:ascii="Tahoma" w:hAnsi="Tahoma" w:cs="Tahoma"/>
                <w:sz w:val="20"/>
                <w:szCs w:val="20"/>
              </w:rPr>
              <w:t>How are incidents of bullying monitored?</w:t>
            </w:r>
          </w:p>
        </w:tc>
        <w:tc>
          <w:tcPr>
            <w:tcW w:w="345" w:type="dxa"/>
          </w:tcPr>
          <w:p w14:paraId="6BAD0D55" w14:textId="77777777" w:rsidR="0035739E" w:rsidRPr="00876E21" w:rsidRDefault="0035739E" w:rsidP="00A61812">
            <w:pPr>
              <w:rPr>
                <w:rFonts w:ascii="Tahoma" w:hAnsi="Tahoma" w:cs="Tahoma"/>
                <w:sz w:val="20"/>
                <w:szCs w:val="20"/>
              </w:rPr>
            </w:pPr>
          </w:p>
        </w:tc>
      </w:tr>
      <w:tr w:rsidR="0035739E" w:rsidRPr="00876E21" w14:paraId="5A739F53" w14:textId="77777777" w:rsidTr="00A61812">
        <w:tc>
          <w:tcPr>
            <w:tcW w:w="4219" w:type="dxa"/>
          </w:tcPr>
          <w:p w14:paraId="417AA8CB" w14:textId="77777777" w:rsidR="0035739E" w:rsidRPr="00876E21" w:rsidRDefault="0035739E" w:rsidP="0035739E">
            <w:pPr>
              <w:rPr>
                <w:rFonts w:ascii="Tahoma" w:hAnsi="Tahoma" w:cs="Tahoma"/>
                <w:sz w:val="20"/>
                <w:szCs w:val="20"/>
              </w:rPr>
            </w:pPr>
            <w:r w:rsidRPr="00876E21">
              <w:rPr>
                <w:rFonts w:ascii="Tahoma" w:hAnsi="Tahoma" w:cs="Tahoma"/>
                <w:sz w:val="20"/>
                <w:szCs w:val="20"/>
              </w:rPr>
              <w:t>How are debriefs with children and young people facilitated and recorded following incidents of bullying or suspected bullying?</w:t>
            </w:r>
          </w:p>
        </w:tc>
        <w:tc>
          <w:tcPr>
            <w:tcW w:w="401" w:type="dxa"/>
          </w:tcPr>
          <w:p w14:paraId="19AA4D83" w14:textId="77777777" w:rsidR="0035739E" w:rsidRPr="00876E21" w:rsidRDefault="0035739E" w:rsidP="00A61812">
            <w:pPr>
              <w:rPr>
                <w:rFonts w:ascii="Tahoma" w:hAnsi="Tahoma" w:cs="Tahoma"/>
                <w:sz w:val="20"/>
                <w:szCs w:val="20"/>
              </w:rPr>
            </w:pPr>
          </w:p>
        </w:tc>
        <w:tc>
          <w:tcPr>
            <w:tcW w:w="4277" w:type="dxa"/>
          </w:tcPr>
          <w:p w14:paraId="356C654B" w14:textId="7E033666" w:rsidR="0035739E" w:rsidRPr="00876E21" w:rsidRDefault="0035739E" w:rsidP="0035739E">
            <w:pPr>
              <w:rPr>
                <w:rFonts w:ascii="Tahoma" w:hAnsi="Tahoma" w:cs="Tahoma"/>
                <w:sz w:val="20"/>
                <w:szCs w:val="20"/>
              </w:rPr>
            </w:pPr>
            <w:r w:rsidRPr="00876E21">
              <w:rPr>
                <w:rFonts w:ascii="Tahoma" w:hAnsi="Tahoma" w:cs="Tahoma"/>
                <w:sz w:val="20"/>
                <w:szCs w:val="20"/>
              </w:rPr>
              <w:t xml:space="preserve">How and when are </w:t>
            </w:r>
            <w:r w:rsidR="00683D8F">
              <w:rPr>
                <w:rFonts w:ascii="Tahoma" w:hAnsi="Tahoma" w:cs="Tahoma"/>
                <w:sz w:val="20"/>
                <w:szCs w:val="20"/>
              </w:rPr>
              <w:t>colleagues</w:t>
            </w:r>
            <w:r w:rsidRPr="00876E21">
              <w:rPr>
                <w:rFonts w:ascii="Tahoma" w:hAnsi="Tahoma" w:cs="Tahoma"/>
                <w:sz w:val="20"/>
                <w:szCs w:val="20"/>
              </w:rPr>
              <w:t xml:space="preserve"> trained to prevent and manage incidents of bullying?</w:t>
            </w:r>
          </w:p>
        </w:tc>
        <w:tc>
          <w:tcPr>
            <w:tcW w:w="345" w:type="dxa"/>
          </w:tcPr>
          <w:p w14:paraId="1A76CBC2" w14:textId="77777777" w:rsidR="0035739E" w:rsidRPr="00876E21" w:rsidRDefault="0035739E" w:rsidP="00A61812">
            <w:pPr>
              <w:rPr>
                <w:rFonts w:ascii="Tahoma" w:hAnsi="Tahoma" w:cs="Tahoma"/>
                <w:sz w:val="20"/>
                <w:szCs w:val="20"/>
              </w:rPr>
            </w:pPr>
          </w:p>
        </w:tc>
      </w:tr>
      <w:tr w:rsidR="0035739E" w:rsidRPr="00876E21" w14:paraId="4E6539F6" w14:textId="77777777" w:rsidTr="00A61812">
        <w:tc>
          <w:tcPr>
            <w:tcW w:w="4219" w:type="dxa"/>
          </w:tcPr>
          <w:p w14:paraId="20B428CB" w14:textId="5C4AEA2E" w:rsidR="0035739E" w:rsidRPr="00876E21" w:rsidRDefault="0035739E" w:rsidP="00A61812">
            <w:pPr>
              <w:rPr>
                <w:rFonts w:ascii="Tahoma" w:hAnsi="Tahoma" w:cs="Tahoma"/>
                <w:sz w:val="20"/>
                <w:szCs w:val="20"/>
              </w:rPr>
            </w:pPr>
            <w:r w:rsidRPr="00876E21">
              <w:rPr>
                <w:rFonts w:ascii="Tahoma" w:hAnsi="Tahoma" w:cs="Tahoma"/>
                <w:sz w:val="20"/>
                <w:szCs w:val="20"/>
              </w:rPr>
              <w:t xml:space="preserve">How are debriefs with </w:t>
            </w:r>
            <w:r w:rsidR="00683D8F">
              <w:rPr>
                <w:rFonts w:ascii="Tahoma" w:hAnsi="Tahoma" w:cs="Tahoma"/>
                <w:sz w:val="20"/>
                <w:szCs w:val="20"/>
              </w:rPr>
              <w:t>colleagues</w:t>
            </w:r>
            <w:r w:rsidRPr="00876E21">
              <w:rPr>
                <w:rFonts w:ascii="Tahoma" w:hAnsi="Tahoma" w:cs="Tahoma"/>
                <w:sz w:val="20"/>
                <w:szCs w:val="20"/>
              </w:rPr>
              <w:t xml:space="preserve"> facilitated and recorded following incidents of bullying or suspected bullying?</w:t>
            </w:r>
          </w:p>
        </w:tc>
        <w:tc>
          <w:tcPr>
            <w:tcW w:w="401" w:type="dxa"/>
          </w:tcPr>
          <w:p w14:paraId="3A8DADF7" w14:textId="77777777" w:rsidR="0035739E" w:rsidRPr="00876E21" w:rsidRDefault="0035739E" w:rsidP="00A61812">
            <w:pPr>
              <w:rPr>
                <w:rFonts w:ascii="Tahoma" w:hAnsi="Tahoma" w:cs="Tahoma"/>
                <w:sz w:val="20"/>
                <w:szCs w:val="20"/>
              </w:rPr>
            </w:pPr>
          </w:p>
        </w:tc>
        <w:tc>
          <w:tcPr>
            <w:tcW w:w="4277" w:type="dxa"/>
          </w:tcPr>
          <w:p w14:paraId="6857BBBD" w14:textId="4106BBC1" w:rsidR="0035739E" w:rsidRPr="00876E21" w:rsidRDefault="0035739E" w:rsidP="00A61812">
            <w:pPr>
              <w:rPr>
                <w:rFonts w:ascii="Tahoma" w:hAnsi="Tahoma" w:cs="Tahoma"/>
                <w:sz w:val="20"/>
                <w:szCs w:val="20"/>
              </w:rPr>
            </w:pPr>
            <w:r w:rsidRPr="00876E21">
              <w:rPr>
                <w:rFonts w:ascii="Tahoma" w:hAnsi="Tahoma" w:cs="Tahoma"/>
                <w:sz w:val="20"/>
                <w:szCs w:val="20"/>
              </w:rPr>
              <w:t xml:space="preserve">How and when are </w:t>
            </w:r>
            <w:r w:rsidR="00683D8F">
              <w:rPr>
                <w:rFonts w:ascii="Tahoma" w:hAnsi="Tahoma" w:cs="Tahoma"/>
                <w:sz w:val="20"/>
                <w:szCs w:val="20"/>
              </w:rPr>
              <w:t>colleagues</w:t>
            </w:r>
            <w:r w:rsidRPr="00876E21">
              <w:rPr>
                <w:rFonts w:ascii="Tahoma" w:hAnsi="Tahoma" w:cs="Tahoma"/>
                <w:sz w:val="20"/>
                <w:szCs w:val="20"/>
              </w:rPr>
              <w:t xml:space="preserve"> trained to prevent and manage incidents of cyber-bullying?</w:t>
            </w:r>
          </w:p>
        </w:tc>
        <w:tc>
          <w:tcPr>
            <w:tcW w:w="345" w:type="dxa"/>
          </w:tcPr>
          <w:p w14:paraId="08CA27CB" w14:textId="77777777" w:rsidR="0035739E" w:rsidRPr="00876E21" w:rsidRDefault="0035739E" w:rsidP="00A61812">
            <w:pPr>
              <w:rPr>
                <w:rFonts w:ascii="Tahoma" w:hAnsi="Tahoma" w:cs="Tahoma"/>
                <w:sz w:val="20"/>
                <w:szCs w:val="20"/>
              </w:rPr>
            </w:pPr>
          </w:p>
        </w:tc>
      </w:tr>
    </w:tbl>
    <w:p w14:paraId="1C6D7A72" w14:textId="77777777" w:rsidR="0035739E" w:rsidRPr="00876E21" w:rsidRDefault="0035739E" w:rsidP="0035739E">
      <w:pPr>
        <w:rPr>
          <w:rFonts w:ascii="Tahoma" w:hAnsi="Tahoma" w:cs="Tahoma"/>
          <w:sz w:val="20"/>
          <w:szCs w:val="20"/>
        </w:rPr>
      </w:pPr>
    </w:p>
    <w:p w14:paraId="2EFF265B" w14:textId="77777777" w:rsidR="0035739E" w:rsidRPr="00876E21" w:rsidRDefault="0035739E" w:rsidP="0035739E">
      <w:pPr>
        <w:rPr>
          <w:rFonts w:ascii="Tahoma" w:hAnsi="Tahoma" w:cs="Tahoma"/>
          <w:b/>
          <w:sz w:val="20"/>
          <w:szCs w:val="20"/>
          <w:lang w:eastAsia="en-GB"/>
        </w:rPr>
      </w:pPr>
      <w:r w:rsidRPr="00876E21">
        <w:rPr>
          <w:rFonts w:ascii="Tahoma" w:hAnsi="Tahoma" w:cs="Tahoma"/>
          <w:b/>
          <w:sz w:val="20"/>
          <w:szCs w:val="20"/>
        </w:rPr>
        <w:t>Local Procedure Review History</w:t>
      </w:r>
      <w:r w:rsidRPr="00876E21">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05"/>
        <w:gridCol w:w="3005"/>
        <w:gridCol w:w="3006"/>
      </w:tblGrid>
      <w:tr w:rsidR="0035739E" w:rsidRPr="00876E21" w14:paraId="470BB65F" w14:textId="77777777" w:rsidTr="00A61812">
        <w:tc>
          <w:tcPr>
            <w:tcW w:w="3080" w:type="dxa"/>
            <w:shd w:val="clear" w:color="auto" w:fill="C6D9F1" w:themeFill="text2" w:themeFillTint="33"/>
          </w:tcPr>
          <w:p w14:paraId="0D6F3AB7"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Date Reviewed</w:t>
            </w:r>
          </w:p>
        </w:tc>
        <w:tc>
          <w:tcPr>
            <w:tcW w:w="3081" w:type="dxa"/>
            <w:shd w:val="clear" w:color="auto" w:fill="C6D9F1" w:themeFill="text2" w:themeFillTint="33"/>
          </w:tcPr>
          <w:p w14:paraId="7F2C4728"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 xml:space="preserve">Reviewer </w:t>
            </w:r>
          </w:p>
        </w:tc>
        <w:tc>
          <w:tcPr>
            <w:tcW w:w="3081" w:type="dxa"/>
            <w:shd w:val="clear" w:color="auto" w:fill="C6D9F1" w:themeFill="text2" w:themeFillTint="33"/>
          </w:tcPr>
          <w:p w14:paraId="60B2D113" w14:textId="77777777" w:rsidR="0035739E" w:rsidRPr="00876E21" w:rsidRDefault="0035739E" w:rsidP="00A61812">
            <w:pPr>
              <w:rPr>
                <w:rFonts w:ascii="Tahoma" w:hAnsi="Tahoma" w:cs="Tahoma"/>
                <w:b/>
                <w:sz w:val="20"/>
                <w:szCs w:val="20"/>
                <w:lang w:eastAsia="en-GB"/>
              </w:rPr>
            </w:pPr>
            <w:r w:rsidRPr="00876E21">
              <w:rPr>
                <w:rFonts w:ascii="Tahoma" w:hAnsi="Tahoma" w:cs="Tahoma"/>
                <w:b/>
                <w:sz w:val="20"/>
                <w:szCs w:val="20"/>
                <w:lang w:eastAsia="en-GB"/>
              </w:rPr>
              <w:t>Summary of revisions</w:t>
            </w:r>
          </w:p>
        </w:tc>
      </w:tr>
      <w:tr w:rsidR="0035739E" w:rsidRPr="00876E21" w14:paraId="46953C40" w14:textId="77777777" w:rsidTr="00A61812">
        <w:tc>
          <w:tcPr>
            <w:tcW w:w="3080" w:type="dxa"/>
          </w:tcPr>
          <w:p w14:paraId="276026A4" w14:textId="77777777" w:rsidR="0035739E" w:rsidRPr="00876E21" w:rsidRDefault="0035739E" w:rsidP="00A61812">
            <w:pPr>
              <w:rPr>
                <w:rFonts w:ascii="Tahoma" w:hAnsi="Tahoma" w:cs="Tahoma"/>
                <w:sz w:val="20"/>
                <w:szCs w:val="20"/>
                <w:lang w:eastAsia="en-GB"/>
              </w:rPr>
            </w:pPr>
          </w:p>
        </w:tc>
        <w:tc>
          <w:tcPr>
            <w:tcW w:w="3081" w:type="dxa"/>
          </w:tcPr>
          <w:p w14:paraId="2EB72A09" w14:textId="77777777" w:rsidR="0035739E" w:rsidRPr="00876E21" w:rsidRDefault="0035739E" w:rsidP="00A61812">
            <w:pPr>
              <w:rPr>
                <w:rFonts w:ascii="Tahoma" w:hAnsi="Tahoma" w:cs="Tahoma"/>
                <w:sz w:val="20"/>
                <w:szCs w:val="20"/>
                <w:lang w:eastAsia="en-GB"/>
              </w:rPr>
            </w:pPr>
          </w:p>
        </w:tc>
        <w:tc>
          <w:tcPr>
            <w:tcW w:w="3081" w:type="dxa"/>
          </w:tcPr>
          <w:p w14:paraId="43D4678C" w14:textId="77777777" w:rsidR="0035739E" w:rsidRPr="00876E21" w:rsidRDefault="0035739E" w:rsidP="00A61812">
            <w:pPr>
              <w:rPr>
                <w:rFonts w:ascii="Tahoma" w:hAnsi="Tahoma" w:cs="Tahoma"/>
                <w:sz w:val="20"/>
                <w:szCs w:val="20"/>
                <w:lang w:eastAsia="en-GB"/>
              </w:rPr>
            </w:pPr>
          </w:p>
        </w:tc>
      </w:tr>
      <w:tr w:rsidR="0035739E" w:rsidRPr="00876E21" w14:paraId="33C7A1DD" w14:textId="77777777" w:rsidTr="00A61812">
        <w:tc>
          <w:tcPr>
            <w:tcW w:w="3080" w:type="dxa"/>
          </w:tcPr>
          <w:p w14:paraId="66354DA5" w14:textId="77777777" w:rsidR="0035739E" w:rsidRPr="00876E21" w:rsidRDefault="0035739E" w:rsidP="00A61812">
            <w:pPr>
              <w:rPr>
                <w:rFonts w:ascii="Tahoma" w:hAnsi="Tahoma" w:cs="Tahoma"/>
                <w:sz w:val="20"/>
                <w:szCs w:val="20"/>
                <w:lang w:eastAsia="en-GB"/>
              </w:rPr>
            </w:pPr>
          </w:p>
        </w:tc>
        <w:tc>
          <w:tcPr>
            <w:tcW w:w="3081" w:type="dxa"/>
          </w:tcPr>
          <w:p w14:paraId="25F0B073" w14:textId="77777777" w:rsidR="0035739E" w:rsidRPr="00876E21" w:rsidRDefault="0035739E" w:rsidP="00A61812">
            <w:pPr>
              <w:rPr>
                <w:rFonts w:ascii="Tahoma" w:hAnsi="Tahoma" w:cs="Tahoma"/>
                <w:sz w:val="20"/>
                <w:szCs w:val="20"/>
                <w:lang w:eastAsia="en-GB"/>
              </w:rPr>
            </w:pPr>
          </w:p>
        </w:tc>
        <w:tc>
          <w:tcPr>
            <w:tcW w:w="3081" w:type="dxa"/>
          </w:tcPr>
          <w:p w14:paraId="1DADE8C5" w14:textId="77777777" w:rsidR="0035739E" w:rsidRPr="00876E21" w:rsidRDefault="0035739E" w:rsidP="00A61812">
            <w:pPr>
              <w:rPr>
                <w:rFonts w:ascii="Tahoma" w:hAnsi="Tahoma" w:cs="Tahoma"/>
                <w:sz w:val="20"/>
                <w:szCs w:val="20"/>
                <w:lang w:eastAsia="en-GB"/>
              </w:rPr>
            </w:pPr>
          </w:p>
        </w:tc>
      </w:tr>
      <w:tr w:rsidR="0035739E" w:rsidRPr="00876E21" w14:paraId="31309173" w14:textId="77777777" w:rsidTr="00A61812">
        <w:tc>
          <w:tcPr>
            <w:tcW w:w="3080" w:type="dxa"/>
          </w:tcPr>
          <w:p w14:paraId="0C995C07" w14:textId="77777777" w:rsidR="0035739E" w:rsidRPr="00876E21" w:rsidRDefault="0035739E" w:rsidP="00A61812">
            <w:pPr>
              <w:rPr>
                <w:rFonts w:ascii="Tahoma" w:hAnsi="Tahoma" w:cs="Tahoma"/>
                <w:sz w:val="20"/>
                <w:szCs w:val="20"/>
                <w:lang w:eastAsia="en-GB"/>
              </w:rPr>
            </w:pPr>
          </w:p>
        </w:tc>
        <w:tc>
          <w:tcPr>
            <w:tcW w:w="3081" w:type="dxa"/>
          </w:tcPr>
          <w:p w14:paraId="726C299E" w14:textId="77777777" w:rsidR="0035739E" w:rsidRPr="00876E21" w:rsidRDefault="0035739E" w:rsidP="00A61812">
            <w:pPr>
              <w:rPr>
                <w:rFonts w:ascii="Tahoma" w:hAnsi="Tahoma" w:cs="Tahoma"/>
                <w:sz w:val="20"/>
                <w:szCs w:val="20"/>
                <w:lang w:eastAsia="en-GB"/>
              </w:rPr>
            </w:pPr>
          </w:p>
        </w:tc>
        <w:tc>
          <w:tcPr>
            <w:tcW w:w="3081" w:type="dxa"/>
          </w:tcPr>
          <w:p w14:paraId="3A8591A1" w14:textId="77777777" w:rsidR="0035739E" w:rsidRPr="00876E21" w:rsidRDefault="0035739E" w:rsidP="00A61812">
            <w:pPr>
              <w:rPr>
                <w:rFonts w:ascii="Tahoma" w:hAnsi="Tahoma" w:cs="Tahoma"/>
                <w:sz w:val="20"/>
                <w:szCs w:val="20"/>
                <w:lang w:eastAsia="en-GB"/>
              </w:rPr>
            </w:pPr>
          </w:p>
        </w:tc>
      </w:tr>
      <w:tr w:rsidR="0035739E" w:rsidRPr="00876E21" w14:paraId="416A0E88" w14:textId="77777777" w:rsidTr="00A61812">
        <w:tc>
          <w:tcPr>
            <w:tcW w:w="3080" w:type="dxa"/>
          </w:tcPr>
          <w:p w14:paraId="2F48B8F4" w14:textId="77777777" w:rsidR="0035739E" w:rsidRPr="00876E21" w:rsidRDefault="0035739E" w:rsidP="00A61812">
            <w:pPr>
              <w:rPr>
                <w:rFonts w:ascii="Tahoma" w:hAnsi="Tahoma" w:cs="Tahoma"/>
                <w:sz w:val="20"/>
                <w:szCs w:val="20"/>
                <w:lang w:eastAsia="en-GB"/>
              </w:rPr>
            </w:pPr>
          </w:p>
        </w:tc>
        <w:tc>
          <w:tcPr>
            <w:tcW w:w="3081" w:type="dxa"/>
          </w:tcPr>
          <w:p w14:paraId="13EC29C2" w14:textId="77777777" w:rsidR="0035739E" w:rsidRPr="00876E21" w:rsidRDefault="0035739E" w:rsidP="00A61812">
            <w:pPr>
              <w:rPr>
                <w:rFonts w:ascii="Tahoma" w:hAnsi="Tahoma" w:cs="Tahoma"/>
                <w:sz w:val="20"/>
                <w:szCs w:val="20"/>
                <w:lang w:eastAsia="en-GB"/>
              </w:rPr>
            </w:pPr>
          </w:p>
        </w:tc>
        <w:tc>
          <w:tcPr>
            <w:tcW w:w="3081" w:type="dxa"/>
          </w:tcPr>
          <w:p w14:paraId="660AA508" w14:textId="77777777" w:rsidR="0035739E" w:rsidRPr="00876E21" w:rsidRDefault="0035739E" w:rsidP="00A61812">
            <w:pPr>
              <w:rPr>
                <w:rFonts w:ascii="Tahoma" w:hAnsi="Tahoma" w:cs="Tahoma"/>
                <w:sz w:val="20"/>
                <w:szCs w:val="20"/>
                <w:lang w:eastAsia="en-GB"/>
              </w:rPr>
            </w:pPr>
          </w:p>
        </w:tc>
      </w:tr>
      <w:tr w:rsidR="0035739E" w:rsidRPr="00876E21" w14:paraId="7910C349" w14:textId="77777777" w:rsidTr="00A61812">
        <w:tc>
          <w:tcPr>
            <w:tcW w:w="3080" w:type="dxa"/>
          </w:tcPr>
          <w:p w14:paraId="1CBC3D18" w14:textId="77777777" w:rsidR="0035739E" w:rsidRPr="00876E21" w:rsidRDefault="0035739E" w:rsidP="00A61812">
            <w:pPr>
              <w:rPr>
                <w:rFonts w:ascii="Tahoma" w:hAnsi="Tahoma" w:cs="Tahoma"/>
                <w:sz w:val="20"/>
                <w:szCs w:val="20"/>
                <w:lang w:eastAsia="en-GB"/>
              </w:rPr>
            </w:pPr>
          </w:p>
        </w:tc>
        <w:tc>
          <w:tcPr>
            <w:tcW w:w="3081" w:type="dxa"/>
          </w:tcPr>
          <w:p w14:paraId="7C807258" w14:textId="77777777" w:rsidR="0035739E" w:rsidRPr="00876E21" w:rsidRDefault="0035739E" w:rsidP="00A61812">
            <w:pPr>
              <w:rPr>
                <w:rFonts w:ascii="Tahoma" w:hAnsi="Tahoma" w:cs="Tahoma"/>
                <w:sz w:val="20"/>
                <w:szCs w:val="20"/>
                <w:lang w:eastAsia="en-GB"/>
              </w:rPr>
            </w:pPr>
          </w:p>
        </w:tc>
        <w:tc>
          <w:tcPr>
            <w:tcW w:w="3081" w:type="dxa"/>
          </w:tcPr>
          <w:p w14:paraId="66AF95C0" w14:textId="77777777" w:rsidR="0035739E" w:rsidRPr="00876E21" w:rsidRDefault="0035739E" w:rsidP="00A61812">
            <w:pPr>
              <w:rPr>
                <w:rFonts w:ascii="Tahoma" w:hAnsi="Tahoma" w:cs="Tahoma"/>
                <w:sz w:val="20"/>
                <w:szCs w:val="20"/>
                <w:lang w:eastAsia="en-GB"/>
              </w:rPr>
            </w:pPr>
          </w:p>
        </w:tc>
      </w:tr>
      <w:tr w:rsidR="0035739E" w:rsidRPr="00876E21" w14:paraId="0609680B" w14:textId="77777777" w:rsidTr="00A61812">
        <w:tc>
          <w:tcPr>
            <w:tcW w:w="3080" w:type="dxa"/>
          </w:tcPr>
          <w:p w14:paraId="1320ADE0" w14:textId="77777777" w:rsidR="0035739E" w:rsidRPr="00876E21" w:rsidRDefault="0035739E" w:rsidP="00A61812">
            <w:pPr>
              <w:rPr>
                <w:rFonts w:ascii="Tahoma" w:hAnsi="Tahoma" w:cs="Tahoma"/>
                <w:sz w:val="20"/>
                <w:szCs w:val="20"/>
                <w:lang w:eastAsia="en-GB"/>
              </w:rPr>
            </w:pPr>
          </w:p>
        </w:tc>
        <w:tc>
          <w:tcPr>
            <w:tcW w:w="3081" w:type="dxa"/>
          </w:tcPr>
          <w:p w14:paraId="67BB22A5" w14:textId="77777777" w:rsidR="0035739E" w:rsidRPr="00876E21" w:rsidRDefault="0035739E" w:rsidP="00A61812">
            <w:pPr>
              <w:rPr>
                <w:rFonts w:ascii="Tahoma" w:hAnsi="Tahoma" w:cs="Tahoma"/>
                <w:sz w:val="20"/>
                <w:szCs w:val="20"/>
                <w:lang w:eastAsia="en-GB"/>
              </w:rPr>
            </w:pPr>
          </w:p>
        </w:tc>
        <w:tc>
          <w:tcPr>
            <w:tcW w:w="3081" w:type="dxa"/>
          </w:tcPr>
          <w:p w14:paraId="112CFD98" w14:textId="77777777" w:rsidR="0035739E" w:rsidRPr="00876E21" w:rsidRDefault="0035739E" w:rsidP="00A61812">
            <w:pPr>
              <w:rPr>
                <w:rFonts w:ascii="Tahoma" w:hAnsi="Tahoma" w:cs="Tahoma"/>
                <w:sz w:val="20"/>
                <w:szCs w:val="20"/>
                <w:lang w:eastAsia="en-GB"/>
              </w:rPr>
            </w:pPr>
          </w:p>
        </w:tc>
      </w:tr>
      <w:tr w:rsidR="0035739E" w:rsidRPr="00876E21" w14:paraId="54CC1C6B" w14:textId="77777777" w:rsidTr="00A61812">
        <w:tc>
          <w:tcPr>
            <w:tcW w:w="3080" w:type="dxa"/>
          </w:tcPr>
          <w:p w14:paraId="31E92DD6" w14:textId="77777777" w:rsidR="0035739E" w:rsidRPr="00876E21" w:rsidRDefault="0035739E" w:rsidP="00A61812">
            <w:pPr>
              <w:rPr>
                <w:rFonts w:ascii="Tahoma" w:hAnsi="Tahoma" w:cs="Tahoma"/>
                <w:sz w:val="20"/>
                <w:szCs w:val="20"/>
                <w:lang w:eastAsia="en-GB"/>
              </w:rPr>
            </w:pPr>
          </w:p>
        </w:tc>
        <w:tc>
          <w:tcPr>
            <w:tcW w:w="3081" w:type="dxa"/>
          </w:tcPr>
          <w:p w14:paraId="59903B4A" w14:textId="77777777" w:rsidR="0035739E" w:rsidRPr="00876E21" w:rsidRDefault="0035739E" w:rsidP="00A61812">
            <w:pPr>
              <w:rPr>
                <w:rFonts w:ascii="Tahoma" w:hAnsi="Tahoma" w:cs="Tahoma"/>
                <w:sz w:val="20"/>
                <w:szCs w:val="20"/>
                <w:lang w:eastAsia="en-GB"/>
              </w:rPr>
            </w:pPr>
          </w:p>
        </w:tc>
        <w:tc>
          <w:tcPr>
            <w:tcW w:w="3081" w:type="dxa"/>
          </w:tcPr>
          <w:p w14:paraId="0D3F69D7" w14:textId="77777777" w:rsidR="0035739E" w:rsidRPr="00876E21" w:rsidRDefault="0035739E" w:rsidP="00A61812">
            <w:pPr>
              <w:rPr>
                <w:rFonts w:ascii="Tahoma" w:hAnsi="Tahoma" w:cs="Tahoma"/>
                <w:sz w:val="20"/>
                <w:szCs w:val="20"/>
                <w:lang w:eastAsia="en-GB"/>
              </w:rPr>
            </w:pPr>
          </w:p>
        </w:tc>
      </w:tr>
    </w:tbl>
    <w:p w14:paraId="356B215E" w14:textId="77777777" w:rsidR="0035739E" w:rsidRPr="00876E21" w:rsidRDefault="0035739E" w:rsidP="0035739E">
      <w:pPr>
        <w:rPr>
          <w:rFonts w:ascii="Tahoma" w:hAnsi="Tahoma" w:cs="Tahoma"/>
          <w:sz w:val="20"/>
          <w:szCs w:val="20"/>
          <w:lang w:eastAsia="en-GB"/>
        </w:rPr>
      </w:pPr>
    </w:p>
    <w:p w14:paraId="69EBED96" w14:textId="77777777" w:rsidR="0035739E" w:rsidRPr="00876E21" w:rsidRDefault="0035739E" w:rsidP="0035739E">
      <w:pPr>
        <w:rPr>
          <w:rFonts w:ascii="Tahoma" w:hAnsi="Tahoma" w:cs="Tahoma"/>
          <w:sz w:val="20"/>
          <w:szCs w:val="20"/>
        </w:rPr>
      </w:pPr>
    </w:p>
    <w:p w14:paraId="1B06768D" w14:textId="77777777" w:rsidR="0035739E" w:rsidRPr="00876E21" w:rsidRDefault="0035739E" w:rsidP="0035739E">
      <w:pPr>
        <w:rPr>
          <w:rFonts w:ascii="Tahoma" w:hAnsi="Tahoma" w:cs="Tahoma"/>
          <w:sz w:val="20"/>
          <w:szCs w:val="20"/>
        </w:rPr>
      </w:pPr>
    </w:p>
    <w:p w14:paraId="61FEB7A4" w14:textId="77777777" w:rsidR="00867FA6" w:rsidRPr="00876E21" w:rsidRDefault="00867FA6">
      <w:pPr>
        <w:rPr>
          <w:rFonts w:ascii="Tahoma" w:hAnsi="Tahoma" w:cs="Tahoma"/>
          <w:sz w:val="20"/>
          <w:szCs w:val="20"/>
        </w:rPr>
      </w:pPr>
    </w:p>
    <w:sectPr w:rsidR="00867FA6" w:rsidRPr="00876E21" w:rsidSect="00215584">
      <w:headerReference w:type="default" r:id="rId50"/>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2934" w14:textId="77777777" w:rsidR="007D6629" w:rsidRDefault="007D6629">
      <w:pPr>
        <w:spacing w:after="0" w:line="240" w:lineRule="auto"/>
      </w:pPr>
      <w:r>
        <w:separator/>
      </w:r>
    </w:p>
  </w:endnote>
  <w:endnote w:type="continuationSeparator" w:id="0">
    <w:p w14:paraId="6FFD998E" w14:textId="77777777" w:rsidR="007D6629" w:rsidRDefault="007D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1FF5" w14:textId="77777777" w:rsidR="00876E21" w:rsidRPr="004C0F0F" w:rsidRDefault="00876E21" w:rsidP="00876E21">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054B4F">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54B4F">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03</w:t>
    </w:r>
  </w:p>
  <w:p w14:paraId="5B96E620" w14:textId="15FDCB73" w:rsidR="00876E21" w:rsidRPr="00C20A5B" w:rsidRDefault="00054B4F" w:rsidP="00876E21">
    <w:pPr>
      <w:pStyle w:val="Footer"/>
      <w:ind w:right="-186"/>
    </w:pPr>
    <w:r>
      <w:rPr>
        <w:rFonts w:ascii="Tahoma" w:hAnsi="Tahoma" w:cs="Tahoma"/>
        <w:sz w:val="16"/>
        <w:szCs w:val="16"/>
      </w:rPr>
      <w:t>Aspris</w:t>
    </w:r>
    <w:r w:rsidR="00876E21" w:rsidRPr="004C0F0F">
      <w:rPr>
        <w:rFonts w:ascii="Tahoma" w:hAnsi="Tahoma" w:cs="Tahoma"/>
        <w:sz w:val="16"/>
        <w:szCs w:val="16"/>
      </w:rPr>
      <w:t xml:space="preserve"> Children’s Services – </w:t>
    </w:r>
    <w:r>
      <w:rPr>
        <w:rFonts w:ascii="Tahoma" w:hAnsi="Tahoma" w:cs="Tahoma"/>
        <w:sz w:val="16"/>
        <w:szCs w:val="16"/>
      </w:rPr>
      <w:t>V0</w:t>
    </w:r>
    <w:r w:rsidR="00F34A68">
      <w:rPr>
        <w:rFonts w:ascii="Tahoma" w:hAnsi="Tahoma" w:cs="Tahoma"/>
        <w:sz w:val="16"/>
        <w:szCs w:val="16"/>
      </w:rPr>
      <w:t>4</w:t>
    </w:r>
    <w:r w:rsidR="00876E21" w:rsidRPr="004C0F0F">
      <w:rPr>
        <w:rFonts w:ascii="Tahoma" w:hAnsi="Tahoma" w:cs="Tahoma"/>
        <w:sz w:val="16"/>
        <w:szCs w:val="16"/>
      </w:rPr>
      <w:t xml:space="preserve"> </w:t>
    </w:r>
    <w:r w:rsidR="00876E21" w:rsidRPr="004C0F0F">
      <w:rPr>
        <w:rFonts w:ascii="Tahoma" w:hAnsi="Tahoma" w:cs="Tahoma"/>
        <w:color w:val="000000"/>
        <w:sz w:val="16"/>
        <w:szCs w:val="16"/>
      </w:rPr>
      <w:t xml:space="preserve">– </w:t>
    </w:r>
    <w:r w:rsidR="001324E7">
      <w:rPr>
        <w:rFonts w:ascii="Tahoma" w:hAnsi="Tahoma" w:cs="Tahoma"/>
        <w:color w:val="000000"/>
        <w:sz w:val="16"/>
        <w:szCs w:val="16"/>
      </w:rPr>
      <w:t>August</w:t>
    </w:r>
    <w:r w:rsidR="00F34A68">
      <w:rPr>
        <w:rFonts w:ascii="Tahoma" w:hAnsi="Tahoma" w:cs="Tahoma"/>
        <w:color w:val="000000"/>
        <w:sz w:val="16"/>
        <w:szCs w:val="16"/>
      </w:rPr>
      <w:t xml:space="preserve"> </w:t>
    </w:r>
    <w:r>
      <w:rPr>
        <w:rFonts w:ascii="Tahoma" w:hAnsi="Tahoma" w:cs="Tahoma"/>
        <w:color w:val="000000"/>
        <w:sz w:val="16"/>
        <w:szCs w:val="16"/>
      </w:rPr>
      <w:t>202</w:t>
    </w:r>
    <w:r w:rsidR="00F34A68">
      <w:rPr>
        <w:rFonts w:ascii="Tahoma" w:hAnsi="Tahoma" w:cs="Tahoma"/>
        <w:color w:val="000000"/>
        <w:sz w:val="16"/>
        <w:szCs w:val="16"/>
      </w:rPr>
      <w:t>5</w:t>
    </w:r>
    <w:r w:rsidR="00876E21">
      <w:rPr>
        <w:rFonts w:ascii="Tahoma" w:hAnsi="Tahoma" w:cs="Tahoma"/>
        <w:color w:val="000000"/>
        <w:sz w:val="16"/>
        <w:szCs w:val="16"/>
      </w:rPr>
      <w:t xml:space="preserve"> </w:t>
    </w:r>
    <w:r w:rsidR="00876E21">
      <w:rPr>
        <w:rFonts w:ascii="Tahoma" w:hAnsi="Tahoma" w:cs="Tahoma"/>
        <w:color w:val="000000"/>
        <w:sz w:val="16"/>
        <w:szCs w:val="16"/>
      </w:rPr>
      <w:tab/>
    </w:r>
    <w:r w:rsidR="00876E21" w:rsidRPr="004C0F0F">
      <w:rPr>
        <w:rFonts w:ascii="Tahoma" w:hAnsi="Tahoma" w:cs="Tahoma"/>
        <w:sz w:val="16"/>
      </w:rPr>
      <w:t xml:space="preserve"> </w:t>
    </w:r>
    <w:r w:rsidR="00876E21">
      <w:rPr>
        <w:rFonts w:ascii="Tahoma" w:hAnsi="Tahoma" w:cs="Tahoma"/>
        <w:sz w:val="16"/>
      </w:rPr>
      <w:tab/>
    </w:r>
    <w:r w:rsidR="00876E21" w:rsidRPr="00C20A5B">
      <w:rPr>
        <w:rFonts w:ascii="Tahoma" w:hAnsi="Tahoma" w:cs="Tahoma"/>
        <w:sz w:val="16"/>
      </w:rPr>
      <w:t xml:space="preserve">Page </w:t>
    </w:r>
    <w:r w:rsidR="00876E21" w:rsidRPr="00C20A5B">
      <w:rPr>
        <w:rStyle w:val="PageNumber"/>
        <w:rFonts w:ascii="Tahoma" w:hAnsi="Tahoma" w:cs="Tahoma"/>
        <w:sz w:val="16"/>
      </w:rPr>
      <w:fldChar w:fldCharType="begin"/>
    </w:r>
    <w:r w:rsidR="00876E21" w:rsidRPr="00C20A5B">
      <w:rPr>
        <w:rStyle w:val="PageNumber"/>
        <w:rFonts w:ascii="Tahoma" w:hAnsi="Tahoma" w:cs="Tahoma"/>
        <w:sz w:val="16"/>
      </w:rPr>
      <w:instrText xml:space="preserve"> PAGE </w:instrText>
    </w:r>
    <w:r w:rsidR="00876E21" w:rsidRPr="00C20A5B">
      <w:rPr>
        <w:rStyle w:val="PageNumber"/>
        <w:rFonts w:ascii="Tahoma" w:hAnsi="Tahoma" w:cs="Tahoma"/>
        <w:sz w:val="16"/>
      </w:rPr>
      <w:fldChar w:fldCharType="separate"/>
    </w:r>
    <w:r>
      <w:rPr>
        <w:rStyle w:val="PageNumber"/>
        <w:rFonts w:ascii="Tahoma" w:hAnsi="Tahoma" w:cs="Tahoma"/>
        <w:noProof/>
        <w:sz w:val="16"/>
      </w:rPr>
      <w:t>1</w:t>
    </w:r>
    <w:r w:rsidR="00876E21" w:rsidRPr="00C20A5B">
      <w:rPr>
        <w:rStyle w:val="PageNumber"/>
        <w:rFonts w:ascii="Tahoma" w:hAnsi="Tahoma" w:cs="Tahoma"/>
        <w:sz w:val="16"/>
      </w:rPr>
      <w:fldChar w:fldCharType="end"/>
    </w:r>
    <w:r w:rsidR="00876E21" w:rsidRPr="00C20A5B">
      <w:rPr>
        <w:rFonts w:ascii="Tahoma" w:hAnsi="Tahoma" w:cs="Tahoma"/>
        <w:sz w:val="16"/>
      </w:rPr>
      <w:t xml:space="preserve"> of </w:t>
    </w:r>
    <w:r w:rsidR="00876E21" w:rsidRPr="00C20A5B">
      <w:rPr>
        <w:rFonts w:ascii="Tahoma" w:hAnsi="Tahoma" w:cs="Tahoma"/>
        <w:sz w:val="16"/>
        <w:szCs w:val="16"/>
      </w:rPr>
      <w:fldChar w:fldCharType="begin"/>
    </w:r>
    <w:r w:rsidR="00876E21" w:rsidRPr="00C20A5B">
      <w:rPr>
        <w:rFonts w:ascii="Tahoma" w:hAnsi="Tahoma" w:cs="Tahoma"/>
        <w:sz w:val="16"/>
        <w:szCs w:val="16"/>
      </w:rPr>
      <w:instrText xml:space="preserve"> NUMPAGES  </w:instrText>
    </w:r>
    <w:r w:rsidR="00876E21" w:rsidRPr="00C20A5B">
      <w:rPr>
        <w:rFonts w:ascii="Tahoma" w:hAnsi="Tahoma" w:cs="Tahoma"/>
        <w:sz w:val="16"/>
        <w:szCs w:val="16"/>
      </w:rPr>
      <w:fldChar w:fldCharType="separate"/>
    </w:r>
    <w:r>
      <w:rPr>
        <w:rFonts w:ascii="Tahoma" w:hAnsi="Tahoma" w:cs="Tahoma"/>
        <w:noProof/>
        <w:sz w:val="16"/>
        <w:szCs w:val="16"/>
      </w:rPr>
      <w:t>2</w:t>
    </w:r>
    <w:r w:rsidR="00876E21" w:rsidRPr="00C20A5B">
      <w:rPr>
        <w:rFonts w:ascii="Tahoma" w:hAnsi="Tahoma" w:cs="Tahoma"/>
        <w:sz w:val="16"/>
        <w:szCs w:val="16"/>
      </w:rPr>
      <w:fldChar w:fldCharType="end"/>
    </w:r>
  </w:p>
  <w:p w14:paraId="470737A9" w14:textId="77777777" w:rsidR="00F354BA" w:rsidRPr="00876E21" w:rsidRDefault="00F354BA" w:rsidP="0087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745D" w14:textId="77777777" w:rsidR="007D6629" w:rsidRDefault="007D6629">
      <w:pPr>
        <w:spacing w:after="0" w:line="240" w:lineRule="auto"/>
      </w:pPr>
      <w:r>
        <w:separator/>
      </w:r>
    </w:p>
  </w:footnote>
  <w:footnote w:type="continuationSeparator" w:id="0">
    <w:p w14:paraId="7B94D896" w14:textId="77777777" w:rsidR="007D6629" w:rsidRDefault="007D6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372A" w14:textId="77777777" w:rsidR="00FD11F8" w:rsidRDefault="00FD11F8" w:rsidP="00714039">
    <w:pPr>
      <w:pStyle w:val="Header"/>
      <w:jc w:val="center"/>
      <w:rPr>
        <w:b/>
        <w:color w:val="7F7F7F" w:themeColor="text1" w:themeTint="80"/>
      </w:rPr>
    </w:pPr>
  </w:p>
  <w:p w14:paraId="556906EC" w14:textId="7BA3D514" w:rsidR="00F354BA" w:rsidRPr="00714039" w:rsidRDefault="00221F5D" w:rsidP="00714039">
    <w:pPr>
      <w:pStyle w:val="Header"/>
      <w:jc w:val="center"/>
      <w:rPr>
        <w:b/>
        <w:color w:val="7F7F7F" w:themeColor="text1" w:themeTint="80"/>
      </w:rPr>
    </w:pPr>
    <w:r w:rsidRPr="00714039">
      <w:rPr>
        <w:b/>
        <w:color w:val="7F7F7F" w:themeColor="text1" w:themeTint="80"/>
      </w:rPr>
      <w:t>Local Procedure Template</w:t>
    </w:r>
  </w:p>
  <w:p w14:paraId="393B5C35" w14:textId="77777777" w:rsidR="00F354BA" w:rsidRDefault="00F35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51F"/>
    <w:multiLevelType w:val="hybridMultilevel"/>
    <w:tmpl w:val="3D0A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3453A"/>
    <w:multiLevelType w:val="hybridMultilevel"/>
    <w:tmpl w:val="2E94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62FB7"/>
    <w:multiLevelType w:val="multilevel"/>
    <w:tmpl w:val="6FC8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86EE6"/>
    <w:multiLevelType w:val="hybridMultilevel"/>
    <w:tmpl w:val="9888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C74F1"/>
    <w:multiLevelType w:val="multilevel"/>
    <w:tmpl w:val="102A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C323C"/>
    <w:multiLevelType w:val="multilevel"/>
    <w:tmpl w:val="A5C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62686"/>
    <w:multiLevelType w:val="multilevel"/>
    <w:tmpl w:val="2B3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E7C0A"/>
    <w:multiLevelType w:val="multilevel"/>
    <w:tmpl w:val="DCA2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F63E0"/>
    <w:multiLevelType w:val="multilevel"/>
    <w:tmpl w:val="8AD2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A1075"/>
    <w:multiLevelType w:val="multilevel"/>
    <w:tmpl w:val="1226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A2340"/>
    <w:multiLevelType w:val="hybridMultilevel"/>
    <w:tmpl w:val="726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32E70"/>
    <w:multiLevelType w:val="multilevel"/>
    <w:tmpl w:val="6EE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C145E"/>
    <w:multiLevelType w:val="multilevel"/>
    <w:tmpl w:val="40F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36295"/>
    <w:multiLevelType w:val="multilevel"/>
    <w:tmpl w:val="899A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20CA4"/>
    <w:multiLevelType w:val="multilevel"/>
    <w:tmpl w:val="3FF8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B27BC"/>
    <w:multiLevelType w:val="multilevel"/>
    <w:tmpl w:val="18DE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44ACB"/>
    <w:multiLevelType w:val="multilevel"/>
    <w:tmpl w:val="43A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01461"/>
    <w:multiLevelType w:val="multilevel"/>
    <w:tmpl w:val="0D6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4055"/>
    <w:multiLevelType w:val="hybridMultilevel"/>
    <w:tmpl w:val="789A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B307D"/>
    <w:multiLevelType w:val="multilevel"/>
    <w:tmpl w:val="F074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472B6"/>
    <w:multiLevelType w:val="multilevel"/>
    <w:tmpl w:val="0BA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D446C3"/>
    <w:multiLevelType w:val="multilevel"/>
    <w:tmpl w:val="C304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FF26D1"/>
    <w:multiLevelType w:val="hybridMultilevel"/>
    <w:tmpl w:val="9F78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B298C"/>
    <w:multiLevelType w:val="multilevel"/>
    <w:tmpl w:val="1F2A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D60B7"/>
    <w:multiLevelType w:val="hybridMultilevel"/>
    <w:tmpl w:val="39C2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0A00D6"/>
    <w:multiLevelType w:val="multilevel"/>
    <w:tmpl w:val="781A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E2205"/>
    <w:multiLevelType w:val="multilevel"/>
    <w:tmpl w:val="B5C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4767A"/>
    <w:multiLevelType w:val="multilevel"/>
    <w:tmpl w:val="FC5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F47D3"/>
    <w:multiLevelType w:val="hybridMultilevel"/>
    <w:tmpl w:val="77C8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D72D6"/>
    <w:multiLevelType w:val="multilevel"/>
    <w:tmpl w:val="789E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D3DCC"/>
    <w:multiLevelType w:val="multilevel"/>
    <w:tmpl w:val="D24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84741"/>
    <w:multiLevelType w:val="multilevel"/>
    <w:tmpl w:val="84D4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6F3A90"/>
    <w:multiLevelType w:val="hybridMultilevel"/>
    <w:tmpl w:val="EB70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910F8"/>
    <w:multiLevelType w:val="hybridMultilevel"/>
    <w:tmpl w:val="702C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C7921"/>
    <w:multiLevelType w:val="hybridMultilevel"/>
    <w:tmpl w:val="80EA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3254A"/>
    <w:multiLevelType w:val="hybridMultilevel"/>
    <w:tmpl w:val="676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7106A"/>
    <w:multiLevelType w:val="multilevel"/>
    <w:tmpl w:val="CE74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A2658"/>
    <w:multiLevelType w:val="multilevel"/>
    <w:tmpl w:val="752E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272B1"/>
    <w:multiLevelType w:val="multilevel"/>
    <w:tmpl w:val="9BB0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61C43"/>
    <w:multiLevelType w:val="multilevel"/>
    <w:tmpl w:val="D08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721292">
    <w:abstractNumId w:val="29"/>
  </w:num>
  <w:num w:numId="2" w16cid:durableId="13865598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851063">
    <w:abstractNumId w:val="39"/>
  </w:num>
  <w:num w:numId="4" w16cid:durableId="2075740622">
    <w:abstractNumId w:val="32"/>
  </w:num>
  <w:num w:numId="5" w16cid:durableId="363945502">
    <w:abstractNumId w:val="28"/>
  </w:num>
  <w:num w:numId="6" w16cid:durableId="266623297">
    <w:abstractNumId w:val="9"/>
  </w:num>
  <w:num w:numId="7" w16cid:durableId="123235143">
    <w:abstractNumId w:val="31"/>
  </w:num>
  <w:num w:numId="8" w16cid:durableId="747578487">
    <w:abstractNumId w:val="26"/>
  </w:num>
  <w:num w:numId="9" w16cid:durableId="1219395186">
    <w:abstractNumId w:val="6"/>
  </w:num>
  <w:num w:numId="10" w16cid:durableId="1999337989">
    <w:abstractNumId w:val="7"/>
  </w:num>
  <w:num w:numId="11" w16cid:durableId="1395203402">
    <w:abstractNumId w:val="25"/>
  </w:num>
  <w:num w:numId="12" w16cid:durableId="1967735423">
    <w:abstractNumId w:val="21"/>
  </w:num>
  <w:num w:numId="13" w16cid:durableId="1477144723">
    <w:abstractNumId w:val="20"/>
  </w:num>
  <w:num w:numId="14" w16cid:durableId="1737822592">
    <w:abstractNumId w:val="5"/>
  </w:num>
  <w:num w:numId="15" w16cid:durableId="2129859476">
    <w:abstractNumId w:val="37"/>
  </w:num>
  <w:num w:numId="16" w16cid:durableId="1446315692">
    <w:abstractNumId w:val="2"/>
  </w:num>
  <w:num w:numId="17" w16cid:durableId="1965690717">
    <w:abstractNumId w:val="10"/>
  </w:num>
  <w:num w:numId="18" w16cid:durableId="1924533468">
    <w:abstractNumId w:val="0"/>
  </w:num>
  <w:num w:numId="19" w16cid:durableId="1557624596">
    <w:abstractNumId w:val="8"/>
  </w:num>
  <w:num w:numId="20" w16cid:durableId="616914841">
    <w:abstractNumId w:val="30"/>
  </w:num>
  <w:num w:numId="21" w16cid:durableId="1987468374">
    <w:abstractNumId w:val="15"/>
  </w:num>
  <w:num w:numId="22" w16cid:durableId="2007246056">
    <w:abstractNumId w:val="19"/>
  </w:num>
  <w:num w:numId="23" w16cid:durableId="821460326">
    <w:abstractNumId w:val="1"/>
  </w:num>
  <w:num w:numId="24" w16cid:durableId="1690064641">
    <w:abstractNumId w:val="3"/>
  </w:num>
  <w:num w:numId="25" w16cid:durableId="93674758">
    <w:abstractNumId w:val="33"/>
  </w:num>
  <w:num w:numId="26" w16cid:durableId="1657605779">
    <w:abstractNumId w:val="40"/>
  </w:num>
  <w:num w:numId="27" w16cid:durableId="1190028662">
    <w:abstractNumId w:val="23"/>
  </w:num>
  <w:num w:numId="28" w16cid:durableId="1578587986">
    <w:abstractNumId w:val="12"/>
  </w:num>
  <w:num w:numId="29" w16cid:durableId="1332640636">
    <w:abstractNumId w:val="38"/>
  </w:num>
  <w:num w:numId="30" w16cid:durableId="2124415471">
    <w:abstractNumId w:val="27"/>
  </w:num>
  <w:num w:numId="31" w16cid:durableId="679084317">
    <w:abstractNumId w:val="14"/>
  </w:num>
  <w:num w:numId="32" w16cid:durableId="353166">
    <w:abstractNumId w:val="11"/>
  </w:num>
  <w:num w:numId="33" w16cid:durableId="1015769023">
    <w:abstractNumId w:val="4"/>
  </w:num>
  <w:num w:numId="34" w16cid:durableId="323047761">
    <w:abstractNumId w:val="13"/>
  </w:num>
  <w:num w:numId="35" w16cid:durableId="1801800613">
    <w:abstractNumId w:val="17"/>
  </w:num>
  <w:num w:numId="36" w16cid:durableId="759103687">
    <w:abstractNumId w:val="16"/>
  </w:num>
  <w:num w:numId="37" w16cid:durableId="203715647">
    <w:abstractNumId w:val="22"/>
  </w:num>
  <w:num w:numId="38" w16cid:durableId="1554004374">
    <w:abstractNumId w:val="36"/>
  </w:num>
  <w:num w:numId="39" w16cid:durableId="1847474097">
    <w:abstractNumId w:val="18"/>
  </w:num>
  <w:num w:numId="40" w16cid:durableId="479462318">
    <w:abstractNumId w:val="24"/>
  </w:num>
  <w:num w:numId="41" w16cid:durableId="1308124929">
    <w:abstractNumId w:val="34"/>
  </w:num>
  <w:num w:numId="42" w16cid:durableId="18807014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9E"/>
    <w:rsid w:val="00054B4F"/>
    <w:rsid w:val="001324E7"/>
    <w:rsid w:val="001A1975"/>
    <w:rsid w:val="001D6E90"/>
    <w:rsid w:val="001D7A7B"/>
    <w:rsid w:val="00221F5D"/>
    <w:rsid w:val="00231330"/>
    <w:rsid w:val="002774B3"/>
    <w:rsid w:val="002B04DD"/>
    <w:rsid w:val="002C1C39"/>
    <w:rsid w:val="00324CCE"/>
    <w:rsid w:val="00327EE1"/>
    <w:rsid w:val="0035739E"/>
    <w:rsid w:val="0036792C"/>
    <w:rsid w:val="003B1B4E"/>
    <w:rsid w:val="003E25FC"/>
    <w:rsid w:val="003E56FF"/>
    <w:rsid w:val="00420161"/>
    <w:rsid w:val="00463337"/>
    <w:rsid w:val="004A1181"/>
    <w:rsid w:val="004A13C4"/>
    <w:rsid w:val="004B187E"/>
    <w:rsid w:val="004C7790"/>
    <w:rsid w:val="0054007A"/>
    <w:rsid w:val="00552A47"/>
    <w:rsid w:val="00571309"/>
    <w:rsid w:val="005763AF"/>
    <w:rsid w:val="005769D9"/>
    <w:rsid w:val="005917B6"/>
    <w:rsid w:val="005D1130"/>
    <w:rsid w:val="005E0881"/>
    <w:rsid w:val="00615A36"/>
    <w:rsid w:val="006655B2"/>
    <w:rsid w:val="00683D8F"/>
    <w:rsid w:val="006844A9"/>
    <w:rsid w:val="00686E50"/>
    <w:rsid w:val="00710730"/>
    <w:rsid w:val="007877F6"/>
    <w:rsid w:val="007D6629"/>
    <w:rsid w:val="00807506"/>
    <w:rsid w:val="00867FA6"/>
    <w:rsid w:val="00876E21"/>
    <w:rsid w:val="008C2C19"/>
    <w:rsid w:val="008E2FA7"/>
    <w:rsid w:val="00935835"/>
    <w:rsid w:val="009D0EE1"/>
    <w:rsid w:val="00A84175"/>
    <w:rsid w:val="00B05AF5"/>
    <w:rsid w:val="00B33D2F"/>
    <w:rsid w:val="00B37762"/>
    <w:rsid w:val="00B95982"/>
    <w:rsid w:val="00BC354F"/>
    <w:rsid w:val="00BE31CA"/>
    <w:rsid w:val="00BF30F9"/>
    <w:rsid w:val="00C01567"/>
    <w:rsid w:val="00C6526E"/>
    <w:rsid w:val="00CD7EAF"/>
    <w:rsid w:val="00CF2635"/>
    <w:rsid w:val="00D27E5E"/>
    <w:rsid w:val="00D30BBB"/>
    <w:rsid w:val="00D70123"/>
    <w:rsid w:val="00DA5FF9"/>
    <w:rsid w:val="00DB058E"/>
    <w:rsid w:val="00DD31FF"/>
    <w:rsid w:val="00E03623"/>
    <w:rsid w:val="00E5083A"/>
    <w:rsid w:val="00F01F35"/>
    <w:rsid w:val="00F14590"/>
    <w:rsid w:val="00F34A68"/>
    <w:rsid w:val="00F354BA"/>
    <w:rsid w:val="00F42ED3"/>
    <w:rsid w:val="00F45080"/>
    <w:rsid w:val="00F53BC7"/>
    <w:rsid w:val="00F60A12"/>
    <w:rsid w:val="00F74A3A"/>
    <w:rsid w:val="00FD11F8"/>
    <w:rsid w:val="00FD577E"/>
    <w:rsid w:val="00FE5C33"/>
    <w:rsid w:val="038B84B7"/>
    <w:rsid w:val="09308857"/>
    <w:rsid w:val="098648F9"/>
    <w:rsid w:val="0C16BA5F"/>
    <w:rsid w:val="1752537F"/>
    <w:rsid w:val="1F63426C"/>
    <w:rsid w:val="21A27CDF"/>
    <w:rsid w:val="24B06144"/>
    <w:rsid w:val="24FFB37F"/>
    <w:rsid w:val="275FA64A"/>
    <w:rsid w:val="29957102"/>
    <w:rsid w:val="2D961FFD"/>
    <w:rsid w:val="306CADA5"/>
    <w:rsid w:val="30967DE2"/>
    <w:rsid w:val="335EBDA4"/>
    <w:rsid w:val="37ED1399"/>
    <w:rsid w:val="39104D9E"/>
    <w:rsid w:val="442436A4"/>
    <w:rsid w:val="45926EC8"/>
    <w:rsid w:val="4660AC76"/>
    <w:rsid w:val="55052962"/>
    <w:rsid w:val="555A9E7A"/>
    <w:rsid w:val="559E7AB3"/>
    <w:rsid w:val="5A6FDDC4"/>
    <w:rsid w:val="5D00F4E7"/>
    <w:rsid w:val="691D535E"/>
    <w:rsid w:val="6E81AF9D"/>
    <w:rsid w:val="76526BD6"/>
    <w:rsid w:val="7C1E0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3062"/>
  <w15:docId w15:val="{0537CCA2-A8CA-4B67-999A-58DADAE8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9E"/>
  </w:style>
  <w:style w:type="paragraph" w:styleId="Footer">
    <w:name w:val="footer"/>
    <w:basedOn w:val="Normal"/>
    <w:link w:val="FooterChar"/>
    <w:uiPriority w:val="99"/>
    <w:unhideWhenUsed/>
    <w:rsid w:val="00357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39E"/>
  </w:style>
  <w:style w:type="table" w:styleId="TableGrid">
    <w:name w:val="Table Grid"/>
    <w:basedOn w:val="TableNormal"/>
    <w:uiPriority w:val="59"/>
    <w:rsid w:val="00357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39E"/>
    <w:pPr>
      <w:ind w:left="720"/>
      <w:contextualSpacing/>
    </w:pPr>
  </w:style>
  <w:style w:type="character" w:styleId="PageNumber">
    <w:name w:val="page number"/>
    <w:basedOn w:val="DefaultParagraphFont"/>
    <w:rsid w:val="00876E21"/>
  </w:style>
  <w:style w:type="paragraph" w:styleId="Revision">
    <w:name w:val="Revision"/>
    <w:hidden/>
    <w:uiPriority w:val="99"/>
    <w:semiHidden/>
    <w:rsid w:val="00683D8F"/>
    <w:pPr>
      <w:spacing w:after="0" w:line="240" w:lineRule="auto"/>
    </w:pPr>
  </w:style>
  <w:style w:type="character" w:styleId="Hyperlink">
    <w:name w:val="Hyperlink"/>
    <w:basedOn w:val="DefaultParagraphFont"/>
    <w:uiPriority w:val="99"/>
    <w:unhideWhenUsed/>
    <w:rsid w:val="004A1181"/>
    <w:rPr>
      <w:color w:val="0000FF" w:themeColor="hyperlink"/>
      <w:u w:val="single"/>
    </w:rPr>
  </w:style>
  <w:style w:type="character" w:styleId="UnresolvedMention">
    <w:name w:val="Unresolved Mention"/>
    <w:basedOn w:val="DefaultParagraphFont"/>
    <w:uiPriority w:val="99"/>
    <w:semiHidden/>
    <w:unhideWhenUsed/>
    <w:rsid w:val="004A1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ti-bullyingalliance.org.uk" TargetMode="External"/><Relationship Id="rId18" Type="http://schemas.openxmlformats.org/officeDocument/2006/relationships/hyperlink" Target="http://www.nspcc.org.uk" TargetMode="External"/><Relationship Id="rId26" Type="http://schemas.openxmlformats.org/officeDocument/2006/relationships/hyperlink" Target="https://restorativejustice.org.uk/restorative-practice-schools" TargetMode="External"/><Relationship Id="rId39" Type="http://schemas.openxmlformats.org/officeDocument/2006/relationships/hyperlink" Target="http://www.stophateuk.org" TargetMode="External"/><Relationship Id="rId21" Type="http://schemas.openxmlformats.org/officeDocument/2006/relationships/hyperlink" Target="http://www.restorativejustice.org.uk" TargetMode="External"/><Relationship Id="rId34" Type="http://schemas.openxmlformats.org/officeDocument/2006/relationships/hyperlink" Target="http://www.gov.uk/government/publications/preventing-and-tackling-bullying" TargetMode="External"/><Relationship Id="rId42" Type="http://schemas.openxmlformats.org/officeDocument/2006/relationships/hyperlink" Target="http://www.theredcard.org/" TargetMode="External"/><Relationship Id="rId47" Type="http://schemas.openxmlformats.org/officeDocument/2006/relationships/hyperlink" Target="http://www.schools-out.org.uk/"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kidscape.org.uk" TargetMode="External"/><Relationship Id="rId29" Type="http://schemas.openxmlformats.org/officeDocument/2006/relationships/hyperlink" Target="http://www.childnet.com" TargetMode="External"/><Relationship Id="rId11" Type="http://schemas.openxmlformats.org/officeDocument/2006/relationships/image" Target="media/image1.png"/><Relationship Id="rId24" Type="http://schemas.openxmlformats.org/officeDocument/2006/relationships/hyperlink" Target="http://www.youngminds.org.uk" TargetMode="External"/><Relationship Id="rId32" Type="http://schemas.openxmlformats.org/officeDocument/2006/relationships/hyperlink" Target="http://www.saferinternet.org.uk" TargetMode="External"/><Relationship Id="rId37" Type="http://schemas.openxmlformats.org/officeDocument/2006/relationships/hyperlink" Target="https://www.kickitout.org/take-action/resources" TargetMode="External"/><Relationship Id="rId40" Type="http://schemas.openxmlformats.org/officeDocument/2006/relationships/hyperlink" Target="http://www.tellmamauk.org" TargetMode="External"/><Relationship Id="rId45" Type="http://schemas.openxmlformats.org/officeDocument/2006/relationships/hyperlink" Target="http://www.eachaction.org.u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bullyinginterventiongroup.co.uk/index.php" TargetMode="External"/><Relationship Id="rId31" Type="http://schemas.openxmlformats.org/officeDocument/2006/relationships/hyperlink" Target="http://www.thinkuknow.co.uk" TargetMode="External"/><Relationship Id="rId44" Type="http://schemas.openxmlformats.org/officeDocument/2006/relationships/hyperlink" Target="http://www.metrocentreonline.org"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hyperlink" Target="http://www.diana-award.org.uk" TargetMode="External"/><Relationship Id="rId27" Type="http://schemas.openxmlformats.org/officeDocument/2006/relationships/hyperlink" Target="http://www.changingfaces.org.uk" TargetMode="External"/><Relationship Id="rId30" Type="http://schemas.openxmlformats.org/officeDocument/2006/relationships/hyperlink" Target="http://www.iwf.org.uk" TargetMode="External"/><Relationship Id="rId35" Type="http://schemas.openxmlformats.org/officeDocument/2006/relationships/hyperlink" Target="http://www.gov.uk/government/publications/preventing-and-tackling-bullying" TargetMode="External"/><Relationship Id="rId43" Type="http://schemas.openxmlformats.org/officeDocument/2006/relationships/hyperlink" Target="http://www.barnardos.org.uk/what_we_do/our_work/lgbtq.htm" TargetMode="External"/><Relationship Id="rId48" Type="http://schemas.openxmlformats.org/officeDocument/2006/relationships/hyperlink" Target="http://www.endviolenceagainstwomen.org.uk"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robertwalker@aspriscs.co.uk" TargetMode="External"/><Relationship Id="rId17" Type="http://schemas.openxmlformats.org/officeDocument/2006/relationships/hyperlink" Target="http://www.minded.org.uk" TargetMode="External"/><Relationship Id="rId25" Type="http://schemas.openxmlformats.org/officeDocument/2006/relationships/hyperlink" Target="https://carers.org/about-us/about-young-carers" TargetMode="External"/><Relationship Id="rId33" Type="http://schemas.openxmlformats.org/officeDocument/2006/relationships/hyperlink" Target="http://www.gov.uk/government/groups/uk-council-for-child-internet-safety-ukccis" TargetMode="External"/><Relationship Id="rId38" Type="http://schemas.openxmlformats.org/officeDocument/2006/relationships/hyperlink" Target="http://www.report-it.org.uk" TargetMode="External"/><Relationship Id="rId46" Type="http://schemas.openxmlformats.org/officeDocument/2006/relationships/hyperlink" Target="http://www.theproudtrust.org" TargetMode="External"/><Relationship Id="rId20" Type="http://schemas.openxmlformats.org/officeDocument/2006/relationships/hyperlink" Target="http://www.pshe-association.org.uk" TargetMode="External"/><Relationship Id="rId41" Type="http://schemas.openxmlformats.org/officeDocument/2006/relationships/hyperlink" Target="http://www.educateagainsthat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familylives.org.uk" TargetMode="External"/><Relationship Id="rId23" Type="http://schemas.openxmlformats.org/officeDocument/2006/relationships/hyperlink" Target="http://www.victimsupport.org.uk" TargetMode="External"/><Relationship Id="rId28" Type="http://schemas.openxmlformats.org/officeDocument/2006/relationships/hyperlink" Target="http://www.mencap.org.uk" TargetMode="External"/><Relationship Id="rId36" Type="http://schemas.openxmlformats.org/officeDocument/2006/relationships/hyperlink" Target="http://www.annefrank.org.uk" TargetMode="External"/><Relationship Id="rId49" Type="http://schemas.openxmlformats.org/officeDocument/2006/relationships/hyperlink" Target="https://anti-bullyingalliance.org.uk/tools-information/all-about-bullying/sexual-and-sexist-bullying/preventing-sexual-and-sex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KAQQT6KAHKKP-1980343326-737411</_dlc_DocId>
    <_dlc_DocIdUrl xmlns="14073f4b-e690-4fc3-89ef-1efeec0cd9e2">
      <Url>https://aspriscs.sharepoint.com/sites/RoehamptonGateSchoolCorporate/_layouts/15/DocIdRedir.aspx?ID=KAQQT6KAHKKP-1980343326-737411</Url>
      <Description>KAQQT6KAHKKP-1980343326-737411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8648B-A233-459E-94AA-E6E7BF4F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E35A4-8118-4E85-9388-471F38595B28}">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customXml/itemProps3.xml><?xml version="1.0" encoding="utf-8"?>
<ds:datastoreItem xmlns:ds="http://schemas.openxmlformats.org/officeDocument/2006/customXml" ds:itemID="{015EEC14-C459-48B0-A370-D35E22882EFB}">
  <ds:schemaRefs>
    <ds:schemaRef ds:uri="http://schemas.microsoft.com/sharepoint/events"/>
  </ds:schemaRefs>
</ds:datastoreItem>
</file>

<file path=customXml/itemProps4.xml><?xml version="1.0" encoding="utf-8"?>
<ds:datastoreItem xmlns:ds="http://schemas.openxmlformats.org/officeDocument/2006/customXml" ds:itemID="{6DFD68BC-701D-4147-BC0F-0725E6E81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3747</Words>
  <Characters>21359</Characters>
  <Application>Microsoft Office Word</Application>
  <DocSecurity>0</DocSecurity>
  <Lines>177</Lines>
  <Paragraphs>50</Paragraphs>
  <ScaleCrop>false</ScaleCrop>
  <Company>Priory Group</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Lucia Apicella</cp:lastModifiedBy>
  <cp:revision>2</cp:revision>
  <dcterms:created xsi:type="dcterms:W3CDTF">2026-02-24T15:56:00Z</dcterms:created>
  <dcterms:modified xsi:type="dcterms:W3CDTF">2026-02-24T15:56:00Z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f5815026d9f690fefba6adba56b1737b95c2bcf2993a6ccbe679f10199687f1f</vt:lpwstr>
  </property>
  <property fmtid="{D5CDD505-2E9C-101B-9397-08002B2CF9AE}" pid="3" name="ContentTypeId">
    <vt:lpwstr>0x01010008CFA519C22A274098220C453E82B5D4</vt:lpwstr>
  </property>
  <property fmtid="{D5CDD505-2E9C-101B-9397-08002B2CF9AE}" pid="4" name="MediaServiceImageTags">
    <vt:lpwstr/>
  </property>
  <property fmtid="{D5CDD505-2E9C-101B-9397-08002B2CF9AE}" pid="5" name="_dlc_DocIdItemGuid">
    <vt:lpwstr>2c7dfa64-011a-448b-82fa-0c0b07980cec</vt:lpwstr>
  </property>
</Properties>
</file>