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9880" w14:textId="19521EC5" w:rsidR="00CF62A8" w:rsidRDefault="00C2375C" w:rsidP="00CF62A8">
      <w:r>
        <w:rPr>
          <w:noProof/>
        </w:rPr>
        <w:drawing>
          <wp:anchor distT="0" distB="0" distL="114300" distR="114300" simplePos="0" relativeHeight="251659776" behindDoc="1" locked="0" layoutInCell="1" allowOverlap="1" wp14:anchorId="06F476D4" wp14:editId="05752D13">
            <wp:simplePos x="0" y="0"/>
            <wp:positionH relativeFrom="margin">
              <wp:align>left</wp:align>
            </wp:positionH>
            <wp:positionV relativeFrom="paragraph">
              <wp:posOffset>-618490</wp:posOffset>
            </wp:positionV>
            <wp:extent cx="1470660" cy="565785"/>
            <wp:effectExtent l="0" t="0" r="0" b="5715"/>
            <wp:wrapNone/>
            <wp:docPr id="2025725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25685" name="Picture 202572568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0660" cy="565785"/>
                    </a:xfrm>
                    <a:prstGeom prst="rect">
                      <a:avLst/>
                    </a:prstGeom>
                  </pic:spPr>
                </pic:pic>
              </a:graphicData>
            </a:graphic>
          </wp:anchor>
        </w:drawing>
      </w:r>
    </w:p>
    <w:tbl>
      <w:tblPr>
        <w:tblStyle w:val="TableGrid"/>
        <w:tblW w:w="0" w:type="auto"/>
        <w:tblLook w:val="04A0" w:firstRow="1" w:lastRow="0" w:firstColumn="1" w:lastColumn="0" w:noHBand="0" w:noVBand="1"/>
      </w:tblPr>
      <w:tblGrid>
        <w:gridCol w:w="3435"/>
        <w:gridCol w:w="5581"/>
      </w:tblGrid>
      <w:tr w:rsidR="00CF62A8" w14:paraId="6459CE9A" w14:textId="77777777" w:rsidTr="00E41D04">
        <w:tc>
          <w:tcPr>
            <w:tcW w:w="3510" w:type="dxa"/>
            <w:shd w:val="clear" w:color="auto" w:fill="DBE5F1" w:themeFill="accent1" w:themeFillTint="33"/>
          </w:tcPr>
          <w:p w14:paraId="09922345" w14:textId="77777777" w:rsidR="00CF62A8" w:rsidRPr="00847CED" w:rsidRDefault="00CF62A8" w:rsidP="00E41D04">
            <w:pPr>
              <w:rPr>
                <w:b/>
              </w:rPr>
            </w:pPr>
            <w:r w:rsidRPr="00847CED">
              <w:rPr>
                <w:b/>
              </w:rPr>
              <w:t>Local Procedure Title</w:t>
            </w:r>
          </w:p>
        </w:tc>
        <w:tc>
          <w:tcPr>
            <w:tcW w:w="5732" w:type="dxa"/>
          </w:tcPr>
          <w:p w14:paraId="465FCD75" w14:textId="5994C1E0" w:rsidR="00CF62A8" w:rsidRPr="001F544A" w:rsidRDefault="00407DBC" w:rsidP="00E41D04">
            <w:pPr>
              <w:rPr>
                <w:b/>
              </w:rPr>
            </w:pPr>
            <w:r>
              <w:rPr>
                <w:b/>
              </w:rPr>
              <w:t>E-Safety</w:t>
            </w:r>
          </w:p>
        </w:tc>
      </w:tr>
      <w:tr w:rsidR="00CF62A8" w14:paraId="382601D9" w14:textId="77777777" w:rsidTr="00E41D04">
        <w:tc>
          <w:tcPr>
            <w:tcW w:w="3510" w:type="dxa"/>
            <w:shd w:val="clear" w:color="auto" w:fill="DBE5F1" w:themeFill="accent1" w:themeFillTint="33"/>
          </w:tcPr>
          <w:p w14:paraId="6457E6A0" w14:textId="253DAF59" w:rsidR="00CF62A8" w:rsidRPr="00847CED" w:rsidRDefault="00235E38" w:rsidP="00E41D04">
            <w:pPr>
              <w:rPr>
                <w:b/>
              </w:rPr>
            </w:pPr>
            <w:r>
              <w:rPr>
                <w:b/>
              </w:rPr>
              <w:t>Home/ School/ College</w:t>
            </w:r>
          </w:p>
        </w:tc>
        <w:tc>
          <w:tcPr>
            <w:tcW w:w="5732" w:type="dxa"/>
          </w:tcPr>
          <w:p w14:paraId="1B376B8F" w14:textId="3664C870" w:rsidR="00CF62A8" w:rsidRPr="001F544A" w:rsidRDefault="000D25DD" w:rsidP="00E41D04">
            <w:pPr>
              <w:rPr>
                <w:b/>
              </w:rPr>
            </w:pPr>
            <w:r>
              <w:rPr>
                <w:b/>
              </w:rPr>
              <w:t>Sheridan School</w:t>
            </w:r>
          </w:p>
        </w:tc>
      </w:tr>
      <w:tr w:rsidR="00CF62A8" w14:paraId="3B967EB3" w14:textId="77777777" w:rsidTr="00E41D04">
        <w:tc>
          <w:tcPr>
            <w:tcW w:w="3510" w:type="dxa"/>
            <w:shd w:val="clear" w:color="auto" w:fill="DBE5F1" w:themeFill="accent1" w:themeFillTint="33"/>
          </w:tcPr>
          <w:p w14:paraId="2521C4D0" w14:textId="05E03AC8" w:rsidR="00CF62A8" w:rsidRPr="00847CED" w:rsidRDefault="00407DBC" w:rsidP="00E41D04">
            <w:pPr>
              <w:rPr>
                <w:b/>
              </w:rPr>
            </w:pPr>
            <w:r>
              <w:rPr>
                <w:b/>
              </w:rPr>
              <w:t>A</w:t>
            </w:r>
            <w:r w:rsidR="00CF62A8" w:rsidRPr="00847CED">
              <w:rPr>
                <w:b/>
              </w:rPr>
              <w:t xml:space="preserve">CS Policy </w:t>
            </w:r>
            <w:r w:rsidR="00CF62A8">
              <w:rPr>
                <w:b/>
              </w:rPr>
              <w:t>number and t</w:t>
            </w:r>
            <w:r w:rsidR="00CF62A8" w:rsidRPr="00847CED">
              <w:rPr>
                <w:b/>
              </w:rPr>
              <w:t>itle</w:t>
            </w:r>
          </w:p>
        </w:tc>
        <w:tc>
          <w:tcPr>
            <w:tcW w:w="5732" w:type="dxa"/>
          </w:tcPr>
          <w:p w14:paraId="53C15995" w14:textId="550AAB32" w:rsidR="00CF62A8" w:rsidRPr="001F544A" w:rsidRDefault="002F2192" w:rsidP="00CF62A8">
            <w:pPr>
              <w:rPr>
                <w:b/>
              </w:rPr>
            </w:pPr>
            <w:r>
              <w:rPr>
                <w:b/>
              </w:rPr>
              <w:t>A</w:t>
            </w:r>
            <w:r w:rsidR="00CF62A8" w:rsidRPr="001F544A">
              <w:rPr>
                <w:b/>
              </w:rPr>
              <w:t xml:space="preserve">CS </w:t>
            </w:r>
            <w:r w:rsidR="00CF62A8">
              <w:rPr>
                <w:b/>
              </w:rPr>
              <w:t>38</w:t>
            </w:r>
            <w:r w:rsidR="00CF62A8" w:rsidRPr="001F544A">
              <w:rPr>
                <w:b/>
              </w:rPr>
              <w:t xml:space="preserve"> </w:t>
            </w:r>
            <w:r w:rsidR="00407DBC">
              <w:rPr>
                <w:b/>
              </w:rPr>
              <w:t>E-Safety</w:t>
            </w:r>
          </w:p>
        </w:tc>
      </w:tr>
      <w:tr w:rsidR="00CF62A8" w14:paraId="6CD9AEE2" w14:textId="77777777" w:rsidTr="00E41D04">
        <w:tc>
          <w:tcPr>
            <w:tcW w:w="3510" w:type="dxa"/>
            <w:shd w:val="clear" w:color="auto" w:fill="DBE5F1" w:themeFill="accent1" w:themeFillTint="33"/>
          </w:tcPr>
          <w:p w14:paraId="17875D24" w14:textId="77777777" w:rsidR="00CF62A8" w:rsidRPr="00847CED" w:rsidRDefault="00CF62A8" w:rsidP="00E41D04">
            <w:pPr>
              <w:rPr>
                <w:b/>
              </w:rPr>
            </w:pPr>
            <w:r>
              <w:rPr>
                <w:b/>
              </w:rPr>
              <w:t>Local Procedure template reference</w:t>
            </w:r>
          </w:p>
        </w:tc>
        <w:tc>
          <w:tcPr>
            <w:tcW w:w="5732" w:type="dxa"/>
          </w:tcPr>
          <w:p w14:paraId="3F0CE5D3" w14:textId="77777777" w:rsidR="00CF62A8" w:rsidRPr="001F544A" w:rsidRDefault="002F2192" w:rsidP="00E41D04">
            <w:pPr>
              <w:rPr>
                <w:b/>
              </w:rPr>
            </w:pPr>
            <w:r>
              <w:rPr>
                <w:b/>
              </w:rPr>
              <w:t>A</w:t>
            </w:r>
            <w:r w:rsidR="00CF62A8" w:rsidRPr="001F544A">
              <w:rPr>
                <w:b/>
              </w:rPr>
              <w:t xml:space="preserve">CS LP </w:t>
            </w:r>
            <w:r w:rsidR="00CF62A8">
              <w:rPr>
                <w:b/>
              </w:rPr>
              <w:t>38</w:t>
            </w:r>
          </w:p>
        </w:tc>
      </w:tr>
      <w:tr w:rsidR="00CF62A8" w14:paraId="0B2E497B" w14:textId="77777777" w:rsidTr="00E41D04">
        <w:tc>
          <w:tcPr>
            <w:tcW w:w="3510" w:type="dxa"/>
            <w:shd w:val="clear" w:color="auto" w:fill="DBE5F1" w:themeFill="accent1" w:themeFillTint="33"/>
          </w:tcPr>
          <w:p w14:paraId="76170F21" w14:textId="77777777" w:rsidR="00CF62A8" w:rsidRPr="00847CED" w:rsidRDefault="00CF62A8" w:rsidP="00E41D04">
            <w:pPr>
              <w:rPr>
                <w:b/>
              </w:rPr>
            </w:pPr>
            <w:r w:rsidRPr="00847CED">
              <w:rPr>
                <w:b/>
              </w:rPr>
              <w:t>Local Procedure date</w:t>
            </w:r>
          </w:p>
        </w:tc>
        <w:tc>
          <w:tcPr>
            <w:tcW w:w="5732" w:type="dxa"/>
          </w:tcPr>
          <w:p w14:paraId="6DAC6F14" w14:textId="3B2A4820" w:rsidR="00CF62A8" w:rsidRDefault="000D25DD" w:rsidP="00E41D04">
            <w:r>
              <w:t>September 2026</w:t>
            </w:r>
          </w:p>
        </w:tc>
      </w:tr>
      <w:tr w:rsidR="00CF62A8" w14:paraId="39EB6981" w14:textId="77777777" w:rsidTr="00E41D04">
        <w:tc>
          <w:tcPr>
            <w:tcW w:w="3510" w:type="dxa"/>
            <w:shd w:val="clear" w:color="auto" w:fill="DBE5F1" w:themeFill="accent1" w:themeFillTint="33"/>
          </w:tcPr>
          <w:p w14:paraId="09C5A6DD" w14:textId="77777777" w:rsidR="00CF62A8" w:rsidRPr="00847CED" w:rsidRDefault="00CF62A8" w:rsidP="00E41D04">
            <w:pPr>
              <w:rPr>
                <w:b/>
              </w:rPr>
            </w:pPr>
            <w:r w:rsidRPr="00847CED">
              <w:rPr>
                <w:b/>
              </w:rPr>
              <w:t>Local Procedure review date</w:t>
            </w:r>
          </w:p>
        </w:tc>
        <w:tc>
          <w:tcPr>
            <w:tcW w:w="5732" w:type="dxa"/>
          </w:tcPr>
          <w:p w14:paraId="7E9F2215" w14:textId="43194255" w:rsidR="00CF62A8" w:rsidRDefault="000D25DD" w:rsidP="00E41D04">
            <w:r>
              <w:t>September 2027</w:t>
            </w:r>
          </w:p>
        </w:tc>
      </w:tr>
      <w:tr w:rsidR="00CF62A8" w14:paraId="63A5303A" w14:textId="77777777" w:rsidTr="00E41D04">
        <w:tc>
          <w:tcPr>
            <w:tcW w:w="3510" w:type="dxa"/>
            <w:shd w:val="clear" w:color="auto" w:fill="DBE5F1" w:themeFill="accent1" w:themeFillTint="33"/>
          </w:tcPr>
          <w:p w14:paraId="173B46AB" w14:textId="77777777" w:rsidR="00CF62A8" w:rsidRPr="00847CED" w:rsidRDefault="00CF62A8" w:rsidP="00E41D04">
            <w:pPr>
              <w:rPr>
                <w:b/>
              </w:rPr>
            </w:pPr>
            <w:r w:rsidRPr="00847CED">
              <w:rPr>
                <w:b/>
              </w:rPr>
              <w:t>Local Procedure Author(s)</w:t>
            </w:r>
          </w:p>
        </w:tc>
        <w:tc>
          <w:tcPr>
            <w:tcW w:w="5732" w:type="dxa"/>
          </w:tcPr>
          <w:p w14:paraId="5812C890" w14:textId="1B661034" w:rsidR="00CF62A8" w:rsidRDefault="000D25DD" w:rsidP="00E41D04">
            <w:r>
              <w:t xml:space="preserve">Victoria Rowlands </w:t>
            </w:r>
          </w:p>
        </w:tc>
      </w:tr>
      <w:tr w:rsidR="00CF62A8" w14:paraId="539728EC" w14:textId="77777777" w:rsidTr="00E41D04">
        <w:tc>
          <w:tcPr>
            <w:tcW w:w="3510" w:type="dxa"/>
            <w:shd w:val="clear" w:color="auto" w:fill="DBE5F1" w:themeFill="accent1" w:themeFillTint="33"/>
          </w:tcPr>
          <w:p w14:paraId="5337FAD5" w14:textId="77777777" w:rsidR="00CF62A8" w:rsidRPr="00847CED" w:rsidRDefault="00CF62A8" w:rsidP="00E41D04">
            <w:pPr>
              <w:rPr>
                <w:b/>
              </w:rPr>
            </w:pPr>
            <w:r w:rsidRPr="00847CED">
              <w:rPr>
                <w:b/>
              </w:rPr>
              <w:t>Local Procedure Ratification</w:t>
            </w:r>
          </w:p>
        </w:tc>
        <w:tc>
          <w:tcPr>
            <w:tcW w:w="5732" w:type="dxa"/>
          </w:tcPr>
          <w:p w14:paraId="259EAE73" w14:textId="2D958341" w:rsidR="00CF62A8" w:rsidRPr="008C0321" w:rsidRDefault="00CF62A8" w:rsidP="00E41D04">
            <w:pPr>
              <w:rPr>
                <w:sz w:val="20"/>
                <w:szCs w:val="20"/>
              </w:rPr>
            </w:pPr>
            <w:r w:rsidRPr="008C0321">
              <w:rPr>
                <w:sz w:val="20"/>
                <w:szCs w:val="20"/>
              </w:rPr>
              <w:t xml:space="preserve">Checked and </w:t>
            </w:r>
            <w:proofErr w:type="gramStart"/>
            <w:r w:rsidRPr="008C0321">
              <w:rPr>
                <w:sz w:val="20"/>
                <w:szCs w:val="20"/>
              </w:rPr>
              <w:t>Approved</w:t>
            </w:r>
            <w:proofErr w:type="gramEnd"/>
            <w:r w:rsidRPr="008C0321">
              <w:rPr>
                <w:sz w:val="20"/>
                <w:szCs w:val="20"/>
              </w:rPr>
              <w:t xml:space="preserve"> by:</w:t>
            </w:r>
            <w:r w:rsidR="000D25DD">
              <w:rPr>
                <w:sz w:val="20"/>
                <w:szCs w:val="20"/>
              </w:rPr>
              <w:t xml:space="preserve"> Phil Ringsell</w:t>
            </w:r>
            <w:r w:rsidRPr="008C0321">
              <w:rPr>
                <w:sz w:val="20"/>
                <w:szCs w:val="20"/>
              </w:rPr>
              <w:t xml:space="preserve">              </w:t>
            </w:r>
            <w:r>
              <w:rPr>
                <w:sz w:val="20"/>
                <w:szCs w:val="20"/>
              </w:rPr>
              <w:t xml:space="preserve">                               </w:t>
            </w:r>
          </w:p>
        </w:tc>
      </w:tr>
    </w:tbl>
    <w:p w14:paraId="6909D9F2" w14:textId="77777777" w:rsidR="00CF62A8" w:rsidRPr="00847CED" w:rsidRDefault="00CF62A8" w:rsidP="00CF62A8"/>
    <w:tbl>
      <w:tblPr>
        <w:tblStyle w:val="TableGrid"/>
        <w:tblW w:w="0" w:type="auto"/>
        <w:tblInd w:w="-34" w:type="dxa"/>
        <w:tblLook w:val="04A0" w:firstRow="1" w:lastRow="0" w:firstColumn="1" w:lastColumn="0" w:noHBand="0" w:noVBand="1"/>
      </w:tblPr>
      <w:tblGrid>
        <w:gridCol w:w="9050"/>
      </w:tblGrid>
      <w:tr w:rsidR="008D1D70" w14:paraId="6F6A17CD" w14:textId="77777777" w:rsidTr="00EA19F8">
        <w:tc>
          <w:tcPr>
            <w:tcW w:w="9050" w:type="dxa"/>
            <w:tcBorders>
              <w:top w:val="single" w:sz="4" w:space="0" w:color="auto"/>
              <w:left w:val="single" w:sz="4" w:space="0" w:color="auto"/>
              <w:bottom w:val="single" w:sz="4" w:space="0" w:color="auto"/>
              <w:right w:val="single" w:sz="4" w:space="0" w:color="auto"/>
            </w:tcBorders>
            <w:hideMark/>
          </w:tcPr>
          <w:p w14:paraId="39FB0E8D" w14:textId="7896B621" w:rsidR="008D1D70" w:rsidRDefault="00F45E85" w:rsidP="008D1D70">
            <w:pPr>
              <w:pStyle w:val="ListParagraph"/>
              <w:numPr>
                <w:ilvl w:val="0"/>
                <w:numId w:val="2"/>
              </w:numPr>
              <w:ind w:left="360"/>
              <w:rPr>
                <w:b/>
              </w:rPr>
            </w:pPr>
            <w:r>
              <w:rPr>
                <w:b/>
              </w:rPr>
              <w:t>Introduction</w:t>
            </w:r>
          </w:p>
        </w:tc>
      </w:tr>
      <w:tr w:rsidR="008D1D70" w14:paraId="59984329" w14:textId="77777777" w:rsidTr="00EA19F8">
        <w:tc>
          <w:tcPr>
            <w:tcW w:w="9050" w:type="dxa"/>
            <w:tcBorders>
              <w:top w:val="single" w:sz="4" w:space="0" w:color="auto"/>
              <w:left w:val="single" w:sz="4" w:space="0" w:color="auto"/>
              <w:bottom w:val="single" w:sz="4" w:space="0" w:color="auto"/>
              <w:right w:val="single" w:sz="4" w:space="0" w:color="auto"/>
            </w:tcBorders>
          </w:tcPr>
          <w:p w14:paraId="4268FB66" w14:textId="77777777" w:rsidR="00400BF7" w:rsidRDefault="00F45E85" w:rsidP="00F45E85">
            <w:pPr>
              <w:pStyle w:val="ListParagraph"/>
              <w:tabs>
                <w:tab w:val="left" w:pos="1560"/>
              </w:tabs>
              <w:ind w:left="318" w:hanging="318"/>
              <w:rPr>
                <w:rFonts w:ascii="Aptos" w:hAnsi="Aptos" w:cs="Tahoma"/>
                <w:sz w:val="20"/>
                <w:szCs w:val="20"/>
              </w:rPr>
            </w:pPr>
            <w:r>
              <w:rPr>
                <w:rFonts w:ascii="Tahoma" w:hAnsi="Tahoma" w:cs="Tahoma"/>
              </w:rPr>
              <w:t xml:space="preserve">    </w:t>
            </w:r>
            <w:r w:rsidR="002110B8">
              <w:rPr>
                <w:rFonts w:ascii="Tahoma" w:hAnsi="Tahoma" w:cs="Tahoma"/>
              </w:rPr>
              <w:t xml:space="preserve"> </w:t>
            </w:r>
            <w:r w:rsidR="00FE5A5C">
              <w:rPr>
                <w:rFonts w:ascii="Aptos" w:hAnsi="Aptos" w:cs="Tahoma"/>
                <w:sz w:val="20"/>
                <w:szCs w:val="20"/>
              </w:rPr>
              <w:t>Sheridan School recognises that digital technology is an integral part of children and young peopl</w:t>
            </w:r>
            <w:r w:rsidR="00400BF7">
              <w:rPr>
                <w:rFonts w:ascii="Aptos" w:hAnsi="Aptos" w:cs="Tahoma"/>
                <w:sz w:val="20"/>
                <w:szCs w:val="20"/>
              </w:rPr>
              <w:t xml:space="preserve">e’s lives and provides significant opportunities for learning, communication, creativity and developing independence. Alongside these benefits, pupils can be exposed to a range of online risks, including inappropriate or harmful content, cyberbullying, grooming, exploitation, online abuse, inappropriate communication, scams and harmful online communities. As a specialist setting, the school recognises that some pupils may be particularly vulnerable to online risks. Individual pupils may experience difficulties with emotional regulation, impulsivity, social communication, decision making, understanding consequences, maintaining appropriate relationships and recognising manipulation or coercion. These factors will be </w:t>
            </w:r>
            <w:proofErr w:type="gramStart"/>
            <w:r w:rsidR="00400BF7">
              <w:rPr>
                <w:rFonts w:ascii="Aptos" w:hAnsi="Aptos" w:cs="Tahoma"/>
                <w:sz w:val="20"/>
                <w:szCs w:val="20"/>
              </w:rPr>
              <w:t>taken into account</w:t>
            </w:r>
            <w:proofErr w:type="gramEnd"/>
            <w:r w:rsidR="00400BF7">
              <w:rPr>
                <w:rFonts w:ascii="Aptos" w:hAnsi="Aptos" w:cs="Tahoma"/>
                <w:sz w:val="20"/>
                <w:szCs w:val="20"/>
              </w:rPr>
              <w:t xml:space="preserve"> when assessing and responding to online safety concerns. </w:t>
            </w:r>
          </w:p>
          <w:p w14:paraId="0BDF137D" w14:textId="77777777" w:rsidR="00400BF7" w:rsidRDefault="00400BF7" w:rsidP="00F45E85">
            <w:pPr>
              <w:pStyle w:val="ListParagraph"/>
              <w:tabs>
                <w:tab w:val="left" w:pos="1560"/>
              </w:tabs>
              <w:ind w:left="318" w:hanging="318"/>
              <w:rPr>
                <w:rFonts w:ascii="Aptos" w:hAnsi="Aptos" w:cs="Tahoma"/>
                <w:sz w:val="20"/>
                <w:szCs w:val="20"/>
              </w:rPr>
            </w:pPr>
          </w:p>
          <w:p w14:paraId="5014F765" w14:textId="17BE445F" w:rsidR="00400BF7" w:rsidRDefault="00400BF7" w:rsidP="00F45E85">
            <w:pPr>
              <w:pStyle w:val="ListParagraph"/>
              <w:tabs>
                <w:tab w:val="left" w:pos="1560"/>
              </w:tabs>
              <w:ind w:left="318" w:hanging="318"/>
              <w:rPr>
                <w:rFonts w:ascii="Aptos" w:hAnsi="Aptos" w:cs="Tahoma"/>
                <w:sz w:val="20"/>
                <w:szCs w:val="20"/>
              </w:rPr>
            </w:pPr>
            <w:r>
              <w:rPr>
                <w:rFonts w:ascii="Aptos" w:hAnsi="Aptos" w:cs="Tahoma"/>
                <w:sz w:val="20"/>
                <w:szCs w:val="20"/>
              </w:rPr>
              <w:t xml:space="preserve">       This local procedure should be read alongside the school’s Safeguarding and Child protection policy, behaviour policy, mobile phone policy, staff code of conduct, data protection policy. Online safety is everyone’s responsibility. The school will promote a culture in which pupils feel able to talk to trusted adults about things that happen online and in which staff understand their responsibilities for identifying, reporting and responding to concerns. </w:t>
            </w:r>
          </w:p>
          <w:p w14:paraId="542018D8" w14:textId="50814FCC" w:rsidR="008D1D70" w:rsidRPr="002110B8" w:rsidRDefault="00F45E85" w:rsidP="00F45E85">
            <w:pPr>
              <w:pStyle w:val="ListParagraph"/>
              <w:tabs>
                <w:tab w:val="left" w:pos="1560"/>
              </w:tabs>
              <w:ind w:left="318" w:hanging="318"/>
              <w:rPr>
                <w:rFonts w:ascii="Aptos" w:hAnsi="Aptos"/>
                <w:sz w:val="20"/>
                <w:szCs w:val="20"/>
              </w:rPr>
            </w:pPr>
            <w:r w:rsidRPr="002110B8">
              <w:rPr>
                <w:rFonts w:ascii="Aptos" w:hAnsi="Aptos" w:cs="Tahoma"/>
                <w:sz w:val="20"/>
                <w:szCs w:val="20"/>
              </w:rPr>
              <w:t xml:space="preserve"> </w:t>
            </w:r>
          </w:p>
          <w:p w14:paraId="6E65FC98" w14:textId="77777777" w:rsidR="008D1D70" w:rsidRDefault="008D1D70" w:rsidP="00C21298">
            <w:pPr>
              <w:pStyle w:val="ListParagraph"/>
              <w:ind w:left="318" w:hanging="318"/>
            </w:pPr>
          </w:p>
        </w:tc>
      </w:tr>
      <w:tr w:rsidR="008D1D70" w14:paraId="03EEC624" w14:textId="77777777" w:rsidTr="00EA19F8">
        <w:tc>
          <w:tcPr>
            <w:tcW w:w="9050" w:type="dxa"/>
            <w:tcBorders>
              <w:top w:val="single" w:sz="4" w:space="0" w:color="auto"/>
              <w:left w:val="single" w:sz="4" w:space="0" w:color="auto"/>
              <w:bottom w:val="single" w:sz="4" w:space="0" w:color="auto"/>
              <w:right w:val="single" w:sz="4" w:space="0" w:color="auto"/>
            </w:tcBorders>
            <w:hideMark/>
          </w:tcPr>
          <w:p w14:paraId="4155641F" w14:textId="65F5B34B" w:rsidR="008D1D70" w:rsidRDefault="00F45E85" w:rsidP="008D1D70">
            <w:pPr>
              <w:pStyle w:val="ListParagraph"/>
              <w:numPr>
                <w:ilvl w:val="0"/>
                <w:numId w:val="2"/>
              </w:numPr>
              <w:ind w:left="360"/>
              <w:rPr>
                <w:b/>
              </w:rPr>
            </w:pPr>
            <w:r>
              <w:rPr>
                <w:b/>
              </w:rPr>
              <w:t xml:space="preserve">Aims </w:t>
            </w:r>
          </w:p>
        </w:tc>
      </w:tr>
      <w:tr w:rsidR="008D1D70" w14:paraId="7A9F7807" w14:textId="77777777" w:rsidTr="00EA19F8">
        <w:tc>
          <w:tcPr>
            <w:tcW w:w="9050" w:type="dxa"/>
            <w:tcBorders>
              <w:top w:val="single" w:sz="4" w:space="0" w:color="auto"/>
              <w:left w:val="single" w:sz="4" w:space="0" w:color="auto"/>
              <w:bottom w:val="single" w:sz="4" w:space="0" w:color="auto"/>
              <w:right w:val="single" w:sz="4" w:space="0" w:color="auto"/>
            </w:tcBorders>
          </w:tcPr>
          <w:p w14:paraId="7A34147D" w14:textId="04BD079E" w:rsidR="008D1D70" w:rsidRDefault="00F45E85" w:rsidP="00C21298">
            <w:pPr>
              <w:pStyle w:val="ListParagraph"/>
              <w:ind w:left="318" w:hanging="318"/>
              <w:rPr>
                <w:rFonts w:ascii="Aptos" w:hAnsi="Aptos"/>
                <w:sz w:val="20"/>
                <w:szCs w:val="20"/>
              </w:rPr>
            </w:pPr>
            <w:r>
              <w:t xml:space="preserve">      </w:t>
            </w:r>
            <w:r w:rsidRPr="002110B8">
              <w:rPr>
                <w:rFonts w:ascii="Aptos" w:hAnsi="Aptos"/>
                <w:sz w:val="20"/>
                <w:szCs w:val="20"/>
              </w:rPr>
              <w:t>The aim</w:t>
            </w:r>
            <w:r w:rsidR="007B30CC">
              <w:rPr>
                <w:rFonts w:ascii="Aptos" w:hAnsi="Aptos"/>
                <w:sz w:val="20"/>
                <w:szCs w:val="20"/>
              </w:rPr>
              <w:t>s of</w:t>
            </w:r>
            <w:r w:rsidRPr="002110B8">
              <w:rPr>
                <w:rFonts w:ascii="Aptos" w:hAnsi="Aptos"/>
                <w:sz w:val="20"/>
                <w:szCs w:val="20"/>
              </w:rPr>
              <w:t xml:space="preserve"> </w:t>
            </w:r>
            <w:r w:rsidR="007B30CC">
              <w:rPr>
                <w:rFonts w:ascii="Aptos" w:hAnsi="Aptos"/>
                <w:sz w:val="20"/>
                <w:szCs w:val="20"/>
              </w:rPr>
              <w:t xml:space="preserve">this local </w:t>
            </w:r>
            <w:r w:rsidRPr="002110B8">
              <w:rPr>
                <w:rFonts w:ascii="Aptos" w:hAnsi="Aptos"/>
                <w:sz w:val="20"/>
                <w:szCs w:val="20"/>
              </w:rPr>
              <w:t xml:space="preserve">procedure </w:t>
            </w:r>
            <w:r w:rsidR="007B30CC">
              <w:rPr>
                <w:rFonts w:ascii="Aptos" w:hAnsi="Aptos"/>
                <w:sz w:val="20"/>
                <w:szCs w:val="20"/>
              </w:rPr>
              <w:t>are to:</w:t>
            </w:r>
          </w:p>
          <w:p w14:paraId="7D383635" w14:textId="033C02D0" w:rsidR="007B30CC" w:rsidRDefault="007B30CC" w:rsidP="007B30CC">
            <w:pPr>
              <w:pStyle w:val="ListParagraph"/>
              <w:numPr>
                <w:ilvl w:val="0"/>
                <w:numId w:val="3"/>
              </w:numPr>
              <w:rPr>
                <w:rFonts w:ascii="Aptos" w:hAnsi="Aptos"/>
                <w:sz w:val="20"/>
                <w:szCs w:val="20"/>
              </w:rPr>
            </w:pPr>
            <w:r>
              <w:rPr>
                <w:rFonts w:ascii="Aptos" w:hAnsi="Aptos"/>
                <w:sz w:val="20"/>
                <w:szCs w:val="20"/>
              </w:rPr>
              <w:t>Promote the safety, wellbeing and safeguarding of all pupils when using digital technology;</w:t>
            </w:r>
          </w:p>
          <w:p w14:paraId="526DC948" w14:textId="5F7CE026" w:rsidR="007B30CC" w:rsidRDefault="007B30CC" w:rsidP="007B30CC">
            <w:pPr>
              <w:pStyle w:val="ListParagraph"/>
              <w:numPr>
                <w:ilvl w:val="0"/>
                <w:numId w:val="3"/>
              </w:numPr>
              <w:rPr>
                <w:rFonts w:ascii="Aptos" w:hAnsi="Aptos"/>
                <w:sz w:val="20"/>
                <w:szCs w:val="20"/>
              </w:rPr>
            </w:pPr>
            <w:r>
              <w:rPr>
                <w:rFonts w:ascii="Aptos" w:hAnsi="Aptos"/>
                <w:sz w:val="20"/>
                <w:szCs w:val="20"/>
              </w:rPr>
              <w:t>Provide clear and consistent local arrangements for managing online safety within the school;</w:t>
            </w:r>
          </w:p>
          <w:p w14:paraId="7E48AF95" w14:textId="693BB23C" w:rsidR="007B30CC" w:rsidRDefault="007B30CC" w:rsidP="007B30CC">
            <w:pPr>
              <w:pStyle w:val="ListParagraph"/>
              <w:numPr>
                <w:ilvl w:val="0"/>
                <w:numId w:val="3"/>
              </w:numPr>
              <w:rPr>
                <w:rFonts w:ascii="Aptos" w:hAnsi="Aptos"/>
                <w:sz w:val="20"/>
                <w:szCs w:val="20"/>
              </w:rPr>
            </w:pPr>
            <w:r>
              <w:rPr>
                <w:rFonts w:ascii="Aptos" w:hAnsi="Aptos"/>
                <w:sz w:val="20"/>
                <w:szCs w:val="20"/>
              </w:rPr>
              <w:t>Ensure that all staff understand their individual responsibilities for online safety;</w:t>
            </w:r>
          </w:p>
          <w:p w14:paraId="3246C4DE" w14:textId="5DFAFCF1" w:rsidR="007B30CC" w:rsidRDefault="007B30CC" w:rsidP="007B30CC">
            <w:pPr>
              <w:pStyle w:val="ListParagraph"/>
              <w:numPr>
                <w:ilvl w:val="0"/>
                <w:numId w:val="3"/>
              </w:numPr>
              <w:rPr>
                <w:rFonts w:ascii="Aptos" w:hAnsi="Aptos"/>
                <w:sz w:val="20"/>
                <w:szCs w:val="20"/>
              </w:rPr>
            </w:pPr>
            <w:r>
              <w:rPr>
                <w:rFonts w:ascii="Aptos" w:hAnsi="Aptos"/>
                <w:sz w:val="20"/>
                <w:szCs w:val="20"/>
              </w:rPr>
              <w:t>Provide pupils with the knowledge, skills and confidence to make safer and more responsible choices online;</w:t>
            </w:r>
          </w:p>
          <w:p w14:paraId="5AAE44DF" w14:textId="786CD461" w:rsidR="007B30CC" w:rsidRDefault="007B30CC" w:rsidP="007B30CC">
            <w:pPr>
              <w:pStyle w:val="ListParagraph"/>
              <w:numPr>
                <w:ilvl w:val="0"/>
                <w:numId w:val="3"/>
              </w:numPr>
              <w:rPr>
                <w:rFonts w:ascii="Aptos" w:hAnsi="Aptos"/>
                <w:sz w:val="20"/>
                <w:szCs w:val="20"/>
              </w:rPr>
            </w:pPr>
            <w:r>
              <w:rPr>
                <w:rFonts w:ascii="Aptos" w:hAnsi="Aptos"/>
                <w:sz w:val="20"/>
                <w:szCs w:val="20"/>
              </w:rPr>
              <w:t xml:space="preserve">Recognise and respond appropriately to the </w:t>
            </w:r>
            <w:proofErr w:type="gramStart"/>
            <w:r>
              <w:rPr>
                <w:rFonts w:ascii="Aptos" w:hAnsi="Aptos"/>
                <w:sz w:val="20"/>
                <w:szCs w:val="20"/>
              </w:rPr>
              <w:t>particular online</w:t>
            </w:r>
            <w:proofErr w:type="gramEnd"/>
            <w:r>
              <w:rPr>
                <w:rFonts w:ascii="Aptos" w:hAnsi="Aptos"/>
                <w:sz w:val="20"/>
                <w:szCs w:val="20"/>
              </w:rPr>
              <w:t xml:space="preserve"> vulnerabilities of pupils within a specialist SEMH setting;</w:t>
            </w:r>
          </w:p>
          <w:p w14:paraId="1C90580B" w14:textId="7A3F47E0" w:rsidR="007B30CC" w:rsidRDefault="007B30CC" w:rsidP="007B30CC">
            <w:pPr>
              <w:pStyle w:val="ListParagraph"/>
              <w:numPr>
                <w:ilvl w:val="0"/>
                <w:numId w:val="3"/>
              </w:numPr>
              <w:rPr>
                <w:rFonts w:ascii="Aptos" w:hAnsi="Aptos"/>
                <w:sz w:val="20"/>
                <w:szCs w:val="20"/>
              </w:rPr>
            </w:pPr>
            <w:r>
              <w:rPr>
                <w:rFonts w:ascii="Aptos" w:hAnsi="Aptos"/>
                <w:sz w:val="20"/>
                <w:szCs w:val="20"/>
              </w:rPr>
              <w:t>Ensure that concerns about online abuse, exploitation, harmful content, cyberbullying or inappropriate communication are identified and acted upon promptly;</w:t>
            </w:r>
          </w:p>
          <w:p w14:paraId="0CCAD843" w14:textId="155927AE" w:rsidR="007B30CC" w:rsidRDefault="007B30CC" w:rsidP="007B30CC">
            <w:pPr>
              <w:pStyle w:val="ListParagraph"/>
              <w:numPr>
                <w:ilvl w:val="0"/>
                <w:numId w:val="3"/>
              </w:numPr>
              <w:rPr>
                <w:rFonts w:ascii="Aptos" w:hAnsi="Aptos"/>
                <w:sz w:val="20"/>
                <w:szCs w:val="20"/>
              </w:rPr>
            </w:pPr>
            <w:r>
              <w:rPr>
                <w:rFonts w:ascii="Aptos" w:hAnsi="Aptos"/>
                <w:sz w:val="20"/>
                <w:szCs w:val="20"/>
              </w:rPr>
              <w:t>Maintain appropriate filtering, monitoring and supervision arrangements;</w:t>
            </w:r>
          </w:p>
          <w:p w14:paraId="68829D90" w14:textId="46CFE54E" w:rsidR="007B30CC" w:rsidRDefault="007B30CC" w:rsidP="007B30CC">
            <w:pPr>
              <w:pStyle w:val="ListParagraph"/>
              <w:numPr>
                <w:ilvl w:val="0"/>
                <w:numId w:val="3"/>
              </w:numPr>
              <w:rPr>
                <w:rFonts w:ascii="Aptos" w:hAnsi="Aptos"/>
                <w:sz w:val="20"/>
                <w:szCs w:val="20"/>
              </w:rPr>
            </w:pPr>
            <w:r>
              <w:rPr>
                <w:rFonts w:ascii="Aptos" w:hAnsi="Aptos"/>
                <w:sz w:val="20"/>
                <w:szCs w:val="20"/>
              </w:rPr>
              <w:t>Ensure that the use of school technology, email, telephones, social media and personal communication devices is appropriately managed;</w:t>
            </w:r>
          </w:p>
          <w:p w14:paraId="062791A5" w14:textId="3301D1CA" w:rsidR="007B30CC" w:rsidRDefault="007B30CC" w:rsidP="007B30CC">
            <w:pPr>
              <w:pStyle w:val="ListParagraph"/>
              <w:numPr>
                <w:ilvl w:val="0"/>
                <w:numId w:val="3"/>
              </w:numPr>
              <w:rPr>
                <w:rFonts w:ascii="Aptos" w:hAnsi="Aptos"/>
                <w:sz w:val="20"/>
                <w:szCs w:val="20"/>
              </w:rPr>
            </w:pPr>
            <w:r>
              <w:rPr>
                <w:rFonts w:ascii="Aptos" w:hAnsi="Aptos"/>
                <w:sz w:val="20"/>
                <w:szCs w:val="20"/>
              </w:rPr>
              <w:t>Establish clear expectations for professional communication between staff, pupils and parents/carers;</w:t>
            </w:r>
          </w:p>
          <w:p w14:paraId="340DCD21" w14:textId="534223BD" w:rsidR="007B30CC" w:rsidRDefault="007B30CC" w:rsidP="007B30CC">
            <w:pPr>
              <w:pStyle w:val="ListParagraph"/>
              <w:numPr>
                <w:ilvl w:val="0"/>
                <w:numId w:val="3"/>
              </w:numPr>
              <w:rPr>
                <w:rFonts w:ascii="Aptos" w:hAnsi="Aptos"/>
                <w:sz w:val="20"/>
                <w:szCs w:val="20"/>
              </w:rPr>
            </w:pPr>
            <w:r>
              <w:rPr>
                <w:rFonts w:ascii="Aptos" w:hAnsi="Aptos"/>
                <w:sz w:val="20"/>
                <w:szCs w:val="20"/>
              </w:rPr>
              <w:t xml:space="preserve">Ensure that online safety </w:t>
            </w:r>
            <w:r w:rsidR="008E473F">
              <w:rPr>
                <w:rFonts w:ascii="Aptos" w:hAnsi="Aptos"/>
                <w:sz w:val="20"/>
                <w:szCs w:val="20"/>
              </w:rPr>
              <w:t>concerns are recorded, monitored and reviewed appropriately;</w:t>
            </w:r>
          </w:p>
          <w:p w14:paraId="66C02764" w14:textId="01AA2A6D" w:rsidR="008E473F" w:rsidRDefault="008E473F" w:rsidP="007B30CC">
            <w:pPr>
              <w:pStyle w:val="ListParagraph"/>
              <w:numPr>
                <w:ilvl w:val="0"/>
                <w:numId w:val="3"/>
              </w:numPr>
              <w:rPr>
                <w:rFonts w:ascii="Aptos" w:hAnsi="Aptos"/>
                <w:sz w:val="20"/>
                <w:szCs w:val="20"/>
              </w:rPr>
            </w:pPr>
            <w:r>
              <w:rPr>
                <w:rFonts w:ascii="Aptos" w:hAnsi="Aptos"/>
                <w:sz w:val="20"/>
                <w:szCs w:val="20"/>
              </w:rPr>
              <w:t>Work in partnership with parents/carers and relevant external agencies where this is necessary to safeguard a child;</w:t>
            </w:r>
          </w:p>
          <w:p w14:paraId="0963CB85" w14:textId="3D115ABD" w:rsidR="008E473F" w:rsidRDefault="008E473F" w:rsidP="007B30CC">
            <w:pPr>
              <w:pStyle w:val="ListParagraph"/>
              <w:numPr>
                <w:ilvl w:val="0"/>
                <w:numId w:val="3"/>
              </w:numPr>
              <w:rPr>
                <w:rFonts w:ascii="Aptos" w:hAnsi="Aptos"/>
                <w:sz w:val="20"/>
                <w:szCs w:val="20"/>
              </w:rPr>
            </w:pPr>
            <w:r>
              <w:rPr>
                <w:rFonts w:ascii="Aptos" w:hAnsi="Aptos"/>
                <w:sz w:val="20"/>
                <w:szCs w:val="20"/>
              </w:rPr>
              <w:t>Promote a culture where pupils and staff know how to report concerns and where to seek help;</w:t>
            </w:r>
          </w:p>
          <w:p w14:paraId="7B0844B1" w14:textId="6BF0D148" w:rsidR="008E473F" w:rsidRDefault="008E473F" w:rsidP="007B30CC">
            <w:pPr>
              <w:pStyle w:val="ListParagraph"/>
              <w:numPr>
                <w:ilvl w:val="0"/>
                <w:numId w:val="3"/>
              </w:numPr>
              <w:rPr>
                <w:rFonts w:ascii="Aptos" w:hAnsi="Aptos"/>
                <w:sz w:val="20"/>
                <w:szCs w:val="20"/>
              </w:rPr>
            </w:pPr>
            <w:r>
              <w:rPr>
                <w:rFonts w:ascii="Aptos" w:hAnsi="Aptos"/>
                <w:sz w:val="20"/>
                <w:szCs w:val="20"/>
              </w:rPr>
              <w:lastRenderedPageBreak/>
              <w:t>Ensure that online safety arrangements are regularly reviewed and adapted in response to emerging technology, incidents and the changing needs of the school’s pupils.</w:t>
            </w:r>
          </w:p>
          <w:p w14:paraId="6FC0C858" w14:textId="77777777" w:rsidR="008E473F" w:rsidRDefault="008E473F" w:rsidP="008E473F">
            <w:pPr>
              <w:ind w:left="600"/>
              <w:rPr>
                <w:rFonts w:ascii="Aptos" w:hAnsi="Aptos"/>
                <w:sz w:val="20"/>
                <w:szCs w:val="20"/>
              </w:rPr>
            </w:pPr>
          </w:p>
          <w:p w14:paraId="15F82581" w14:textId="7E035E3A" w:rsidR="00D009B7" w:rsidRDefault="00D009B7" w:rsidP="00440EBE">
            <w:pPr>
              <w:rPr>
                <w:rFonts w:ascii="Aptos" w:hAnsi="Aptos"/>
                <w:sz w:val="20"/>
                <w:szCs w:val="20"/>
              </w:rPr>
            </w:pPr>
            <w:r>
              <w:rPr>
                <w:rFonts w:ascii="Aptos" w:hAnsi="Aptos"/>
                <w:sz w:val="20"/>
                <w:szCs w:val="20"/>
              </w:rPr>
              <w:t xml:space="preserve">         </w:t>
            </w:r>
            <w:r w:rsidR="008E473F" w:rsidRPr="00440EBE">
              <w:rPr>
                <w:rFonts w:ascii="Aptos" w:hAnsi="Aptos"/>
                <w:sz w:val="20"/>
                <w:szCs w:val="20"/>
              </w:rPr>
              <w:t xml:space="preserve">The school recognises that online safety cannot be achieved through filtering and restrictions </w:t>
            </w:r>
            <w:r w:rsidR="00440EBE" w:rsidRPr="00440EBE">
              <w:rPr>
                <w:rFonts w:ascii="Aptos" w:hAnsi="Aptos"/>
                <w:sz w:val="20"/>
                <w:szCs w:val="20"/>
              </w:rPr>
              <w:t xml:space="preserve">  </w:t>
            </w:r>
            <w:r>
              <w:rPr>
                <w:rFonts w:ascii="Aptos" w:hAnsi="Aptos"/>
                <w:sz w:val="20"/>
                <w:szCs w:val="20"/>
              </w:rPr>
              <w:t xml:space="preserve"> </w:t>
            </w:r>
          </w:p>
          <w:p w14:paraId="3D7EE01E" w14:textId="43FB2EFD" w:rsidR="00D009B7" w:rsidRDefault="00440EBE" w:rsidP="00440EBE">
            <w:pPr>
              <w:rPr>
                <w:rFonts w:ascii="Aptos" w:hAnsi="Aptos"/>
                <w:sz w:val="20"/>
                <w:szCs w:val="20"/>
              </w:rPr>
            </w:pPr>
            <w:r w:rsidRPr="00440EBE">
              <w:rPr>
                <w:rFonts w:ascii="Aptos" w:hAnsi="Aptos"/>
                <w:sz w:val="20"/>
                <w:szCs w:val="20"/>
              </w:rPr>
              <w:t xml:space="preserve">        </w:t>
            </w:r>
            <w:r w:rsidR="00D009B7">
              <w:rPr>
                <w:rFonts w:ascii="Aptos" w:hAnsi="Aptos"/>
                <w:sz w:val="20"/>
                <w:szCs w:val="20"/>
              </w:rPr>
              <w:t xml:space="preserve"> </w:t>
            </w:r>
            <w:r w:rsidR="008E473F" w:rsidRPr="00440EBE">
              <w:rPr>
                <w:rFonts w:ascii="Aptos" w:hAnsi="Aptos"/>
                <w:sz w:val="20"/>
                <w:szCs w:val="20"/>
              </w:rPr>
              <w:t xml:space="preserve">alone. Effective online safeguarding requires a combination of appropriate technology, </w:t>
            </w:r>
          </w:p>
          <w:p w14:paraId="23AB8169" w14:textId="43EC969E" w:rsidR="00D009B7" w:rsidRDefault="00D009B7" w:rsidP="00440EBE">
            <w:pPr>
              <w:rPr>
                <w:rFonts w:ascii="Aptos" w:hAnsi="Aptos"/>
                <w:sz w:val="20"/>
                <w:szCs w:val="20"/>
              </w:rPr>
            </w:pPr>
            <w:r>
              <w:rPr>
                <w:rFonts w:ascii="Aptos" w:hAnsi="Aptos"/>
                <w:sz w:val="20"/>
                <w:szCs w:val="20"/>
              </w:rPr>
              <w:t xml:space="preserve">          </w:t>
            </w:r>
            <w:r w:rsidR="008E473F" w:rsidRPr="00440EBE">
              <w:rPr>
                <w:rFonts w:ascii="Aptos" w:hAnsi="Aptos"/>
                <w:sz w:val="20"/>
                <w:szCs w:val="20"/>
              </w:rPr>
              <w:t xml:space="preserve">supervision, education, positive relationships, clear boundaries, risk assessment and timely </w:t>
            </w:r>
          </w:p>
          <w:p w14:paraId="47535AD2" w14:textId="5A106988" w:rsidR="008E473F" w:rsidRPr="00440EBE" w:rsidRDefault="00D009B7" w:rsidP="00440EBE">
            <w:pPr>
              <w:rPr>
                <w:rFonts w:ascii="Aptos" w:hAnsi="Aptos"/>
                <w:sz w:val="20"/>
                <w:szCs w:val="20"/>
              </w:rPr>
            </w:pPr>
            <w:r>
              <w:rPr>
                <w:rFonts w:ascii="Aptos" w:hAnsi="Aptos"/>
                <w:sz w:val="20"/>
                <w:szCs w:val="20"/>
              </w:rPr>
              <w:t xml:space="preserve">          </w:t>
            </w:r>
            <w:r w:rsidR="008E473F" w:rsidRPr="00440EBE">
              <w:rPr>
                <w:rFonts w:ascii="Aptos" w:hAnsi="Aptos"/>
                <w:sz w:val="20"/>
                <w:szCs w:val="20"/>
              </w:rPr>
              <w:t xml:space="preserve">safeguarding intervention. </w:t>
            </w:r>
          </w:p>
          <w:p w14:paraId="3B02EF34" w14:textId="77777777" w:rsidR="008D1D70" w:rsidRDefault="008D1D70" w:rsidP="00C21298">
            <w:pPr>
              <w:pStyle w:val="ListParagraph"/>
              <w:ind w:left="0"/>
            </w:pPr>
          </w:p>
        </w:tc>
      </w:tr>
      <w:tr w:rsidR="008D1D70" w14:paraId="0D0D456A" w14:textId="77777777" w:rsidTr="00EA19F8">
        <w:tc>
          <w:tcPr>
            <w:tcW w:w="9050" w:type="dxa"/>
            <w:tcBorders>
              <w:top w:val="single" w:sz="4" w:space="0" w:color="auto"/>
              <w:left w:val="single" w:sz="4" w:space="0" w:color="auto"/>
              <w:bottom w:val="single" w:sz="4" w:space="0" w:color="auto"/>
              <w:right w:val="single" w:sz="4" w:space="0" w:color="auto"/>
            </w:tcBorders>
            <w:hideMark/>
          </w:tcPr>
          <w:p w14:paraId="52CC9216" w14:textId="0AF030EE" w:rsidR="008D1D70" w:rsidRDefault="00440EBE" w:rsidP="008D1D70">
            <w:pPr>
              <w:pStyle w:val="ListParagraph"/>
              <w:numPr>
                <w:ilvl w:val="0"/>
                <w:numId w:val="2"/>
              </w:numPr>
              <w:ind w:left="360"/>
              <w:rPr>
                <w:b/>
              </w:rPr>
            </w:pPr>
            <w:r>
              <w:rPr>
                <w:b/>
              </w:rPr>
              <w:lastRenderedPageBreak/>
              <w:t>Local responsibilities</w:t>
            </w:r>
          </w:p>
        </w:tc>
      </w:tr>
      <w:tr w:rsidR="008D1D70" w14:paraId="0336CD29" w14:textId="77777777" w:rsidTr="00EA19F8">
        <w:tc>
          <w:tcPr>
            <w:tcW w:w="9050" w:type="dxa"/>
            <w:tcBorders>
              <w:top w:val="single" w:sz="4" w:space="0" w:color="auto"/>
              <w:left w:val="single" w:sz="4" w:space="0" w:color="auto"/>
              <w:bottom w:val="single" w:sz="4" w:space="0" w:color="auto"/>
              <w:right w:val="single" w:sz="4" w:space="0" w:color="auto"/>
            </w:tcBorders>
          </w:tcPr>
          <w:p w14:paraId="512CAACE" w14:textId="0AF48ED7" w:rsidR="008D1D70" w:rsidRPr="00D009B7" w:rsidRDefault="00440EBE" w:rsidP="00C21298">
            <w:pPr>
              <w:pStyle w:val="ListParagraph"/>
              <w:ind w:left="318" w:hanging="318"/>
              <w:rPr>
                <w:rFonts w:ascii="Aptos" w:hAnsi="Aptos"/>
                <w:sz w:val="20"/>
                <w:szCs w:val="20"/>
              </w:rPr>
            </w:pPr>
            <w:r>
              <w:t xml:space="preserve">   </w:t>
            </w:r>
            <w:r w:rsidRPr="00D009B7">
              <w:rPr>
                <w:rFonts w:ascii="Aptos" w:hAnsi="Aptos"/>
                <w:sz w:val="20"/>
                <w:szCs w:val="20"/>
              </w:rPr>
              <w:t xml:space="preserve">    Online safety is an integral part of safeguarding at Sheridan School. All staff have a          responsibility to promote safe and appropriate use of technology and to respond promptly to concerns. The Headteacher has overall responsibility for ensuring that this procedure is implemented, monitored and reviewed. The Headteacher will:</w:t>
            </w:r>
          </w:p>
          <w:p w14:paraId="4129C088" w14:textId="22EEE8B3" w:rsidR="00440EBE" w:rsidRPr="00D009B7" w:rsidRDefault="00440EBE" w:rsidP="00440EBE">
            <w:pPr>
              <w:pStyle w:val="ListParagraph"/>
              <w:numPr>
                <w:ilvl w:val="0"/>
                <w:numId w:val="4"/>
              </w:numPr>
              <w:rPr>
                <w:rFonts w:ascii="Aptos" w:hAnsi="Aptos"/>
                <w:sz w:val="20"/>
                <w:szCs w:val="20"/>
              </w:rPr>
            </w:pPr>
            <w:r w:rsidRPr="00D009B7">
              <w:rPr>
                <w:rFonts w:ascii="Aptos" w:hAnsi="Aptos"/>
                <w:sz w:val="20"/>
                <w:szCs w:val="20"/>
              </w:rPr>
              <w:t>Ensure that staff receive appropriate training;</w:t>
            </w:r>
          </w:p>
          <w:p w14:paraId="3D2D9D2F" w14:textId="5033440B" w:rsidR="00440EBE" w:rsidRPr="00D009B7" w:rsidRDefault="00440EBE" w:rsidP="00440EBE">
            <w:pPr>
              <w:pStyle w:val="ListParagraph"/>
              <w:numPr>
                <w:ilvl w:val="0"/>
                <w:numId w:val="4"/>
              </w:numPr>
              <w:rPr>
                <w:rFonts w:ascii="Aptos" w:hAnsi="Aptos"/>
                <w:sz w:val="20"/>
                <w:szCs w:val="20"/>
              </w:rPr>
            </w:pPr>
            <w:r w:rsidRPr="00D009B7">
              <w:rPr>
                <w:rFonts w:ascii="Aptos" w:hAnsi="Aptos"/>
                <w:sz w:val="20"/>
                <w:szCs w:val="20"/>
              </w:rPr>
              <w:t>Ensure that serious online safety incidents are appropriately investigated and escalated;</w:t>
            </w:r>
          </w:p>
          <w:p w14:paraId="23BF6A6B" w14:textId="05A288D6" w:rsidR="00440EBE" w:rsidRPr="00D009B7" w:rsidRDefault="00440EBE" w:rsidP="00440EBE">
            <w:pPr>
              <w:pStyle w:val="ListParagraph"/>
              <w:numPr>
                <w:ilvl w:val="0"/>
                <w:numId w:val="4"/>
              </w:numPr>
              <w:rPr>
                <w:rFonts w:ascii="Aptos" w:hAnsi="Aptos"/>
                <w:sz w:val="20"/>
                <w:szCs w:val="20"/>
              </w:rPr>
            </w:pPr>
            <w:r w:rsidRPr="00D009B7">
              <w:rPr>
                <w:rFonts w:ascii="Aptos" w:hAnsi="Aptos"/>
                <w:sz w:val="20"/>
                <w:szCs w:val="20"/>
              </w:rPr>
              <w:t>Ensure that the school’s approach reflects the specific needs and vulnerabilities of its SEMH cohort.</w:t>
            </w:r>
          </w:p>
          <w:p w14:paraId="67238366" w14:textId="245BC63B" w:rsidR="0068113F" w:rsidRPr="00D009B7" w:rsidRDefault="0068113F" w:rsidP="0068113F">
            <w:pPr>
              <w:rPr>
                <w:rFonts w:ascii="Aptos" w:hAnsi="Aptos"/>
                <w:sz w:val="20"/>
                <w:szCs w:val="20"/>
              </w:rPr>
            </w:pPr>
            <w:r w:rsidRPr="00D009B7">
              <w:rPr>
                <w:rFonts w:ascii="Aptos" w:hAnsi="Aptos"/>
                <w:sz w:val="20"/>
                <w:szCs w:val="20"/>
              </w:rPr>
              <w:t>The DSL will:</w:t>
            </w:r>
          </w:p>
          <w:p w14:paraId="2D8FDF3D" w14:textId="114ED056" w:rsidR="0068113F" w:rsidRPr="00D009B7" w:rsidRDefault="0068113F" w:rsidP="0068113F">
            <w:pPr>
              <w:pStyle w:val="ListParagraph"/>
              <w:numPr>
                <w:ilvl w:val="0"/>
                <w:numId w:val="5"/>
              </w:numPr>
              <w:rPr>
                <w:rFonts w:ascii="Aptos" w:hAnsi="Aptos"/>
                <w:sz w:val="20"/>
                <w:szCs w:val="20"/>
              </w:rPr>
            </w:pPr>
            <w:r w:rsidRPr="00D009B7">
              <w:rPr>
                <w:rFonts w:ascii="Aptos" w:hAnsi="Aptos"/>
                <w:sz w:val="20"/>
                <w:szCs w:val="20"/>
              </w:rPr>
              <w:t>Lead online safeguarding concerns;</w:t>
            </w:r>
          </w:p>
          <w:p w14:paraId="1CBE7FCE" w14:textId="75525CC6" w:rsidR="0068113F" w:rsidRPr="00D009B7" w:rsidRDefault="0068113F" w:rsidP="0068113F">
            <w:pPr>
              <w:pStyle w:val="ListParagraph"/>
              <w:numPr>
                <w:ilvl w:val="0"/>
                <w:numId w:val="5"/>
              </w:numPr>
              <w:rPr>
                <w:rFonts w:ascii="Aptos" w:hAnsi="Aptos"/>
                <w:sz w:val="20"/>
                <w:szCs w:val="20"/>
              </w:rPr>
            </w:pPr>
            <w:r w:rsidRPr="00D009B7">
              <w:rPr>
                <w:rFonts w:ascii="Aptos" w:hAnsi="Aptos"/>
                <w:sz w:val="20"/>
                <w:szCs w:val="20"/>
              </w:rPr>
              <w:t>Provide advice and support to staff;</w:t>
            </w:r>
          </w:p>
          <w:p w14:paraId="5DB0CDAF" w14:textId="1FDD6213" w:rsidR="0068113F" w:rsidRPr="00D009B7" w:rsidRDefault="0068113F" w:rsidP="0068113F">
            <w:pPr>
              <w:pStyle w:val="ListParagraph"/>
              <w:numPr>
                <w:ilvl w:val="0"/>
                <w:numId w:val="5"/>
              </w:numPr>
              <w:rPr>
                <w:rFonts w:ascii="Aptos" w:hAnsi="Aptos"/>
                <w:sz w:val="20"/>
                <w:szCs w:val="20"/>
              </w:rPr>
            </w:pPr>
            <w:r w:rsidRPr="00D009B7">
              <w:rPr>
                <w:rFonts w:ascii="Aptos" w:hAnsi="Aptos"/>
                <w:sz w:val="20"/>
                <w:szCs w:val="20"/>
              </w:rPr>
              <w:t>Ensure concerns are appropriately recorded;</w:t>
            </w:r>
          </w:p>
          <w:p w14:paraId="54C6111D" w14:textId="6C613376" w:rsidR="0068113F" w:rsidRPr="00D009B7" w:rsidRDefault="0068113F" w:rsidP="0068113F">
            <w:pPr>
              <w:pStyle w:val="ListParagraph"/>
              <w:numPr>
                <w:ilvl w:val="0"/>
                <w:numId w:val="5"/>
              </w:numPr>
              <w:rPr>
                <w:rFonts w:ascii="Aptos" w:hAnsi="Aptos"/>
                <w:sz w:val="20"/>
                <w:szCs w:val="20"/>
              </w:rPr>
            </w:pPr>
            <w:r w:rsidRPr="00D009B7">
              <w:rPr>
                <w:rFonts w:ascii="Aptos" w:hAnsi="Aptos"/>
                <w:sz w:val="20"/>
                <w:szCs w:val="20"/>
              </w:rPr>
              <w:t>Assess whether concerns require referral to children’s social care, the police or other agencies;</w:t>
            </w:r>
          </w:p>
          <w:p w14:paraId="6780EC64" w14:textId="3F4E74E0" w:rsidR="0068113F" w:rsidRPr="00D009B7" w:rsidRDefault="0068113F" w:rsidP="0068113F">
            <w:pPr>
              <w:pStyle w:val="ListParagraph"/>
              <w:numPr>
                <w:ilvl w:val="0"/>
                <w:numId w:val="5"/>
              </w:numPr>
              <w:rPr>
                <w:rFonts w:ascii="Aptos" w:hAnsi="Aptos"/>
                <w:sz w:val="20"/>
                <w:szCs w:val="20"/>
              </w:rPr>
            </w:pPr>
            <w:r w:rsidRPr="00D009B7">
              <w:rPr>
                <w:rFonts w:ascii="Aptos" w:hAnsi="Aptos"/>
                <w:sz w:val="20"/>
                <w:szCs w:val="20"/>
              </w:rPr>
              <w:t>Ensure online safety is incorporated into safeguarding training.</w:t>
            </w:r>
          </w:p>
          <w:p w14:paraId="41921B18" w14:textId="27F811D9" w:rsidR="00D521F9" w:rsidRPr="00D009B7" w:rsidRDefault="00D521F9" w:rsidP="0068113F">
            <w:pPr>
              <w:pStyle w:val="ListParagraph"/>
              <w:numPr>
                <w:ilvl w:val="0"/>
                <w:numId w:val="5"/>
              </w:numPr>
              <w:rPr>
                <w:rFonts w:ascii="Aptos" w:hAnsi="Aptos"/>
                <w:color w:val="000000" w:themeColor="text1"/>
                <w:sz w:val="20"/>
                <w:szCs w:val="20"/>
              </w:rPr>
            </w:pPr>
            <w:r w:rsidRPr="00D009B7">
              <w:rPr>
                <w:rFonts w:ascii="Aptos" w:hAnsi="Aptos"/>
                <w:color w:val="000000" w:themeColor="text1"/>
                <w:sz w:val="20"/>
                <w:szCs w:val="20"/>
              </w:rPr>
              <w:t>Ensure new legislation regarding IT is included in PSHE curriculum.</w:t>
            </w:r>
          </w:p>
          <w:p w14:paraId="532C5C05" w14:textId="77777777" w:rsidR="00D521F9" w:rsidRDefault="00D521F9" w:rsidP="00D521F9">
            <w:pPr>
              <w:pStyle w:val="ListParagraph"/>
            </w:pPr>
          </w:p>
          <w:p w14:paraId="67E30574" w14:textId="0B551E11" w:rsidR="00D521F9" w:rsidRPr="00D009B7" w:rsidRDefault="0068113F" w:rsidP="0068113F">
            <w:pPr>
              <w:rPr>
                <w:rFonts w:ascii="Aptos" w:hAnsi="Aptos"/>
                <w:sz w:val="20"/>
                <w:szCs w:val="20"/>
              </w:rPr>
            </w:pPr>
            <w:r w:rsidRPr="00D009B7">
              <w:rPr>
                <w:rFonts w:ascii="Aptos" w:hAnsi="Aptos"/>
                <w:sz w:val="20"/>
                <w:szCs w:val="20"/>
              </w:rPr>
              <w:t>All staff must:</w:t>
            </w:r>
          </w:p>
          <w:p w14:paraId="598FC5A9" w14:textId="0825697B" w:rsidR="0068113F" w:rsidRPr="00D009B7" w:rsidRDefault="0068113F" w:rsidP="0068113F">
            <w:pPr>
              <w:pStyle w:val="ListParagraph"/>
              <w:numPr>
                <w:ilvl w:val="0"/>
                <w:numId w:val="6"/>
              </w:numPr>
              <w:rPr>
                <w:rFonts w:ascii="Aptos" w:hAnsi="Aptos"/>
                <w:sz w:val="20"/>
                <w:szCs w:val="20"/>
              </w:rPr>
            </w:pPr>
            <w:r w:rsidRPr="00D009B7">
              <w:rPr>
                <w:rFonts w:ascii="Aptos" w:hAnsi="Aptos"/>
                <w:sz w:val="20"/>
                <w:szCs w:val="20"/>
              </w:rPr>
              <w:t>Follow the school’s safeguarding procedures;</w:t>
            </w:r>
          </w:p>
          <w:p w14:paraId="70D6D01B" w14:textId="231EC25A" w:rsidR="0068113F" w:rsidRPr="00D009B7" w:rsidRDefault="0068113F" w:rsidP="0068113F">
            <w:pPr>
              <w:pStyle w:val="ListParagraph"/>
              <w:numPr>
                <w:ilvl w:val="0"/>
                <w:numId w:val="6"/>
              </w:numPr>
              <w:rPr>
                <w:rFonts w:ascii="Aptos" w:hAnsi="Aptos"/>
                <w:sz w:val="20"/>
                <w:szCs w:val="20"/>
              </w:rPr>
            </w:pPr>
            <w:r w:rsidRPr="00D009B7">
              <w:rPr>
                <w:rFonts w:ascii="Aptos" w:hAnsi="Aptos"/>
                <w:sz w:val="20"/>
                <w:szCs w:val="20"/>
              </w:rPr>
              <w:t xml:space="preserve">Maintain professional boundaries </w:t>
            </w:r>
            <w:r w:rsidR="00A42D12" w:rsidRPr="00D009B7">
              <w:rPr>
                <w:rFonts w:ascii="Aptos" w:hAnsi="Aptos"/>
                <w:sz w:val="20"/>
                <w:szCs w:val="20"/>
              </w:rPr>
              <w:t>online</w:t>
            </w:r>
            <w:r w:rsidRPr="00D009B7">
              <w:rPr>
                <w:rFonts w:ascii="Aptos" w:hAnsi="Aptos"/>
                <w:sz w:val="20"/>
                <w:szCs w:val="20"/>
              </w:rPr>
              <w:t>;</w:t>
            </w:r>
          </w:p>
          <w:p w14:paraId="3A7F068D" w14:textId="3D24B9B1" w:rsidR="0068113F" w:rsidRPr="00D009B7" w:rsidRDefault="0068113F" w:rsidP="0068113F">
            <w:pPr>
              <w:pStyle w:val="ListParagraph"/>
              <w:numPr>
                <w:ilvl w:val="0"/>
                <w:numId w:val="6"/>
              </w:numPr>
              <w:rPr>
                <w:rFonts w:ascii="Aptos" w:hAnsi="Aptos"/>
                <w:sz w:val="20"/>
                <w:szCs w:val="20"/>
              </w:rPr>
            </w:pPr>
            <w:r w:rsidRPr="00D009B7">
              <w:rPr>
                <w:rFonts w:ascii="Aptos" w:hAnsi="Aptos"/>
                <w:sz w:val="20"/>
                <w:szCs w:val="20"/>
              </w:rPr>
              <w:t>Report inappropriate, illegal or harmful content encountered through school systems;</w:t>
            </w:r>
          </w:p>
          <w:p w14:paraId="7685F230" w14:textId="2DD0AE1F" w:rsidR="0068113F" w:rsidRPr="00D009B7" w:rsidRDefault="0068113F" w:rsidP="0068113F">
            <w:pPr>
              <w:pStyle w:val="ListParagraph"/>
              <w:numPr>
                <w:ilvl w:val="0"/>
                <w:numId w:val="6"/>
              </w:numPr>
              <w:rPr>
                <w:rFonts w:ascii="Aptos" w:hAnsi="Aptos"/>
                <w:sz w:val="20"/>
                <w:szCs w:val="20"/>
              </w:rPr>
            </w:pPr>
            <w:r w:rsidRPr="00D009B7">
              <w:rPr>
                <w:rFonts w:ascii="Aptos" w:hAnsi="Aptos"/>
                <w:sz w:val="20"/>
                <w:szCs w:val="20"/>
              </w:rPr>
              <w:t>Use school approved systems for communication with pupils and parents/carers;</w:t>
            </w:r>
          </w:p>
          <w:p w14:paraId="63162951" w14:textId="3FD44E9C" w:rsidR="0068113F" w:rsidRPr="00D009B7" w:rsidRDefault="0068113F" w:rsidP="0068113F">
            <w:pPr>
              <w:pStyle w:val="ListParagraph"/>
              <w:numPr>
                <w:ilvl w:val="0"/>
                <w:numId w:val="6"/>
              </w:numPr>
              <w:rPr>
                <w:rFonts w:ascii="Aptos" w:hAnsi="Aptos"/>
                <w:sz w:val="20"/>
                <w:szCs w:val="20"/>
              </w:rPr>
            </w:pPr>
            <w:r w:rsidRPr="00D009B7">
              <w:rPr>
                <w:rFonts w:ascii="Aptos" w:hAnsi="Aptos"/>
                <w:sz w:val="20"/>
                <w:szCs w:val="20"/>
              </w:rPr>
              <w:t>Complete required online safety training.</w:t>
            </w:r>
          </w:p>
          <w:p w14:paraId="39A17CA0" w14:textId="77777777" w:rsidR="008D1D70" w:rsidRDefault="008D1D70" w:rsidP="00C21298">
            <w:pPr>
              <w:pStyle w:val="ListParagraph"/>
              <w:ind w:left="0"/>
            </w:pPr>
          </w:p>
        </w:tc>
      </w:tr>
      <w:tr w:rsidR="008D1D70" w14:paraId="2C82EE41" w14:textId="77777777" w:rsidTr="00EA19F8">
        <w:tc>
          <w:tcPr>
            <w:tcW w:w="9050" w:type="dxa"/>
            <w:tcBorders>
              <w:top w:val="single" w:sz="4" w:space="0" w:color="auto"/>
              <w:left w:val="single" w:sz="4" w:space="0" w:color="auto"/>
              <w:bottom w:val="single" w:sz="4" w:space="0" w:color="auto"/>
              <w:right w:val="single" w:sz="4" w:space="0" w:color="auto"/>
            </w:tcBorders>
            <w:hideMark/>
          </w:tcPr>
          <w:p w14:paraId="686958DC" w14:textId="5F9E6B52" w:rsidR="008D1D70" w:rsidRDefault="0068113F" w:rsidP="008D1D70">
            <w:pPr>
              <w:pStyle w:val="ListParagraph"/>
              <w:numPr>
                <w:ilvl w:val="0"/>
                <w:numId w:val="2"/>
              </w:numPr>
              <w:ind w:left="360"/>
              <w:rPr>
                <w:b/>
              </w:rPr>
            </w:pPr>
            <w:r>
              <w:rPr>
                <w:b/>
              </w:rPr>
              <w:t>Contact plans</w:t>
            </w:r>
          </w:p>
        </w:tc>
      </w:tr>
      <w:tr w:rsidR="008D1D70" w14:paraId="56B21397" w14:textId="77777777" w:rsidTr="00EA19F8">
        <w:tc>
          <w:tcPr>
            <w:tcW w:w="9050" w:type="dxa"/>
            <w:tcBorders>
              <w:top w:val="single" w:sz="4" w:space="0" w:color="auto"/>
              <w:left w:val="single" w:sz="4" w:space="0" w:color="auto"/>
              <w:bottom w:val="single" w:sz="4" w:space="0" w:color="auto"/>
              <w:right w:val="single" w:sz="4" w:space="0" w:color="auto"/>
            </w:tcBorders>
          </w:tcPr>
          <w:p w14:paraId="35FB0789" w14:textId="30829B34" w:rsidR="008D1D70" w:rsidRDefault="0068113F" w:rsidP="00C21298">
            <w:pPr>
              <w:pStyle w:val="ListParagraph"/>
              <w:ind w:left="318" w:hanging="318"/>
            </w:pPr>
            <w:r>
              <w:t xml:space="preserve">      </w:t>
            </w:r>
            <w:r w:rsidRPr="00D009B7">
              <w:rPr>
                <w:rFonts w:ascii="Aptos" w:hAnsi="Aptos"/>
                <w:sz w:val="20"/>
                <w:szCs w:val="20"/>
              </w:rPr>
              <w:t xml:space="preserve">The school will maintain clear arrangements for responding to online safety concerns. During the school day, concerns should be reported to: Designated Safeguarding lead – Christine Carter, Deputy DSL’s – Victoria Rowlands, Victoria Fusco, Rachael Weedon, Lily Money and James Snelling. Where the DSL or Deputy </w:t>
            </w:r>
            <w:proofErr w:type="gramStart"/>
            <w:r w:rsidRPr="00D009B7">
              <w:rPr>
                <w:rFonts w:ascii="Aptos" w:hAnsi="Aptos"/>
                <w:sz w:val="20"/>
                <w:szCs w:val="20"/>
              </w:rPr>
              <w:t>DSL’s</w:t>
            </w:r>
            <w:proofErr w:type="gramEnd"/>
            <w:r w:rsidRPr="00D009B7">
              <w:rPr>
                <w:rFonts w:ascii="Aptos" w:hAnsi="Aptos"/>
                <w:sz w:val="20"/>
                <w:szCs w:val="20"/>
              </w:rPr>
              <w:t xml:space="preserve"> are unavailable, staff must report the concern to the most senior appropriate member which is the Regional Director – Phil Ringsell. </w:t>
            </w:r>
            <w:r w:rsidR="00FA62C6" w:rsidRPr="00D009B7">
              <w:rPr>
                <w:rFonts w:ascii="Aptos" w:hAnsi="Aptos"/>
                <w:sz w:val="20"/>
                <w:szCs w:val="20"/>
              </w:rPr>
              <w:t>Outside of normal school hours, the school’s existing safeguarding contact and escalation arrangements will apply</w:t>
            </w:r>
            <w:r w:rsidR="00FA62C6">
              <w:t>.</w:t>
            </w:r>
          </w:p>
          <w:p w14:paraId="7A5CD707" w14:textId="77777777" w:rsidR="008D1D70" w:rsidRDefault="008D1D70" w:rsidP="00C21298">
            <w:pPr>
              <w:pStyle w:val="ListParagraph"/>
              <w:ind w:left="0"/>
            </w:pPr>
          </w:p>
        </w:tc>
      </w:tr>
      <w:tr w:rsidR="008D1D70" w14:paraId="71973FFD" w14:textId="77777777" w:rsidTr="00EA19F8">
        <w:tc>
          <w:tcPr>
            <w:tcW w:w="9050" w:type="dxa"/>
            <w:tcBorders>
              <w:top w:val="single" w:sz="4" w:space="0" w:color="auto"/>
              <w:left w:val="single" w:sz="4" w:space="0" w:color="auto"/>
              <w:bottom w:val="single" w:sz="4" w:space="0" w:color="auto"/>
              <w:right w:val="single" w:sz="4" w:space="0" w:color="auto"/>
            </w:tcBorders>
            <w:hideMark/>
          </w:tcPr>
          <w:p w14:paraId="08A65F00" w14:textId="17BFC56F" w:rsidR="008D1D70" w:rsidRDefault="00FA62C6" w:rsidP="008D1D70">
            <w:pPr>
              <w:pStyle w:val="ListParagraph"/>
              <w:numPr>
                <w:ilvl w:val="0"/>
                <w:numId w:val="2"/>
              </w:numPr>
              <w:ind w:left="360"/>
              <w:rPr>
                <w:b/>
              </w:rPr>
            </w:pPr>
            <w:r>
              <w:rPr>
                <w:b/>
              </w:rPr>
              <w:t>Correspondence and Communication</w:t>
            </w:r>
          </w:p>
        </w:tc>
      </w:tr>
      <w:tr w:rsidR="008D1D70" w14:paraId="721D459A" w14:textId="77777777" w:rsidTr="00EA19F8">
        <w:tc>
          <w:tcPr>
            <w:tcW w:w="9050" w:type="dxa"/>
            <w:tcBorders>
              <w:top w:val="single" w:sz="4" w:space="0" w:color="auto"/>
              <w:left w:val="single" w:sz="4" w:space="0" w:color="auto"/>
              <w:bottom w:val="single" w:sz="4" w:space="0" w:color="auto"/>
              <w:right w:val="single" w:sz="4" w:space="0" w:color="auto"/>
            </w:tcBorders>
          </w:tcPr>
          <w:p w14:paraId="527EC791" w14:textId="0CBC4766" w:rsidR="008D1D70" w:rsidRPr="00D009B7" w:rsidRDefault="00FA62C6" w:rsidP="00C21298">
            <w:pPr>
              <w:pStyle w:val="ListParagraph"/>
              <w:ind w:left="0"/>
              <w:rPr>
                <w:rFonts w:ascii="Aptos" w:hAnsi="Aptos"/>
                <w:sz w:val="20"/>
                <w:szCs w:val="20"/>
              </w:rPr>
            </w:pPr>
            <w:r>
              <w:t xml:space="preserve">      </w:t>
            </w:r>
            <w:r w:rsidRPr="00D009B7">
              <w:rPr>
                <w:rFonts w:ascii="Aptos" w:hAnsi="Aptos"/>
                <w:sz w:val="20"/>
                <w:szCs w:val="20"/>
              </w:rPr>
              <w:t xml:space="preserve">All electronic communication between school and parents/carers should normally take place </w:t>
            </w:r>
          </w:p>
          <w:p w14:paraId="16E98773" w14:textId="5700B07A" w:rsidR="00FA62C6" w:rsidRPr="00D009B7" w:rsidRDefault="00FA62C6" w:rsidP="00C21298">
            <w:pPr>
              <w:pStyle w:val="ListParagraph"/>
              <w:ind w:left="0"/>
              <w:rPr>
                <w:rFonts w:ascii="Aptos" w:hAnsi="Aptos"/>
                <w:sz w:val="20"/>
                <w:szCs w:val="20"/>
              </w:rPr>
            </w:pPr>
            <w:r w:rsidRPr="00D009B7">
              <w:rPr>
                <w:rFonts w:ascii="Aptos" w:hAnsi="Aptos"/>
                <w:sz w:val="20"/>
                <w:szCs w:val="20"/>
              </w:rPr>
              <w:t xml:space="preserve">      </w:t>
            </w:r>
            <w:r w:rsidR="00A42D12" w:rsidRPr="00D009B7">
              <w:rPr>
                <w:rFonts w:ascii="Aptos" w:hAnsi="Aptos"/>
                <w:sz w:val="20"/>
                <w:szCs w:val="20"/>
              </w:rPr>
              <w:t xml:space="preserve">through school approved communication systems. Staff must not use personal messaging                 </w:t>
            </w:r>
          </w:p>
          <w:p w14:paraId="3A40FCE7" w14:textId="4D58256D" w:rsidR="00A42D12" w:rsidRPr="00D009B7" w:rsidRDefault="00A42D12" w:rsidP="00C21298">
            <w:pPr>
              <w:pStyle w:val="ListParagraph"/>
              <w:ind w:left="0"/>
              <w:rPr>
                <w:rFonts w:ascii="Aptos" w:hAnsi="Aptos"/>
                <w:sz w:val="20"/>
                <w:szCs w:val="20"/>
              </w:rPr>
            </w:pPr>
            <w:r w:rsidRPr="00D009B7">
              <w:rPr>
                <w:rFonts w:ascii="Aptos" w:hAnsi="Aptos"/>
                <w:sz w:val="20"/>
                <w:szCs w:val="20"/>
              </w:rPr>
              <w:t xml:space="preserve">      or personal social media accounts to communicate with pupils or parents/carers about school              </w:t>
            </w:r>
          </w:p>
          <w:p w14:paraId="303DD11F" w14:textId="33EF18F9" w:rsidR="00A42D12" w:rsidRPr="00D009B7" w:rsidRDefault="00A42D12" w:rsidP="00C21298">
            <w:pPr>
              <w:pStyle w:val="ListParagraph"/>
              <w:ind w:left="0"/>
              <w:rPr>
                <w:rFonts w:ascii="Aptos" w:hAnsi="Aptos"/>
                <w:sz w:val="20"/>
                <w:szCs w:val="20"/>
              </w:rPr>
            </w:pPr>
            <w:r w:rsidRPr="00D009B7">
              <w:rPr>
                <w:rFonts w:ascii="Aptos" w:hAnsi="Aptos"/>
                <w:sz w:val="20"/>
                <w:szCs w:val="20"/>
              </w:rPr>
              <w:t xml:space="preserve">      matters. </w:t>
            </w:r>
          </w:p>
          <w:p w14:paraId="5828BE2C" w14:textId="77777777" w:rsidR="00A42D12" w:rsidRPr="00D009B7" w:rsidRDefault="00A42D12" w:rsidP="00C21298">
            <w:pPr>
              <w:pStyle w:val="ListParagraph"/>
              <w:ind w:left="0"/>
              <w:rPr>
                <w:rFonts w:ascii="Aptos" w:hAnsi="Aptos"/>
                <w:sz w:val="20"/>
                <w:szCs w:val="20"/>
              </w:rPr>
            </w:pPr>
          </w:p>
          <w:p w14:paraId="66CDF349" w14:textId="77777777" w:rsidR="00A42D12" w:rsidRPr="00D009B7" w:rsidRDefault="00A42D12" w:rsidP="00C21298">
            <w:pPr>
              <w:pStyle w:val="ListParagraph"/>
              <w:ind w:left="0"/>
              <w:rPr>
                <w:rFonts w:ascii="Aptos" w:hAnsi="Aptos"/>
                <w:sz w:val="20"/>
                <w:szCs w:val="20"/>
              </w:rPr>
            </w:pPr>
            <w:r w:rsidRPr="00D009B7">
              <w:rPr>
                <w:rFonts w:ascii="Aptos" w:hAnsi="Aptos"/>
                <w:sz w:val="20"/>
                <w:szCs w:val="20"/>
              </w:rPr>
              <w:t xml:space="preserve">     Where online communication is required as part of an agreed intervention or educational                      </w:t>
            </w:r>
          </w:p>
          <w:p w14:paraId="5AA16A81" w14:textId="77777777" w:rsidR="00A42D12" w:rsidRPr="00D009B7" w:rsidRDefault="00A42D12" w:rsidP="00C21298">
            <w:pPr>
              <w:pStyle w:val="ListParagraph"/>
              <w:ind w:left="0"/>
              <w:rPr>
                <w:rFonts w:ascii="Aptos" w:hAnsi="Aptos"/>
                <w:sz w:val="20"/>
                <w:szCs w:val="20"/>
              </w:rPr>
            </w:pPr>
            <w:r w:rsidRPr="00D009B7">
              <w:rPr>
                <w:rFonts w:ascii="Aptos" w:hAnsi="Aptos"/>
                <w:sz w:val="20"/>
                <w:szCs w:val="20"/>
              </w:rPr>
              <w:t xml:space="preserve">      provision, the communication method must be authorised by the school and appropriately risk     </w:t>
            </w:r>
          </w:p>
          <w:p w14:paraId="66C207B2" w14:textId="1B5E17F9" w:rsidR="00A42D12" w:rsidRPr="00D009B7" w:rsidRDefault="00A42D12" w:rsidP="00C21298">
            <w:pPr>
              <w:pStyle w:val="ListParagraph"/>
              <w:ind w:left="0"/>
              <w:rPr>
                <w:rFonts w:ascii="Aptos" w:hAnsi="Aptos"/>
                <w:sz w:val="20"/>
                <w:szCs w:val="20"/>
              </w:rPr>
            </w:pPr>
            <w:r w:rsidRPr="00D009B7">
              <w:rPr>
                <w:rFonts w:ascii="Aptos" w:hAnsi="Aptos"/>
                <w:sz w:val="20"/>
                <w:szCs w:val="20"/>
              </w:rPr>
              <w:t xml:space="preserve">      assessed. Staff should assume that electronic communication may be retained, forwarded,     </w:t>
            </w:r>
          </w:p>
          <w:p w14:paraId="0A4ED2F5" w14:textId="3D393D7B" w:rsidR="00A42D12" w:rsidRPr="00D009B7" w:rsidRDefault="00A42D12" w:rsidP="00C21298">
            <w:pPr>
              <w:pStyle w:val="ListParagraph"/>
              <w:ind w:left="0"/>
              <w:rPr>
                <w:rFonts w:ascii="Aptos" w:hAnsi="Aptos"/>
                <w:sz w:val="20"/>
                <w:szCs w:val="20"/>
              </w:rPr>
            </w:pPr>
            <w:r w:rsidRPr="00D009B7">
              <w:rPr>
                <w:rFonts w:ascii="Aptos" w:hAnsi="Aptos"/>
                <w:sz w:val="20"/>
                <w:szCs w:val="20"/>
              </w:rPr>
              <w:t xml:space="preserve">      screenshotted or otherwise shared. </w:t>
            </w:r>
          </w:p>
          <w:p w14:paraId="64BAECDA" w14:textId="77777777" w:rsidR="008D1D70" w:rsidRDefault="008D1D70" w:rsidP="00C21298">
            <w:pPr>
              <w:pStyle w:val="ListParagraph"/>
              <w:ind w:left="0"/>
            </w:pPr>
          </w:p>
        </w:tc>
      </w:tr>
      <w:tr w:rsidR="008D1D70" w14:paraId="014E7D5A" w14:textId="77777777" w:rsidTr="00EA19F8">
        <w:tc>
          <w:tcPr>
            <w:tcW w:w="9050" w:type="dxa"/>
            <w:tcBorders>
              <w:top w:val="single" w:sz="4" w:space="0" w:color="auto"/>
              <w:left w:val="single" w:sz="4" w:space="0" w:color="auto"/>
              <w:bottom w:val="single" w:sz="4" w:space="0" w:color="auto"/>
              <w:right w:val="single" w:sz="4" w:space="0" w:color="auto"/>
            </w:tcBorders>
            <w:hideMark/>
          </w:tcPr>
          <w:p w14:paraId="6804200D" w14:textId="312E5AB5" w:rsidR="008D1D70" w:rsidRDefault="001F1BE9" w:rsidP="008D1D70">
            <w:pPr>
              <w:pStyle w:val="ListParagraph"/>
              <w:numPr>
                <w:ilvl w:val="0"/>
                <w:numId w:val="2"/>
              </w:numPr>
              <w:ind w:left="360"/>
              <w:rPr>
                <w:b/>
              </w:rPr>
            </w:pPr>
            <w:r>
              <w:rPr>
                <w:b/>
              </w:rPr>
              <w:t>Access to Telephones</w:t>
            </w:r>
          </w:p>
        </w:tc>
      </w:tr>
      <w:tr w:rsidR="008D1D70" w14:paraId="3EFC134C" w14:textId="77777777" w:rsidTr="00EA19F8">
        <w:tc>
          <w:tcPr>
            <w:tcW w:w="9050" w:type="dxa"/>
            <w:tcBorders>
              <w:top w:val="single" w:sz="4" w:space="0" w:color="auto"/>
              <w:left w:val="single" w:sz="4" w:space="0" w:color="auto"/>
              <w:bottom w:val="single" w:sz="4" w:space="0" w:color="auto"/>
              <w:right w:val="single" w:sz="4" w:space="0" w:color="auto"/>
            </w:tcBorders>
          </w:tcPr>
          <w:p w14:paraId="29593181" w14:textId="77777777" w:rsidR="001F1BE9" w:rsidRPr="00D009B7" w:rsidRDefault="001F1BE9" w:rsidP="00C21298">
            <w:pPr>
              <w:pStyle w:val="ListParagraph"/>
              <w:ind w:left="0"/>
              <w:rPr>
                <w:rFonts w:ascii="Aptos" w:hAnsi="Aptos"/>
                <w:sz w:val="20"/>
                <w:szCs w:val="20"/>
              </w:rPr>
            </w:pPr>
            <w:r w:rsidRPr="00D009B7">
              <w:rPr>
                <w:rFonts w:ascii="Aptos" w:hAnsi="Aptos"/>
                <w:sz w:val="20"/>
                <w:szCs w:val="20"/>
              </w:rPr>
              <w:t xml:space="preserve">      The school will provide access to telephones for legitimate educational, operational and       </w:t>
            </w:r>
          </w:p>
          <w:p w14:paraId="5E6C6F41" w14:textId="77777777" w:rsidR="001F1BE9" w:rsidRPr="00D009B7" w:rsidRDefault="001F1BE9" w:rsidP="00C21298">
            <w:pPr>
              <w:pStyle w:val="ListParagraph"/>
              <w:ind w:left="0"/>
              <w:rPr>
                <w:rFonts w:ascii="Aptos" w:hAnsi="Aptos"/>
                <w:sz w:val="20"/>
                <w:szCs w:val="20"/>
              </w:rPr>
            </w:pPr>
            <w:r w:rsidRPr="00D009B7">
              <w:rPr>
                <w:rFonts w:ascii="Aptos" w:hAnsi="Aptos"/>
                <w:sz w:val="20"/>
                <w:szCs w:val="20"/>
              </w:rPr>
              <w:lastRenderedPageBreak/>
              <w:t xml:space="preserve">       safeguarding purposes. Staff should use school telephones or approved communication        </w:t>
            </w:r>
          </w:p>
          <w:p w14:paraId="3B2B8504" w14:textId="454D5430" w:rsidR="008D1D70" w:rsidRPr="00D009B7" w:rsidRDefault="001F1BE9" w:rsidP="00C21298">
            <w:pPr>
              <w:pStyle w:val="ListParagraph"/>
              <w:ind w:left="0"/>
              <w:rPr>
                <w:rFonts w:ascii="Aptos" w:hAnsi="Aptos"/>
                <w:sz w:val="20"/>
                <w:szCs w:val="20"/>
              </w:rPr>
            </w:pPr>
            <w:r w:rsidRPr="00D009B7">
              <w:rPr>
                <w:rFonts w:ascii="Aptos" w:hAnsi="Aptos"/>
                <w:sz w:val="20"/>
                <w:szCs w:val="20"/>
              </w:rPr>
              <w:t xml:space="preserve">       systems when contacting parents/carers wherever reasonably practicable. Personal mobile     </w:t>
            </w:r>
          </w:p>
          <w:p w14:paraId="1E8ED731" w14:textId="41A9B87E" w:rsidR="001F1BE9" w:rsidRPr="00D009B7" w:rsidRDefault="001F1BE9" w:rsidP="00C21298">
            <w:pPr>
              <w:pStyle w:val="ListParagraph"/>
              <w:ind w:left="0"/>
              <w:rPr>
                <w:rFonts w:ascii="Aptos" w:hAnsi="Aptos"/>
                <w:sz w:val="20"/>
                <w:szCs w:val="20"/>
              </w:rPr>
            </w:pPr>
            <w:r w:rsidRPr="00D009B7">
              <w:rPr>
                <w:rFonts w:ascii="Aptos" w:hAnsi="Aptos"/>
                <w:sz w:val="20"/>
                <w:szCs w:val="20"/>
              </w:rPr>
              <w:t xml:space="preserve">       phones should not normally be used to contact parent/carers. Where another device </w:t>
            </w:r>
            <w:proofErr w:type="gramStart"/>
            <w:r w:rsidRPr="00D009B7">
              <w:rPr>
                <w:rFonts w:ascii="Aptos" w:hAnsi="Aptos"/>
                <w:sz w:val="20"/>
                <w:szCs w:val="20"/>
              </w:rPr>
              <w:t>has to</w:t>
            </w:r>
            <w:proofErr w:type="gramEnd"/>
            <w:r w:rsidRPr="00D009B7">
              <w:rPr>
                <w:rFonts w:ascii="Aptos" w:hAnsi="Aptos"/>
                <w:sz w:val="20"/>
                <w:szCs w:val="20"/>
              </w:rPr>
              <w:t xml:space="preserve">    </w:t>
            </w:r>
          </w:p>
          <w:p w14:paraId="7236AAF2" w14:textId="77777777" w:rsidR="001F1BE9" w:rsidRPr="00D009B7" w:rsidRDefault="001F1BE9" w:rsidP="00C21298">
            <w:pPr>
              <w:pStyle w:val="ListParagraph"/>
              <w:ind w:left="0"/>
              <w:rPr>
                <w:rFonts w:ascii="Aptos" w:hAnsi="Aptos"/>
                <w:sz w:val="20"/>
                <w:szCs w:val="20"/>
              </w:rPr>
            </w:pPr>
            <w:r w:rsidRPr="00D009B7">
              <w:rPr>
                <w:rFonts w:ascii="Aptos" w:hAnsi="Aptos"/>
                <w:sz w:val="20"/>
                <w:szCs w:val="20"/>
              </w:rPr>
              <w:t xml:space="preserve">       be used in an emergency, staff should inform the DSL or line manager where staff would be     </w:t>
            </w:r>
          </w:p>
          <w:p w14:paraId="5F924E85" w14:textId="77777777" w:rsidR="001F1BE9" w:rsidRPr="00D009B7" w:rsidRDefault="001F1BE9" w:rsidP="00C21298">
            <w:pPr>
              <w:pStyle w:val="ListParagraph"/>
              <w:ind w:left="0"/>
              <w:rPr>
                <w:rFonts w:ascii="Aptos" w:hAnsi="Aptos"/>
                <w:sz w:val="20"/>
                <w:szCs w:val="20"/>
              </w:rPr>
            </w:pPr>
            <w:r w:rsidRPr="00D009B7">
              <w:rPr>
                <w:rFonts w:ascii="Aptos" w:hAnsi="Aptos"/>
                <w:sz w:val="20"/>
                <w:szCs w:val="20"/>
              </w:rPr>
              <w:t xml:space="preserve">       instructed to use a member of the Senior Leadership work mobile phone. Pupils access to   </w:t>
            </w:r>
          </w:p>
          <w:p w14:paraId="1560C3A0" w14:textId="063DE045" w:rsidR="001F1BE9" w:rsidRPr="00D009B7" w:rsidRDefault="001F1BE9" w:rsidP="00C21298">
            <w:pPr>
              <w:pStyle w:val="ListParagraph"/>
              <w:ind w:left="0"/>
              <w:rPr>
                <w:rFonts w:ascii="Aptos" w:hAnsi="Aptos"/>
                <w:sz w:val="20"/>
                <w:szCs w:val="20"/>
              </w:rPr>
            </w:pPr>
            <w:r w:rsidRPr="00D009B7">
              <w:rPr>
                <w:rFonts w:ascii="Aptos" w:hAnsi="Aptos"/>
                <w:sz w:val="20"/>
                <w:szCs w:val="20"/>
              </w:rPr>
              <w:t xml:space="preserve">       telephones will be managed in accordance with the school’s mobile phone procedure. </w:t>
            </w:r>
          </w:p>
          <w:p w14:paraId="0F9AC173" w14:textId="77777777" w:rsidR="008D1D70" w:rsidRPr="00D009B7" w:rsidRDefault="008D1D70" w:rsidP="00C21298">
            <w:pPr>
              <w:pStyle w:val="ListParagraph"/>
              <w:ind w:left="0"/>
              <w:rPr>
                <w:rFonts w:ascii="Aptos" w:hAnsi="Aptos"/>
                <w:sz w:val="20"/>
                <w:szCs w:val="20"/>
              </w:rPr>
            </w:pPr>
          </w:p>
        </w:tc>
      </w:tr>
      <w:tr w:rsidR="008D1D70" w14:paraId="46200AA2" w14:textId="77777777" w:rsidTr="00EA19F8">
        <w:tc>
          <w:tcPr>
            <w:tcW w:w="9050" w:type="dxa"/>
            <w:hideMark/>
          </w:tcPr>
          <w:p w14:paraId="677D1F20" w14:textId="199E58E0" w:rsidR="008D1D70" w:rsidRDefault="001F1BE9" w:rsidP="008D1D70">
            <w:pPr>
              <w:pStyle w:val="ListParagraph"/>
              <w:numPr>
                <w:ilvl w:val="0"/>
                <w:numId w:val="2"/>
              </w:numPr>
              <w:ind w:left="360"/>
              <w:rPr>
                <w:b/>
              </w:rPr>
            </w:pPr>
            <w:r>
              <w:rPr>
                <w:b/>
              </w:rPr>
              <w:lastRenderedPageBreak/>
              <w:t>Record Keeping</w:t>
            </w:r>
          </w:p>
        </w:tc>
      </w:tr>
      <w:tr w:rsidR="008D1D70" w14:paraId="306D9A63" w14:textId="77777777" w:rsidTr="00EA19F8">
        <w:tc>
          <w:tcPr>
            <w:tcW w:w="9050" w:type="dxa"/>
          </w:tcPr>
          <w:p w14:paraId="6E064071" w14:textId="77777777" w:rsidR="001F1BE9" w:rsidRPr="00D009B7" w:rsidRDefault="001F1BE9" w:rsidP="00C21298">
            <w:pPr>
              <w:pStyle w:val="ListParagraph"/>
              <w:ind w:left="0"/>
              <w:rPr>
                <w:rFonts w:ascii="Aptos" w:hAnsi="Aptos"/>
                <w:sz w:val="20"/>
                <w:szCs w:val="20"/>
              </w:rPr>
            </w:pPr>
            <w:r w:rsidRPr="00D009B7">
              <w:rPr>
                <w:rFonts w:ascii="Aptos" w:hAnsi="Aptos"/>
                <w:sz w:val="20"/>
                <w:szCs w:val="20"/>
              </w:rPr>
              <w:t xml:space="preserve">       All online safety safeguarding concerns will be recorded in accordance with the school’s    </w:t>
            </w:r>
          </w:p>
          <w:p w14:paraId="798E5CF3" w14:textId="77777777" w:rsidR="001F1BE9" w:rsidRPr="00D009B7" w:rsidRDefault="001F1BE9" w:rsidP="00C21298">
            <w:pPr>
              <w:pStyle w:val="ListParagraph"/>
              <w:ind w:left="0"/>
              <w:rPr>
                <w:rFonts w:ascii="Aptos" w:hAnsi="Aptos"/>
                <w:sz w:val="20"/>
                <w:szCs w:val="20"/>
              </w:rPr>
            </w:pPr>
            <w:r w:rsidRPr="00D009B7">
              <w:rPr>
                <w:rFonts w:ascii="Aptos" w:hAnsi="Aptos"/>
                <w:sz w:val="20"/>
                <w:szCs w:val="20"/>
              </w:rPr>
              <w:t xml:space="preserve">       safeguarding recording arrangements. Records should be factual, objective and </w:t>
            </w:r>
          </w:p>
          <w:p w14:paraId="43247556" w14:textId="77777777" w:rsidR="008D1D70" w:rsidRPr="00D009B7" w:rsidRDefault="001F1BE9" w:rsidP="00C21298">
            <w:pPr>
              <w:pStyle w:val="ListParagraph"/>
              <w:ind w:left="0"/>
              <w:rPr>
                <w:rFonts w:ascii="Aptos" w:hAnsi="Aptos"/>
                <w:sz w:val="20"/>
                <w:szCs w:val="20"/>
              </w:rPr>
            </w:pPr>
            <w:r w:rsidRPr="00D009B7">
              <w:rPr>
                <w:rFonts w:ascii="Aptos" w:hAnsi="Aptos"/>
                <w:sz w:val="20"/>
                <w:szCs w:val="20"/>
              </w:rPr>
              <w:t xml:space="preserve">       an include the date, time, pupil involved, nature of the concern, relevant facts and information   </w:t>
            </w:r>
          </w:p>
          <w:p w14:paraId="2A1FCAF7" w14:textId="77777777" w:rsidR="00287A25" w:rsidRPr="00D009B7" w:rsidRDefault="001F1BE9" w:rsidP="00C21298">
            <w:pPr>
              <w:pStyle w:val="ListParagraph"/>
              <w:ind w:left="0"/>
              <w:rPr>
                <w:rFonts w:ascii="Aptos" w:hAnsi="Aptos"/>
                <w:sz w:val="20"/>
                <w:szCs w:val="20"/>
              </w:rPr>
            </w:pPr>
            <w:r w:rsidRPr="00D009B7">
              <w:rPr>
                <w:rFonts w:ascii="Aptos" w:hAnsi="Aptos"/>
                <w:sz w:val="20"/>
                <w:szCs w:val="20"/>
              </w:rPr>
              <w:t xml:space="preserve">       actions taken, referrals to agencies, communication with parents/carers</w:t>
            </w:r>
            <w:r w:rsidR="00287A25" w:rsidRPr="00D009B7">
              <w:rPr>
                <w:rFonts w:ascii="Aptos" w:hAnsi="Aptos"/>
                <w:sz w:val="20"/>
                <w:szCs w:val="20"/>
              </w:rPr>
              <w:t xml:space="preserve"> and follow up actions    </w:t>
            </w:r>
          </w:p>
          <w:p w14:paraId="277B3DDA" w14:textId="77777777" w:rsidR="001F1BE9" w:rsidRDefault="00287A25" w:rsidP="00C21298">
            <w:pPr>
              <w:pStyle w:val="ListParagraph"/>
              <w:ind w:left="0"/>
            </w:pPr>
            <w:r w:rsidRPr="00D009B7">
              <w:rPr>
                <w:rFonts w:ascii="Aptos" w:hAnsi="Aptos"/>
                <w:sz w:val="20"/>
                <w:szCs w:val="20"/>
              </w:rPr>
              <w:t xml:space="preserve">       and outcomes.</w:t>
            </w:r>
            <w:r>
              <w:t xml:space="preserve"> </w:t>
            </w:r>
          </w:p>
          <w:p w14:paraId="24B78B74" w14:textId="1F459D0B" w:rsidR="00287A25" w:rsidRDefault="00287A25" w:rsidP="00C21298">
            <w:pPr>
              <w:pStyle w:val="ListParagraph"/>
              <w:ind w:left="0"/>
            </w:pPr>
          </w:p>
        </w:tc>
      </w:tr>
      <w:tr w:rsidR="008D1D70" w14:paraId="65A6BC82" w14:textId="77777777" w:rsidTr="00EA19F8">
        <w:tc>
          <w:tcPr>
            <w:tcW w:w="9050" w:type="dxa"/>
            <w:hideMark/>
          </w:tcPr>
          <w:p w14:paraId="77C8991C" w14:textId="22DA67D5" w:rsidR="008D1D70" w:rsidRDefault="00962232" w:rsidP="008D1D70">
            <w:pPr>
              <w:pStyle w:val="ListParagraph"/>
              <w:numPr>
                <w:ilvl w:val="0"/>
                <w:numId w:val="2"/>
              </w:numPr>
              <w:ind w:left="360"/>
              <w:rPr>
                <w:b/>
              </w:rPr>
            </w:pPr>
            <w:r>
              <w:rPr>
                <w:b/>
              </w:rPr>
              <w:t xml:space="preserve">Monitoring </w:t>
            </w:r>
            <w:r w:rsidR="008A1563">
              <w:rPr>
                <w:b/>
              </w:rPr>
              <w:t>A</w:t>
            </w:r>
            <w:r>
              <w:rPr>
                <w:b/>
              </w:rPr>
              <w:t>rrangements</w:t>
            </w:r>
          </w:p>
        </w:tc>
      </w:tr>
      <w:tr w:rsidR="008D1D70" w14:paraId="70A586DA" w14:textId="77777777" w:rsidTr="00EA19F8">
        <w:tc>
          <w:tcPr>
            <w:tcW w:w="9050" w:type="dxa"/>
          </w:tcPr>
          <w:p w14:paraId="52EB9624" w14:textId="77777777" w:rsidR="008A1563" w:rsidRPr="00D009B7" w:rsidRDefault="008A1563" w:rsidP="00C21298">
            <w:pPr>
              <w:pStyle w:val="ListParagraph"/>
              <w:ind w:left="0"/>
              <w:rPr>
                <w:rFonts w:ascii="Aptos" w:hAnsi="Aptos"/>
                <w:sz w:val="20"/>
                <w:szCs w:val="20"/>
              </w:rPr>
            </w:pPr>
            <w:r>
              <w:t xml:space="preserve">      </w:t>
            </w:r>
            <w:r w:rsidRPr="00D009B7">
              <w:rPr>
                <w:rFonts w:ascii="Aptos" w:hAnsi="Aptos"/>
                <w:sz w:val="20"/>
                <w:szCs w:val="20"/>
              </w:rPr>
              <w:t xml:space="preserve">The school maintain appropriate filtering and monitoring systems to support the safeguarding     </w:t>
            </w:r>
          </w:p>
          <w:p w14:paraId="38FC01EB" w14:textId="77777777" w:rsidR="00E25473" w:rsidRPr="00D009B7" w:rsidRDefault="008A1563" w:rsidP="00C21298">
            <w:pPr>
              <w:pStyle w:val="ListParagraph"/>
              <w:ind w:left="0"/>
              <w:rPr>
                <w:rFonts w:ascii="Aptos" w:hAnsi="Aptos"/>
                <w:sz w:val="20"/>
                <w:szCs w:val="20"/>
              </w:rPr>
            </w:pPr>
            <w:r w:rsidRPr="00D009B7">
              <w:rPr>
                <w:rFonts w:ascii="Aptos" w:hAnsi="Aptos"/>
                <w:sz w:val="20"/>
                <w:szCs w:val="20"/>
              </w:rPr>
              <w:t xml:space="preserve">       of pupils and staff. </w:t>
            </w:r>
            <w:r w:rsidR="002A6AB1" w:rsidRPr="00D009B7">
              <w:rPr>
                <w:rFonts w:ascii="Aptos" w:hAnsi="Aptos"/>
                <w:sz w:val="20"/>
                <w:szCs w:val="20"/>
              </w:rPr>
              <w:t xml:space="preserve">Filtering is intended to prevent access to illegal, inappropriate </w:t>
            </w:r>
            <w:r w:rsidR="00E25473" w:rsidRPr="00D009B7">
              <w:rPr>
                <w:rFonts w:ascii="Aptos" w:hAnsi="Aptos"/>
                <w:sz w:val="20"/>
                <w:szCs w:val="20"/>
              </w:rPr>
              <w:t xml:space="preserve">and harmful </w:t>
            </w:r>
          </w:p>
          <w:p w14:paraId="4BD2C272" w14:textId="77777777" w:rsidR="00785C96" w:rsidRPr="00D009B7" w:rsidRDefault="00E25473" w:rsidP="00C21298">
            <w:pPr>
              <w:pStyle w:val="ListParagraph"/>
              <w:ind w:left="0"/>
              <w:rPr>
                <w:rFonts w:ascii="Aptos" w:hAnsi="Aptos"/>
                <w:sz w:val="20"/>
                <w:szCs w:val="20"/>
              </w:rPr>
            </w:pPr>
            <w:r w:rsidRPr="00D009B7">
              <w:rPr>
                <w:rFonts w:ascii="Aptos" w:hAnsi="Aptos"/>
                <w:sz w:val="20"/>
                <w:szCs w:val="20"/>
              </w:rPr>
              <w:t xml:space="preserve">       content. Monitoring</w:t>
            </w:r>
            <w:r w:rsidR="0060540A" w:rsidRPr="00D009B7">
              <w:rPr>
                <w:rFonts w:ascii="Aptos" w:hAnsi="Aptos"/>
                <w:sz w:val="20"/>
                <w:szCs w:val="20"/>
              </w:rPr>
              <w:t xml:space="preserve"> provides a means of identifying concerning activity and does not replace </w:t>
            </w:r>
          </w:p>
          <w:p w14:paraId="3FEC3EC5" w14:textId="0E67B662" w:rsidR="0033448F" w:rsidRPr="00D009B7" w:rsidRDefault="00785C96" w:rsidP="00C21298">
            <w:pPr>
              <w:pStyle w:val="ListParagraph"/>
              <w:ind w:left="0"/>
              <w:rPr>
                <w:rFonts w:ascii="Aptos" w:hAnsi="Aptos"/>
                <w:sz w:val="20"/>
                <w:szCs w:val="20"/>
              </w:rPr>
            </w:pPr>
            <w:r w:rsidRPr="00D009B7">
              <w:rPr>
                <w:rFonts w:ascii="Aptos" w:hAnsi="Aptos"/>
                <w:sz w:val="20"/>
                <w:szCs w:val="20"/>
              </w:rPr>
              <w:t xml:space="preserve">       </w:t>
            </w:r>
            <w:r w:rsidR="0060540A" w:rsidRPr="00D009B7">
              <w:rPr>
                <w:rFonts w:ascii="Aptos" w:hAnsi="Aptos"/>
                <w:sz w:val="20"/>
                <w:szCs w:val="20"/>
              </w:rPr>
              <w:t xml:space="preserve">supervision or professional judgement. </w:t>
            </w:r>
            <w:r w:rsidR="004817A3" w:rsidRPr="00D009B7">
              <w:rPr>
                <w:rFonts w:ascii="Aptos" w:hAnsi="Aptos"/>
                <w:sz w:val="20"/>
                <w:szCs w:val="20"/>
              </w:rPr>
              <w:t xml:space="preserve">Monitoring arrangements will </w:t>
            </w:r>
            <w:r w:rsidR="0033448F" w:rsidRPr="00D009B7">
              <w:rPr>
                <w:rFonts w:ascii="Aptos" w:hAnsi="Aptos"/>
                <w:sz w:val="20"/>
                <w:szCs w:val="20"/>
              </w:rPr>
              <w:t>include</w:t>
            </w:r>
            <w:r w:rsidR="004817A3" w:rsidRPr="00D009B7">
              <w:rPr>
                <w:rFonts w:ascii="Aptos" w:hAnsi="Aptos"/>
                <w:sz w:val="20"/>
                <w:szCs w:val="20"/>
              </w:rPr>
              <w:t xml:space="preserve"> Review </w:t>
            </w:r>
          </w:p>
          <w:p w14:paraId="489AB273" w14:textId="52AF7C7B" w:rsidR="008D1D70" w:rsidRPr="00D009B7" w:rsidRDefault="0033448F" w:rsidP="00C21298">
            <w:pPr>
              <w:pStyle w:val="ListParagraph"/>
              <w:ind w:left="0"/>
              <w:rPr>
                <w:rFonts w:ascii="Aptos" w:hAnsi="Aptos"/>
                <w:sz w:val="20"/>
                <w:szCs w:val="20"/>
              </w:rPr>
            </w:pPr>
            <w:r w:rsidRPr="00D009B7">
              <w:rPr>
                <w:rFonts w:ascii="Aptos" w:hAnsi="Aptos"/>
                <w:sz w:val="20"/>
                <w:szCs w:val="20"/>
              </w:rPr>
              <w:t xml:space="preserve">       monitoring alerts and reports; recording of signi</w:t>
            </w:r>
            <w:r w:rsidR="001E513D" w:rsidRPr="00D009B7">
              <w:rPr>
                <w:rFonts w:ascii="Aptos" w:hAnsi="Aptos"/>
                <w:sz w:val="20"/>
                <w:szCs w:val="20"/>
              </w:rPr>
              <w:t xml:space="preserve">ficant incidents and actions taken. </w:t>
            </w:r>
          </w:p>
          <w:p w14:paraId="71BCBCD7" w14:textId="77777777" w:rsidR="008D1D70" w:rsidRDefault="008D1D70" w:rsidP="00C21298">
            <w:pPr>
              <w:pStyle w:val="ListParagraph"/>
              <w:ind w:left="0"/>
            </w:pPr>
          </w:p>
        </w:tc>
      </w:tr>
      <w:tr w:rsidR="008D1D70" w14:paraId="61C5B221" w14:textId="77777777" w:rsidTr="00EA19F8">
        <w:tc>
          <w:tcPr>
            <w:tcW w:w="9050" w:type="dxa"/>
            <w:hideMark/>
          </w:tcPr>
          <w:p w14:paraId="1933580D" w14:textId="1AA10916" w:rsidR="008D1D70" w:rsidRDefault="004F72F0" w:rsidP="008D1D70">
            <w:pPr>
              <w:pStyle w:val="ListParagraph"/>
              <w:numPr>
                <w:ilvl w:val="0"/>
                <w:numId w:val="2"/>
              </w:numPr>
              <w:ind w:left="360"/>
              <w:rPr>
                <w:b/>
              </w:rPr>
            </w:pPr>
            <w:r>
              <w:rPr>
                <w:b/>
              </w:rPr>
              <w:t>Risk Assessments</w:t>
            </w:r>
          </w:p>
        </w:tc>
      </w:tr>
      <w:tr w:rsidR="008D1D70" w14:paraId="57F5809B" w14:textId="77777777" w:rsidTr="00EA19F8">
        <w:tc>
          <w:tcPr>
            <w:tcW w:w="9050" w:type="dxa"/>
          </w:tcPr>
          <w:p w14:paraId="037135D3" w14:textId="5B431CCF" w:rsidR="0020298A" w:rsidRPr="00D009B7" w:rsidRDefault="004F72F0" w:rsidP="00C21298">
            <w:pPr>
              <w:pStyle w:val="ListParagraph"/>
              <w:ind w:left="0"/>
              <w:rPr>
                <w:rFonts w:ascii="Aptos" w:hAnsi="Aptos"/>
                <w:sz w:val="20"/>
                <w:szCs w:val="20"/>
              </w:rPr>
            </w:pPr>
            <w:r w:rsidRPr="00D009B7">
              <w:rPr>
                <w:rFonts w:ascii="Aptos" w:hAnsi="Aptos"/>
                <w:sz w:val="20"/>
                <w:szCs w:val="20"/>
              </w:rPr>
              <w:t xml:space="preserve">        </w:t>
            </w:r>
            <w:r w:rsidR="007E6EDB" w:rsidRPr="00D009B7">
              <w:rPr>
                <w:rFonts w:ascii="Aptos" w:hAnsi="Aptos"/>
                <w:sz w:val="20"/>
                <w:szCs w:val="20"/>
              </w:rPr>
              <w:t>Online safety risks will be considered as part of the school’s</w:t>
            </w:r>
            <w:r w:rsidR="0020298A" w:rsidRPr="00D009B7">
              <w:rPr>
                <w:rFonts w:ascii="Aptos" w:hAnsi="Aptos"/>
                <w:sz w:val="20"/>
                <w:szCs w:val="20"/>
              </w:rPr>
              <w:t xml:space="preserve"> wider safeguarding and risk              </w:t>
            </w:r>
          </w:p>
          <w:p w14:paraId="784F79CC" w14:textId="42BAD829" w:rsidR="008D1D70" w:rsidRPr="00D009B7" w:rsidRDefault="0020298A" w:rsidP="00C21298">
            <w:pPr>
              <w:pStyle w:val="ListParagraph"/>
              <w:ind w:left="0"/>
              <w:rPr>
                <w:rFonts w:ascii="Aptos" w:hAnsi="Aptos"/>
                <w:sz w:val="20"/>
                <w:szCs w:val="20"/>
              </w:rPr>
            </w:pPr>
            <w:r w:rsidRPr="00D009B7">
              <w:rPr>
                <w:rFonts w:ascii="Aptos" w:hAnsi="Aptos"/>
                <w:sz w:val="20"/>
                <w:szCs w:val="20"/>
              </w:rPr>
              <w:t xml:space="preserve">        assessment arrangements. </w:t>
            </w:r>
          </w:p>
          <w:p w14:paraId="4E949D0A" w14:textId="77777777" w:rsidR="00D009B7" w:rsidRPr="00D009B7" w:rsidRDefault="00D009B7" w:rsidP="00C21298">
            <w:pPr>
              <w:pStyle w:val="ListParagraph"/>
              <w:ind w:left="0"/>
              <w:rPr>
                <w:rFonts w:ascii="Aptos" w:hAnsi="Aptos"/>
                <w:color w:val="000000" w:themeColor="text1"/>
                <w:sz w:val="20"/>
                <w:szCs w:val="20"/>
              </w:rPr>
            </w:pPr>
            <w:r w:rsidRPr="00D009B7">
              <w:rPr>
                <w:rFonts w:ascii="Aptos" w:hAnsi="Aptos"/>
                <w:color w:val="EE0000"/>
                <w:sz w:val="20"/>
                <w:szCs w:val="20"/>
              </w:rPr>
              <w:t xml:space="preserve">       </w:t>
            </w:r>
            <w:r w:rsidR="00D521F9" w:rsidRPr="00D009B7">
              <w:rPr>
                <w:rFonts w:ascii="Aptos" w:hAnsi="Aptos"/>
                <w:color w:val="000000" w:themeColor="text1"/>
                <w:sz w:val="20"/>
                <w:szCs w:val="20"/>
              </w:rPr>
              <w:t xml:space="preserve">Any child who presents any concerns around e-safety, their individual risk assessments will be </w:t>
            </w:r>
          </w:p>
          <w:p w14:paraId="30EA80C0" w14:textId="02533E95" w:rsidR="00D521F9" w:rsidRPr="00D009B7" w:rsidRDefault="00D009B7" w:rsidP="00C21298">
            <w:pPr>
              <w:pStyle w:val="ListParagraph"/>
              <w:ind w:left="0"/>
              <w:rPr>
                <w:rFonts w:ascii="Aptos" w:hAnsi="Aptos"/>
                <w:color w:val="000000" w:themeColor="text1"/>
                <w:sz w:val="20"/>
                <w:szCs w:val="20"/>
              </w:rPr>
            </w:pPr>
            <w:r w:rsidRPr="00D009B7">
              <w:rPr>
                <w:rFonts w:ascii="Aptos" w:hAnsi="Aptos"/>
                <w:color w:val="000000" w:themeColor="text1"/>
                <w:sz w:val="20"/>
                <w:szCs w:val="20"/>
              </w:rPr>
              <w:t xml:space="preserve">       </w:t>
            </w:r>
            <w:r w:rsidR="00D521F9" w:rsidRPr="00D009B7">
              <w:rPr>
                <w:rFonts w:ascii="Aptos" w:hAnsi="Aptos"/>
                <w:color w:val="000000" w:themeColor="text1"/>
                <w:sz w:val="20"/>
                <w:szCs w:val="20"/>
              </w:rPr>
              <w:t>updated with risks and measures to minimise risk.</w:t>
            </w:r>
          </w:p>
          <w:p w14:paraId="1C0070D6" w14:textId="77777777" w:rsidR="008D1D70" w:rsidRDefault="008D1D70" w:rsidP="00C21298">
            <w:pPr>
              <w:pStyle w:val="ListParagraph"/>
              <w:ind w:left="0"/>
            </w:pPr>
          </w:p>
        </w:tc>
      </w:tr>
      <w:tr w:rsidR="008D1D70" w14:paraId="23AECD3A" w14:textId="77777777" w:rsidTr="00EA19F8">
        <w:tc>
          <w:tcPr>
            <w:tcW w:w="9050" w:type="dxa"/>
            <w:hideMark/>
          </w:tcPr>
          <w:p w14:paraId="0053A35D" w14:textId="6F13FED6" w:rsidR="008D1D70" w:rsidRDefault="002845CE" w:rsidP="008D1D70">
            <w:pPr>
              <w:pStyle w:val="ListParagraph"/>
              <w:numPr>
                <w:ilvl w:val="0"/>
                <w:numId w:val="2"/>
              </w:numPr>
              <w:ind w:left="360"/>
              <w:rPr>
                <w:b/>
              </w:rPr>
            </w:pPr>
            <w:r>
              <w:rPr>
                <w:b/>
              </w:rPr>
              <w:t>Access to email</w:t>
            </w:r>
          </w:p>
        </w:tc>
      </w:tr>
      <w:tr w:rsidR="008D1D70" w14:paraId="709E3ACB" w14:textId="77777777" w:rsidTr="00EA19F8">
        <w:tc>
          <w:tcPr>
            <w:tcW w:w="9050" w:type="dxa"/>
          </w:tcPr>
          <w:p w14:paraId="28AAB874" w14:textId="77777777" w:rsidR="00E428CC" w:rsidRPr="00D009B7" w:rsidRDefault="002845CE" w:rsidP="00C21298">
            <w:pPr>
              <w:pStyle w:val="ListParagraph"/>
              <w:ind w:left="0"/>
              <w:rPr>
                <w:rFonts w:ascii="Aptos" w:hAnsi="Aptos"/>
                <w:sz w:val="20"/>
                <w:szCs w:val="20"/>
              </w:rPr>
            </w:pPr>
            <w:r>
              <w:t xml:space="preserve">        </w:t>
            </w:r>
            <w:r w:rsidR="009C33D4" w:rsidRPr="00D009B7">
              <w:rPr>
                <w:rFonts w:ascii="Aptos" w:hAnsi="Aptos"/>
                <w:sz w:val="20"/>
                <w:szCs w:val="20"/>
              </w:rPr>
              <w:t xml:space="preserve">Pupils and staff will only access email systems that have been authorised by the school. </w:t>
            </w:r>
            <w:r w:rsidR="00E428CC" w:rsidRPr="00D009B7">
              <w:rPr>
                <w:rFonts w:ascii="Aptos" w:hAnsi="Aptos"/>
                <w:sz w:val="20"/>
                <w:szCs w:val="20"/>
              </w:rPr>
              <w:t xml:space="preserve">Staff  </w:t>
            </w:r>
          </w:p>
          <w:p w14:paraId="0403E485" w14:textId="2A2A3A16" w:rsidR="008D1D70" w:rsidRPr="00D009B7" w:rsidRDefault="00E428CC" w:rsidP="00C21298">
            <w:pPr>
              <w:pStyle w:val="ListParagraph"/>
              <w:ind w:left="0"/>
              <w:rPr>
                <w:rFonts w:ascii="Aptos" w:hAnsi="Aptos"/>
                <w:sz w:val="20"/>
                <w:szCs w:val="20"/>
              </w:rPr>
            </w:pPr>
            <w:r w:rsidRPr="00D009B7">
              <w:rPr>
                <w:rFonts w:ascii="Aptos" w:hAnsi="Aptos"/>
                <w:sz w:val="20"/>
                <w:szCs w:val="20"/>
              </w:rPr>
              <w:t xml:space="preserve">        must use their email account for school business.</w:t>
            </w:r>
            <w:r w:rsidR="00574281" w:rsidRPr="00D009B7">
              <w:rPr>
                <w:rFonts w:ascii="Aptos" w:hAnsi="Aptos"/>
                <w:sz w:val="20"/>
                <w:szCs w:val="20"/>
              </w:rPr>
              <w:t xml:space="preserve"> Staff must not:</w:t>
            </w:r>
          </w:p>
          <w:p w14:paraId="616DEFF9" w14:textId="152217A5" w:rsidR="00574281" w:rsidRPr="00D009B7" w:rsidRDefault="00E33F24" w:rsidP="00574281">
            <w:pPr>
              <w:pStyle w:val="ListParagraph"/>
              <w:numPr>
                <w:ilvl w:val="0"/>
                <w:numId w:val="7"/>
              </w:numPr>
              <w:rPr>
                <w:rFonts w:ascii="Aptos" w:hAnsi="Aptos"/>
                <w:sz w:val="20"/>
                <w:szCs w:val="20"/>
              </w:rPr>
            </w:pPr>
            <w:r w:rsidRPr="00D009B7">
              <w:rPr>
                <w:rFonts w:ascii="Aptos" w:hAnsi="Aptos"/>
                <w:sz w:val="20"/>
                <w:szCs w:val="20"/>
              </w:rPr>
              <w:t>U</w:t>
            </w:r>
            <w:r w:rsidR="00574281" w:rsidRPr="00D009B7">
              <w:rPr>
                <w:rFonts w:ascii="Aptos" w:hAnsi="Aptos"/>
                <w:sz w:val="20"/>
                <w:szCs w:val="20"/>
              </w:rPr>
              <w:t>se personal email accounts to communicate with pupils;</w:t>
            </w:r>
          </w:p>
          <w:p w14:paraId="06EEF6D0" w14:textId="2F4BD1F8" w:rsidR="00574281" w:rsidRPr="00D009B7" w:rsidRDefault="00E33F24" w:rsidP="00E33F24">
            <w:pPr>
              <w:pStyle w:val="ListParagraph"/>
              <w:numPr>
                <w:ilvl w:val="0"/>
                <w:numId w:val="7"/>
              </w:numPr>
              <w:rPr>
                <w:rFonts w:ascii="Aptos" w:hAnsi="Aptos"/>
                <w:sz w:val="20"/>
                <w:szCs w:val="20"/>
              </w:rPr>
            </w:pPr>
            <w:r w:rsidRPr="00D009B7">
              <w:rPr>
                <w:rFonts w:ascii="Aptos" w:hAnsi="Aptos"/>
                <w:sz w:val="20"/>
                <w:szCs w:val="20"/>
              </w:rPr>
              <w:t>S</w:t>
            </w:r>
            <w:r w:rsidR="00EB21B9" w:rsidRPr="00D009B7">
              <w:rPr>
                <w:rFonts w:ascii="Aptos" w:hAnsi="Aptos"/>
                <w:sz w:val="20"/>
                <w:szCs w:val="20"/>
              </w:rPr>
              <w:t>hare confidential information through unauthorised accounts;</w:t>
            </w:r>
          </w:p>
          <w:p w14:paraId="7380C00E" w14:textId="6DBB10B1" w:rsidR="00EB21B9" w:rsidRPr="00D009B7" w:rsidRDefault="00EB21B9" w:rsidP="00574281">
            <w:pPr>
              <w:pStyle w:val="ListParagraph"/>
              <w:numPr>
                <w:ilvl w:val="0"/>
                <w:numId w:val="7"/>
              </w:numPr>
              <w:rPr>
                <w:rFonts w:ascii="Aptos" w:hAnsi="Aptos"/>
                <w:sz w:val="20"/>
                <w:szCs w:val="20"/>
              </w:rPr>
            </w:pPr>
            <w:r w:rsidRPr="00D009B7">
              <w:rPr>
                <w:rFonts w:ascii="Aptos" w:hAnsi="Aptos"/>
                <w:sz w:val="20"/>
                <w:szCs w:val="20"/>
              </w:rPr>
              <w:t>Forward school information to personal</w:t>
            </w:r>
            <w:r w:rsidR="002838A5" w:rsidRPr="00D009B7">
              <w:rPr>
                <w:rFonts w:ascii="Aptos" w:hAnsi="Aptos"/>
                <w:sz w:val="20"/>
                <w:szCs w:val="20"/>
              </w:rPr>
              <w:t xml:space="preserve"> email</w:t>
            </w:r>
            <w:r w:rsidRPr="00D009B7">
              <w:rPr>
                <w:rFonts w:ascii="Aptos" w:hAnsi="Aptos"/>
                <w:sz w:val="20"/>
                <w:szCs w:val="20"/>
              </w:rPr>
              <w:t xml:space="preserve"> account</w:t>
            </w:r>
            <w:r w:rsidR="002838A5" w:rsidRPr="00D009B7">
              <w:rPr>
                <w:rFonts w:ascii="Aptos" w:hAnsi="Aptos"/>
                <w:sz w:val="20"/>
                <w:szCs w:val="20"/>
              </w:rPr>
              <w:t>s without a legitimate and authorised reason;</w:t>
            </w:r>
          </w:p>
          <w:p w14:paraId="09A1FE18" w14:textId="5BBE9560" w:rsidR="002838A5" w:rsidRPr="00D009B7" w:rsidRDefault="002838A5" w:rsidP="00574281">
            <w:pPr>
              <w:pStyle w:val="ListParagraph"/>
              <w:numPr>
                <w:ilvl w:val="0"/>
                <w:numId w:val="7"/>
              </w:numPr>
              <w:rPr>
                <w:rFonts w:ascii="Aptos" w:hAnsi="Aptos"/>
                <w:sz w:val="20"/>
                <w:szCs w:val="20"/>
              </w:rPr>
            </w:pPr>
            <w:r w:rsidRPr="00D009B7">
              <w:rPr>
                <w:rFonts w:ascii="Aptos" w:hAnsi="Aptos"/>
                <w:sz w:val="20"/>
                <w:szCs w:val="20"/>
              </w:rPr>
              <w:t>Share passwords;</w:t>
            </w:r>
          </w:p>
          <w:p w14:paraId="698D0523" w14:textId="279B3ED8" w:rsidR="002838A5" w:rsidRPr="00D009B7" w:rsidRDefault="002838A5" w:rsidP="00574281">
            <w:pPr>
              <w:pStyle w:val="ListParagraph"/>
              <w:numPr>
                <w:ilvl w:val="0"/>
                <w:numId w:val="7"/>
              </w:numPr>
              <w:rPr>
                <w:rFonts w:ascii="Aptos" w:hAnsi="Aptos"/>
                <w:sz w:val="20"/>
                <w:szCs w:val="20"/>
              </w:rPr>
            </w:pPr>
            <w:r w:rsidRPr="00D009B7">
              <w:rPr>
                <w:rFonts w:ascii="Aptos" w:hAnsi="Aptos"/>
                <w:sz w:val="20"/>
                <w:szCs w:val="20"/>
              </w:rPr>
              <w:t xml:space="preserve">Leave confidential </w:t>
            </w:r>
            <w:r w:rsidR="00E33F24" w:rsidRPr="00D009B7">
              <w:rPr>
                <w:rFonts w:ascii="Aptos" w:hAnsi="Aptos"/>
                <w:sz w:val="20"/>
                <w:szCs w:val="20"/>
              </w:rPr>
              <w:t>e</w:t>
            </w:r>
            <w:r w:rsidRPr="00D009B7">
              <w:rPr>
                <w:rFonts w:ascii="Aptos" w:hAnsi="Aptos"/>
                <w:sz w:val="20"/>
                <w:szCs w:val="20"/>
              </w:rPr>
              <w:t xml:space="preserve">mails </w:t>
            </w:r>
            <w:r w:rsidR="00E33F24" w:rsidRPr="00D009B7">
              <w:rPr>
                <w:rFonts w:ascii="Aptos" w:hAnsi="Aptos"/>
                <w:sz w:val="20"/>
                <w:szCs w:val="20"/>
              </w:rPr>
              <w:t>visible on unattended devices.</w:t>
            </w:r>
          </w:p>
          <w:p w14:paraId="51229E28" w14:textId="77777777" w:rsidR="00574281" w:rsidRDefault="00574281" w:rsidP="00C21298">
            <w:pPr>
              <w:pStyle w:val="ListParagraph"/>
              <w:ind w:left="0"/>
            </w:pPr>
          </w:p>
          <w:p w14:paraId="246277E4" w14:textId="77777777" w:rsidR="008D1D70" w:rsidRDefault="008D1D70" w:rsidP="00C21298">
            <w:pPr>
              <w:pStyle w:val="ListParagraph"/>
              <w:ind w:left="0"/>
            </w:pPr>
          </w:p>
        </w:tc>
      </w:tr>
      <w:tr w:rsidR="00EA19F8" w14:paraId="2D7E9C6D" w14:textId="77777777" w:rsidTr="00EA19F8">
        <w:tc>
          <w:tcPr>
            <w:tcW w:w="9050" w:type="dxa"/>
          </w:tcPr>
          <w:p w14:paraId="3399C746" w14:textId="609576D6" w:rsidR="00EA19F8" w:rsidRPr="001129CD" w:rsidRDefault="00EA19F8" w:rsidP="001129CD">
            <w:pPr>
              <w:pStyle w:val="ListParagraph"/>
              <w:numPr>
                <w:ilvl w:val="0"/>
                <w:numId w:val="2"/>
              </w:numPr>
              <w:rPr>
                <w:b/>
                <w:bCs/>
              </w:rPr>
            </w:pPr>
            <w:r w:rsidRPr="001129CD">
              <w:rPr>
                <w:b/>
                <w:bCs/>
              </w:rPr>
              <w:t xml:space="preserve">Access to </w:t>
            </w:r>
            <w:r w:rsidR="00D009B7" w:rsidRPr="001129CD">
              <w:rPr>
                <w:b/>
                <w:bCs/>
              </w:rPr>
              <w:t>social media</w:t>
            </w:r>
          </w:p>
        </w:tc>
      </w:tr>
      <w:tr w:rsidR="001129CD" w14:paraId="3760C5C0" w14:textId="77777777" w:rsidTr="00EA19F8">
        <w:tc>
          <w:tcPr>
            <w:tcW w:w="9050" w:type="dxa"/>
          </w:tcPr>
          <w:p w14:paraId="43C9211B" w14:textId="77777777" w:rsidR="001129CD" w:rsidRPr="00D009B7" w:rsidRDefault="001129CD" w:rsidP="001129CD">
            <w:pPr>
              <w:rPr>
                <w:color w:val="000000" w:themeColor="text1"/>
                <w:sz w:val="20"/>
                <w:szCs w:val="20"/>
              </w:rPr>
            </w:pPr>
            <w:r w:rsidRPr="00D76366">
              <w:t xml:space="preserve"> </w:t>
            </w:r>
            <w:r w:rsidRPr="00D009B7">
              <w:rPr>
                <w:color w:val="000000" w:themeColor="text1"/>
                <w:sz w:val="20"/>
                <w:szCs w:val="20"/>
              </w:rPr>
              <w:t xml:space="preserve">      </w:t>
            </w:r>
            <w:r w:rsidR="00CB209D" w:rsidRPr="00D009B7">
              <w:rPr>
                <w:color w:val="000000" w:themeColor="text1"/>
                <w:sz w:val="20"/>
                <w:szCs w:val="20"/>
              </w:rPr>
              <w:t xml:space="preserve">Staff must maintain professional boundaries on social media. </w:t>
            </w:r>
            <w:r w:rsidR="00D76366" w:rsidRPr="00D009B7">
              <w:rPr>
                <w:color w:val="000000" w:themeColor="text1"/>
                <w:sz w:val="20"/>
                <w:szCs w:val="20"/>
              </w:rPr>
              <w:t>Staff must not:</w:t>
            </w:r>
          </w:p>
          <w:p w14:paraId="03AFD512" w14:textId="77777777" w:rsidR="00D76366" w:rsidRPr="00D009B7" w:rsidRDefault="00D76366" w:rsidP="00D76366">
            <w:pPr>
              <w:pStyle w:val="ListParagraph"/>
              <w:numPr>
                <w:ilvl w:val="0"/>
                <w:numId w:val="8"/>
              </w:numPr>
              <w:rPr>
                <w:color w:val="000000" w:themeColor="text1"/>
                <w:sz w:val="20"/>
                <w:szCs w:val="20"/>
              </w:rPr>
            </w:pPr>
            <w:r w:rsidRPr="00D009B7">
              <w:rPr>
                <w:color w:val="000000" w:themeColor="text1"/>
                <w:sz w:val="20"/>
                <w:szCs w:val="20"/>
              </w:rPr>
              <w:t>Add current pupils to personal social media accounts;</w:t>
            </w:r>
          </w:p>
          <w:p w14:paraId="4E2140CD" w14:textId="77777777" w:rsidR="00D76366" w:rsidRPr="00D009B7" w:rsidRDefault="005D3E67" w:rsidP="00D76366">
            <w:pPr>
              <w:pStyle w:val="ListParagraph"/>
              <w:numPr>
                <w:ilvl w:val="0"/>
                <w:numId w:val="8"/>
              </w:numPr>
              <w:rPr>
                <w:color w:val="000000" w:themeColor="text1"/>
                <w:sz w:val="20"/>
                <w:szCs w:val="20"/>
              </w:rPr>
            </w:pPr>
            <w:r w:rsidRPr="00D009B7">
              <w:rPr>
                <w:color w:val="000000" w:themeColor="text1"/>
                <w:sz w:val="20"/>
                <w:szCs w:val="20"/>
              </w:rPr>
              <w:t>Communicate privately with pupils through</w:t>
            </w:r>
            <w:r w:rsidR="00347C2B" w:rsidRPr="00D009B7">
              <w:rPr>
                <w:color w:val="000000" w:themeColor="text1"/>
                <w:sz w:val="20"/>
                <w:szCs w:val="20"/>
              </w:rPr>
              <w:t xml:space="preserve"> personal social media;</w:t>
            </w:r>
          </w:p>
          <w:p w14:paraId="61468043" w14:textId="77777777" w:rsidR="00347C2B" w:rsidRPr="00D009B7" w:rsidRDefault="00347C2B" w:rsidP="00D76366">
            <w:pPr>
              <w:pStyle w:val="ListParagraph"/>
              <w:numPr>
                <w:ilvl w:val="0"/>
                <w:numId w:val="8"/>
              </w:numPr>
              <w:rPr>
                <w:color w:val="000000" w:themeColor="text1"/>
                <w:sz w:val="20"/>
                <w:szCs w:val="20"/>
              </w:rPr>
            </w:pPr>
            <w:r w:rsidRPr="00D009B7">
              <w:rPr>
                <w:color w:val="000000" w:themeColor="text1"/>
                <w:sz w:val="20"/>
                <w:szCs w:val="20"/>
              </w:rPr>
              <w:t xml:space="preserve">Share personal </w:t>
            </w:r>
            <w:r w:rsidR="009843C5" w:rsidRPr="00D009B7">
              <w:rPr>
                <w:color w:val="000000" w:themeColor="text1"/>
                <w:sz w:val="20"/>
                <w:szCs w:val="20"/>
              </w:rPr>
              <w:t>contact details with pupils;</w:t>
            </w:r>
          </w:p>
          <w:p w14:paraId="2F3957BE" w14:textId="77777777" w:rsidR="009843C5" w:rsidRPr="00D009B7" w:rsidRDefault="009843C5" w:rsidP="00D76366">
            <w:pPr>
              <w:pStyle w:val="ListParagraph"/>
              <w:numPr>
                <w:ilvl w:val="0"/>
                <w:numId w:val="8"/>
              </w:numPr>
              <w:rPr>
                <w:color w:val="000000" w:themeColor="text1"/>
                <w:sz w:val="20"/>
                <w:szCs w:val="20"/>
              </w:rPr>
            </w:pPr>
            <w:r w:rsidRPr="00D009B7">
              <w:rPr>
                <w:color w:val="000000" w:themeColor="text1"/>
                <w:sz w:val="20"/>
                <w:szCs w:val="20"/>
              </w:rPr>
              <w:t xml:space="preserve">Post confidential contact </w:t>
            </w:r>
            <w:r w:rsidR="002E53D6" w:rsidRPr="00D009B7">
              <w:rPr>
                <w:color w:val="000000" w:themeColor="text1"/>
                <w:sz w:val="20"/>
                <w:szCs w:val="20"/>
              </w:rPr>
              <w:t>details with pupils;</w:t>
            </w:r>
          </w:p>
          <w:p w14:paraId="2983B47D" w14:textId="77777777" w:rsidR="002E53D6" w:rsidRPr="00D009B7" w:rsidRDefault="002E53D6" w:rsidP="00D76366">
            <w:pPr>
              <w:pStyle w:val="ListParagraph"/>
              <w:numPr>
                <w:ilvl w:val="0"/>
                <w:numId w:val="8"/>
              </w:numPr>
              <w:rPr>
                <w:b/>
                <w:bCs/>
                <w:color w:val="000000" w:themeColor="text1"/>
                <w:sz w:val="20"/>
                <w:szCs w:val="20"/>
              </w:rPr>
            </w:pPr>
            <w:r w:rsidRPr="00D009B7">
              <w:rPr>
                <w:color w:val="000000" w:themeColor="text1"/>
                <w:sz w:val="20"/>
                <w:szCs w:val="20"/>
              </w:rPr>
              <w:t xml:space="preserve">Post </w:t>
            </w:r>
            <w:r w:rsidR="005674F1" w:rsidRPr="00D009B7">
              <w:rPr>
                <w:color w:val="000000" w:themeColor="text1"/>
                <w:sz w:val="20"/>
                <w:szCs w:val="20"/>
              </w:rPr>
              <w:t xml:space="preserve">material which could reasonably undermine professional </w:t>
            </w:r>
            <w:r w:rsidR="003D1C61" w:rsidRPr="00D009B7">
              <w:rPr>
                <w:color w:val="000000" w:themeColor="text1"/>
                <w:sz w:val="20"/>
                <w:szCs w:val="20"/>
              </w:rPr>
              <w:t>confidence in their role.</w:t>
            </w:r>
          </w:p>
          <w:p w14:paraId="0C48023B" w14:textId="77777777" w:rsidR="003D1C61" w:rsidRPr="00D009B7" w:rsidRDefault="003D1C61" w:rsidP="003D1C61">
            <w:pPr>
              <w:rPr>
                <w:b/>
                <w:bCs/>
                <w:color w:val="000000" w:themeColor="text1"/>
                <w:sz w:val="20"/>
                <w:szCs w:val="20"/>
              </w:rPr>
            </w:pPr>
          </w:p>
          <w:p w14:paraId="623FFE65" w14:textId="77777777" w:rsidR="00315FFE" w:rsidRPr="00D009B7" w:rsidRDefault="001C7B3A" w:rsidP="003D1C61">
            <w:pPr>
              <w:rPr>
                <w:color w:val="000000" w:themeColor="text1"/>
                <w:sz w:val="20"/>
                <w:szCs w:val="20"/>
              </w:rPr>
            </w:pPr>
            <w:r w:rsidRPr="00D009B7">
              <w:rPr>
                <w:b/>
                <w:bCs/>
                <w:color w:val="000000" w:themeColor="text1"/>
                <w:sz w:val="20"/>
                <w:szCs w:val="20"/>
              </w:rPr>
              <w:t xml:space="preserve">       </w:t>
            </w:r>
            <w:r w:rsidRPr="00D009B7">
              <w:rPr>
                <w:color w:val="000000" w:themeColor="text1"/>
                <w:sz w:val="20"/>
                <w:szCs w:val="20"/>
              </w:rPr>
              <w:t xml:space="preserve">Staff should consider carefully </w:t>
            </w:r>
            <w:r w:rsidR="0087557F" w:rsidRPr="00D009B7">
              <w:rPr>
                <w:color w:val="000000" w:themeColor="text1"/>
                <w:sz w:val="20"/>
                <w:szCs w:val="20"/>
              </w:rPr>
              <w:t xml:space="preserve">whether public social media activity could affect professional </w:t>
            </w:r>
            <w:r w:rsidR="00315FFE" w:rsidRPr="00D009B7">
              <w:rPr>
                <w:color w:val="000000" w:themeColor="text1"/>
                <w:sz w:val="20"/>
                <w:szCs w:val="20"/>
              </w:rPr>
              <w:t xml:space="preserve">  </w:t>
            </w:r>
          </w:p>
          <w:p w14:paraId="08BD07CA" w14:textId="77777777" w:rsidR="003D1C61" w:rsidRDefault="00315FFE" w:rsidP="003D1C61">
            <w:pPr>
              <w:rPr>
                <w:color w:val="000000" w:themeColor="text1"/>
                <w:sz w:val="20"/>
                <w:szCs w:val="20"/>
              </w:rPr>
            </w:pPr>
            <w:r w:rsidRPr="00D009B7">
              <w:rPr>
                <w:color w:val="000000" w:themeColor="text1"/>
                <w:sz w:val="20"/>
                <w:szCs w:val="20"/>
              </w:rPr>
              <w:t xml:space="preserve">       </w:t>
            </w:r>
            <w:r w:rsidR="0087557F" w:rsidRPr="00D009B7">
              <w:rPr>
                <w:color w:val="000000" w:themeColor="text1"/>
                <w:sz w:val="20"/>
                <w:szCs w:val="20"/>
              </w:rPr>
              <w:t>relationships</w:t>
            </w:r>
            <w:r w:rsidRPr="00D009B7">
              <w:rPr>
                <w:color w:val="000000" w:themeColor="text1"/>
                <w:sz w:val="20"/>
                <w:szCs w:val="20"/>
              </w:rPr>
              <w:t xml:space="preserve">, safeguarding or the reputation of the school. </w:t>
            </w:r>
          </w:p>
          <w:p w14:paraId="6D6ADB02" w14:textId="4057C14B" w:rsidR="00D009B7" w:rsidRPr="00315FFE" w:rsidRDefault="00D009B7" w:rsidP="003D1C61"/>
        </w:tc>
      </w:tr>
      <w:tr w:rsidR="0066082B" w14:paraId="7FC24390" w14:textId="77777777" w:rsidTr="00EA19F8">
        <w:tc>
          <w:tcPr>
            <w:tcW w:w="9050" w:type="dxa"/>
          </w:tcPr>
          <w:p w14:paraId="02D9FCC2" w14:textId="5FBF48EA" w:rsidR="001E6FBE" w:rsidRPr="003A4CEB" w:rsidRDefault="00281A86" w:rsidP="001E6FBE">
            <w:pPr>
              <w:pStyle w:val="ListParagraph"/>
              <w:numPr>
                <w:ilvl w:val="0"/>
                <w:numId w:val="2"/>
              </w:numPr>
              <w:rPr>
                <w:b/>
                <w:bCs/>
              </w:rPr>
            </w:pPr>
            <w:r w:rsidRPr="003A4CEB">
              <w:rPr>
                <w:b/>
                <w:bCs/>
              </w:rPr>
              <w:t xml:space="preserve">Children and Young People’s </w:t>
            </w:r>
            <w:r w:rsidR="001E6FBE" w:rsidRPr="003A4CEB">
              <w:rPr>
                <w:b/>
                <w:bCs/>
              </w:rPr>
              <w:t xml:space="preserve">Communication Devices and Local Rules for /sensible and Safe Communications and </w:t>
            </w:r>
            <w:r w:rsidR="00D009B7" w:rsidRPr="003A4CEB">
              <w:rPr>
                <w:b/>
                <w:bCs/>
              </w:rPr>
              <w:t>social media</w:t>
            </w:r>
            <w:r w:rsidR="001E6FBE" w:rsidRPr="003A4CEB">
              <w:rPr>
                <w:b/>
                <w:bCs/>
              </w:rPr>
              <w:t>.</w:t>
            </w:r>
          </w:p>
        </w:tc>
      </w:tr>
      <w:tr w:rsidR="00431606" w14:paraId="279559B4" w14:textId="77777777" w:rsidTr="00EA19F8">
        <w:tc>
          <w:tcPr>
            <w:tcW w:w="9050" w:type="dxa"/>
          </w:tcPr>
          <w:p w14:paraId="42068252" w14:textId="77777777" w:rsidR="00E16C7F" w:rsidRPr="00D009B7" w:rsidRDefault="00431606" w:rsidP="00431606">
            <w:pPr>
              <w:rPr>
                <w:rFonts w:ascii="Aptos" w:hAnsi="Aptos"/>
                <w:sz w:val="20"/>
                <w:szCs w:val="20"/>
              </w:rPr>
            </w:pPr>
            <w:r>
              <w:t xml:space="preserve">          </w:t>
            </w:r>
            <w:r w:rsidR="00D05E75" w:rsidRPr="00D009B7">
              <w:rPr>
                <w:rFonts w:ascii="Aptos" w:hAnsi="Aptos"/>
                <w:sz w:val="20"/>
                <w:szCs w:val="20"/>
              </w:rPr>
              <w:t xml:space="preserve">The school recognises that many pupils will have access to smart phones, tablets, gaming </w:t>
            </w:r>
            <w:r w:rsidR="00E16C7F" w:rsidRPr="00D009B7">
              <w:rPr>
                <w:rFonts w:ascii="Aptos" w:hAnsi="Aptos"/>
                <w:sz w:val="20"/>
                <w:szCs w:val="20"/>
              </w:rPr>
              <w:t xml:space="preserve">   </w:t>
            </w:r>
          </w:p>
          <w:p w14:paraId="4C3E665D" w14:textId="77777777" w:rsidR="00424178" w:rsidRPr="00D009B7" w:rsidRDefault="00E16C7F" w:rsidP="00431606">
            <w:pPr>
              <w:rPr>
                <w:rFonts w:ascii="Aptos" w:hAnsi="Aptos"/>
                <w:sz w:val="20"/>
                <w:szCs w:val="20"/>
              </w:rPr>
            </w:pPr>
            <w:r w:rsidRPr="00D009B7">
              <w:rPr>
                <w:rFonts w:ascii="Aptos" w:hAnsi="Aptos"/>
                <w:sz w:val="20"/>
                <w:szCs w:val="20"/>
              </w:rPr>
              <w:t xml:space="preserve">          </w:t>
            </w:r>
            <w:r w:rsidR="00D05E75" w:rsidRPr="00D009B7">
              <w:rPr>
                <w:rFonts w:ascii="Aptos" w:hAnsi="Aptos"/>
                <w:sz w:val="20"/>
                <w:szCs w:val="20"/>
              </w:rPr>
              <w:t>devices and social media</w:t>
            </w:r>
            <w:r w:rsidRPr="00D009B7">
              <w:rPr>
                <w:rFonts w:ascii="Aptos" w:hAnsi="Aptos"/>
                <w:sz w:val="20"/>
                <w:szCs w:val="20"/>
              </w:rPr>
              <w:t xml:space="preserve"> outside school. The school’s approach</w:t>
            </w:r>
            <w:r w:rsidR="006C766A" w:rsidRPr="00D009B7">
              <w:rPr>
                <w:rFonts w:ascii="Aptos" w:hAnsi="Aptos"/>
                <w:sz w:val="20"/>
                <w:szCs w:val="20"/>
              </w:rPr>
              <w:t xml:space="preserve"> will therefore focus not only </w:t>
            </w:r>
            <w:r w:rsidR="00424178" w:rsidRPr="00D009B7">
              <w:rPr>
                <w:rFonts w:ascii="Aptos" w:hAnsi="Aptos"/>
                <w:sz w:val="20"/>
                <w:szCs w:val="20"/>
              </w:rPr>
              <w:t xml:space="preserve">  </w:t>
            </w:r>
          </w:p>
          <w:p w14:paraId="45F1F3CE" w14:textId="4F4F6C41" w:rsidR="00424178" w:rsidRPr="00D009B7" w:rsidRDefault="00424178" w:rsidP="00431606">
            <w:pPr>
              <w:rPr>
                <w:rFonts w:ascii="Aptos" w:hAnsi="Aptos"/>
                <w:sz w:val="20"/>
                <w:szCs w:val="20"/>
              </w:rPr>
            </w:pPr>
            <w:r w:rsidRPr="00D009B7">
              <w:rPr>
                <w:rFonts w:ascii="Aptos" w:hAnsi="Aptos"/>
                <w:sz w:val="20"/>
                <w:szCs w:val="20"/>
              </w:rPr>
              <w:t xml:space="preserve">          </w:t>
            </w:r>
            <w:r w:rsidR="006C766A" w:rsidRPr="00D009B7">
              <w:rPr>
                <w:rFonts w:ascii="Aptos" w:hAnsi="Aptos"/>
                <w:sz w:val="20"/>
                <w:szCs w:val="20"/>
              </w:rPr>
              <w:t xml:space="preserve">on </w:t>
            </w:r>
            <w:r w:rsidRPr="00D009B7">
              <w:rPr>
                <w:rFonts w:ascii="Aptos" w:hAnsi="Aptos"/>
                <w:sz w:val="20"/>
                <w:szCs w:val="20"/>
              </w:rPr>
              <w:t>restricting</w:t>
            </w:r>
            <w:r w:rsidR="006C766A" w:rsidRPr="00D009B7">
              <w:rPr>
                <w:rFonts w:ascii="Aptos" w:hAnsi="Aptos"/>
                <w:sz w:val="20"/>
                <w:szCs w:val="20"/>
              </w:rPr>
              <w:t xml:space="preserve"> access but on helping pupils develop skills required to </w:t>
            </w:r>
            <w:r w:rsidR="00296121" w:rsidRPr="00D009B7">
              <w:rPr>
                <w:rFonts w:ascii="Aptos" w:hAnsi="Aptos"/>
                <w:sz w:val="20"/>
                <w:szCs w:val="20"/>
              </w:rPr>
              <w:t>manage</w:t>
            </w:r>
            <w:r w:rsidR="003E7601" w:rsidRPr="00D009B7">
              <w:rPr>
                <w:rFonts w:ascii="Aptos" w:hAnsi="Aptos"/>
                <w:sz w:val="20"/>
                <w:szCs w:val="20"/>
              </w:rPr>
              <w:t xml:space="preserve"> online risks </w:t>
            </w:r>
            <w:r w:rsidRPr="00D009B7">
              <w:rPr>
                <w:rFonts w:ascii="Aptos" w:hAnsi="Aptos"/>
                <w:sz w:val="20"/>
                <w:szCs w:val="20"/>
              </w:rPr>
              <w:t xml:space="preserve">  </w:t>
            </w:r>
          </w:p>
          <w:p w14:paraId="2EE3C999" w14:textId="77777777" w:rsidR="00431606" w:rsidRPr="00D009B7" w:rsidRDefault="00424178" w:rsidP="00431606">
            <w:pPr>
              <w:rPr>
                <w:rFonts w:ascii="Aptos" w:hAnsi="Aptos"/>
                <w:sz w:val="20"/>
                <w:szCs w:val="20"/>
              </w:rPr>
            </w:pPr>
            <w:r w:rsidRPr="00D009B7">
              <w:rPr>
                <w:rFonts w:ascii="Aptos" w:hAnsi="Aptos"/>
                <w:sz w:val="20"/>
                <w:szCs w:val="20"/>
              </w:rPr>
              <w:lastRenderedPageBreak/>
              <w:t xml:space="preserve">          </w:t>
            </w:r>
            <w:r w:rsidR="003E7601" w:rsidRPr="00D009B7">
              <w:rPr>
                <w:rFonts w:ascii="Aptos" w:hAnsi="Aptos"/>
                <w:sz w:val="20"/>
                <w:szCs w:val="20"/>
              </w:rPr>
              <w:t xml:space="preserve">safely. </w:t>
            </w:r>
          </w:p>
          <w:p w14:paraId="38D02953" w14:textId="77777777" w:rsidR="00D7119D" w:rsidRPr="00D009B7" w:rsidRDefault="00D7119D" w:rsidP="00431606">
            <w:pPr>
              <w:rPr>
                <w:rFonts w:ascii="Aptos" w:hAnsi="Aptos"/>
                <w:sz w:val="20"/>
                <w:szCs w:val="20"/>
              </w:rPr>
            </w:pPr>
          </w:p>
          <w:p w14:paraId="0D293EC0" w14:textId="77777777" w:rsidR="00F801FE" w:rsidRPr="00D009B7" w:rsidRDefault="00D7119D" w:rsidP="00431606">
            <w:pPr>
              <w:rPr>
                <w:rFonts w:ascii="Aptos" w:hAnsi="Aptos"/>
                <w:sz w:val="20"/>
                <w:szCs w:val="20"/>
              </w:rPr>
            </w:pPr>
            <w:r w:rsidRPr="00D009B7">
              <w:rPr>
                <w:rFonts w:ascii="Aptos" w:hAnsi="Aptos"/>
                <w:sz w:val="20"/>
                <w:szCs w:val="20"/>
              </w:rPr>
              <w:t xml:space="preserve">          The school’s arrangements </w:t>
            </w:r>
            <w:r w:rsidR="00831FE9" w:rsidRPr="00D009B7">
              <w:rPr>
                <w:rFonts w:ascii="Aptos" w:hAnsi="Aptos"/>
                <w:sz w:val="20"/>
                <w:szCs w:val="20"/>
              </w:rPr>
              <w:t>f</w:t>
            </w:r>
            <w:r w:rsidR="00F801FE" w:rsidRPr="00D009B7">
              <w:rPr>
                <w:rFonts w:ascii="Aptos" w:hAnsi="Aptos"/>
                <w:sz w:val="20"/>
                <w:szCs w:val="20"/>
              </w:rPr>
              <w:t>o</w:t>
            </w:r>
            <w:r w:rsidR="00831FE9" w:rsidRPr="00D009B7">
              <w:rPr>
                <w:rFonts w:ascii="Aptos" w:hAnsi="Aptos"/>
                <w:sz w:val="20"/>
                <w:szCs w:val="20"/>
              </w:rPr>
              <w:t xml:space="preserve">r mobile phones and personal devices will be communicated to </w:t>
            </w:r>
          </w:p>
          <w:p w14:paraId="56C5F244" w14:textId="77777777" w:rsidR="00D7119D" w:rsidRPr="00D009B7" w:rsidRDefault="00F801FE" w:rsidP="00431606">
            <w:pPr>
              <w:rPr>
                <w:rFonts w:ascii="Aptos" w:hAnsi="Aptos"/>
                <w:sz w:val="20"/>
                <w:szCs w:val="20"/>
              </w:rPr>
            </w:pPr>
            <w:r w:rsidRPr="00D009B7">
              <w:rPr>
                <w:rFonts w:ascii="Aptos" w:hAnsi="Aptos"/>
                <w:sz w:val="20"/>
                <w:szCs w:val="20"/>
              </w:rPr>
              <w:t xml:space="preserve">           </w:t>
            </w:r>
            <w:r w:rsidR="00831FE9" w:rsidRPr="00D009B7">
              <w:rPr>
                <w:rFonts w:ascii="Aptos" w:hAnsi="Aptos"/>
                <w:sz w:val="20"/>
                <w:szCs w:val="20"/>
              </w:rPr>
              <w:t>pupils and parents/carer</w:t>
            </w:r>
            <w:r w:rsidR="0042562F" w:rsidRPr="00D009B7">
              <w:rPr>
                <w:rFonts w:ascii="Aptos" w:hAnsi="Aptos"/>
                <w:sz w:val="20"/>
                <w:szCs w:val="20"/>
              </w:rPr>
              <w:t>s. The school may require devices to be:</w:t>
            </w:r>
          </w:p>
          <w:p w14:paraId="635E1E10" w14:textId="77777777" w:rsidR="0042562F" w:rsidRPr="00D009B7" w:rsidRDefault="004C039D" w:rsidP="0042562F">
            <w:pPr>
              <w:pStyle w:val="ListParagraph"/>
              <w:numPr>
                <w:ilvl w:val="0"/>
                <w:numId w:val="9"/>
              </w:numPr>
              <w:rPr>
                <w:rFonts w:ascii="Aptos" w:hAnsi="Aptos"/>
                <w:sz w:val="20"/>
                <w:szCs w:val="20"/>
              </w:rPr>
            </w:pPr>
            <w:r w:rsidRPr="00D009B7">
              <w:rPr>
                <w:rFonts w:ascii="Aptos" w:hAnsi="Aptos"/>
                <w:sz w:val="20"/>
                <w:szCs w:val="20"/>
              </w:rPr>
              <w:t>Switched off;</w:t>
            </w:r>
          </w:p>
          <w:p w14:paraId="2F649A4F" w14:textId="77777777" w:rsidR="004C039D" w:rsidRPr="00D009B7" w:rsidRDefault="004C039D" w:rsidP="0042562F">
            <w:pPr>
              <w:pStyle w:val="ListParagraph"/>
              <w:numPr>
                <w:ilvl w:val="0"/>
                <w:numId w:val="9"/>
              </w:numPr>
              <w:rPr>
                <w:rFonts w:ascii="Aptos" w:hAnsi="Aptos"/>
                <w:sz w:val="20"/>
                <w:szCs w:val="20"/>
              </w:rPr>
            </w:pPr>
            <w:r w:rsidRPr="00D009B7">
              <w:rPr>
                <w:rFonts w:ascii="Aptos" w:hAnsi="Aptos"/>
                <w:sz w:val="20"/>
                <w:szCs w:val="20"/>
              </w:rPr>
              <w:t>Stored securely;</w:t>
            </w:r>
          </w:p>
          <w:p w14:paraId="34237CD8" w14:textId="1CC3B748" w:rsidR="004C039D" w:rsidRPr="00D009B7" w:rsidRDefault="004C039D" w:rsidP="0042562F">
            <w:pPr>
              <w:pStyle w:val="ListParagraph"/>
              <w:numPr>
                <w:ilvl w:val="0"/>
                <w:numId w:val="9"/>
              </w:numPr>
              <w:rPr>
                <w:rFonts w:ascii="Aptos" w:hAnsi="Aptos"/>
                <w:sz w:val="20"/>
                <w:szCs w:val="20"/>
              </w:rPr>
            </w:pPr>
            <w:r w:rsidRPr="00D009B7">
              <w:rPr>
                <w:rFonts w:ascii="Aptos" w:hAnsi="Aptos"/>
                <w:sz w:val="20"/>
                <w:szCs w:val="20"/>
              </w:rPr>
              <w:t>Handed to staff</w:t>
            </w:r>
            <w:r w:rsidR="00462B1B" w:rsidRPr="00D009B7">
              <w:rPr>
                <w:rFonts w:ascii="Aptos" w:hAnsi="Aptos"/>
                <w:sz w:val="20"/>
                <w:szCs w:val="20"/>
              </w:rPr>
              <w:t xml:space="preserve"> at the gate</w:t>
            </w:r>
            <w:r w:rsidRPr="00D009B7">
              <w:rPr>
                <w:rFonts w:ascii="Aptos" w:hAnsi="Aptos"/>
                <w:sz w:val="20"/>
                <w:szCs w:val="20"/>
              </w:rPr>
              <w:t>;</w:t>
            </w:r>
          </w:p>
          <w:p w14:paraId="58D57CC3" w14:textId="77777777" w:rsidR="004C039D" w:rsidRPr="00D009B7" w:rsidRDefault="00A06516" w:rsidP="0042562F">
            <w:pPr>
              <w:pStyle w:val="ListParagraph"/>
              <w:numPr>
                <w:ilvl w:val="0"/>
                <w:numId w:val="9"/>
              </w:numPr>
              <w:rPr>
                <w:rFonts w:ascii="Aptos" w:hAnsi="Aptos"/>
                <w:sz w:val="20"/>
                <w:szCs w:val="20"/>
              </w:rPr>
            </w:pPr>
            <w:r w:rsidRPr="00D009B7">
              <w:rPr>
                <w:rFonts w:ascii="Aptos" w:hAnsi="Aptos"/>
                <w:sz w:val="20"/>
                <w:szCs w:val="20"/>
              </w:rPr>
              <w:t xml:space="preserve">Inaccessible during lessons or specified periods. </w:t>
            </w:r>
          </w:p>
          <w:p w14:paraId="0AC2537E" w14:textId="77777777" w:rsidR="00A06516" w:rsidRPr="00D009B7" w:rsidRDefault="00A06516" w:rsidP="00A06516">
            <w:pPr>
              <w:rPr>
                <w:rFonts w:ascii="Aptos" w:hAnsi="Aptos"/>
                <w:sz w:val="20"/>
                <w:szCs w:val="20"/>
              </w:rPr>
            </w:pPr>
          </w:p>
          <w:p w14:paraId="3E0E6231" w14:textId="77777777" w:rsidR="009B7A6A" w:rsidRPr="00D009B7" w:rsidRDefault="009B7A6A" w:rsidP="00A06516">
            <w:pPr>
              <w:rPr>
                <w:rFonts w:ascii="Aptos" w:hAnsi="Aptos"/>
                <w:sz w:val="20"/>
                <w:szCs w:val="20"/>
              </w:rPr>
            </w:pPr>
            <w:r w:rsidRPr="00D009B7">
              <w:rPr>
                <w:rFonts w:ascii="Aptos" w:hAnsi="Aptos"/>
                <w:sz w:val="20"/>
                <w:szCs w:val="20"/>
              </w:rPr>
              <w:t xml:space="preserve">       Individual arrangements may be made for pupils where there is an identified educational,     </w:t>
            </w:r>
          </w:p>
          <w:p w14:paraId="2DA4B8F8" w14:textId="03A7C6E3" w:rsidR="006946D0" w:rsidRPr="00D009B7" w:rsidRDefault="009B7A6A" w:rsidP="00A06516">
            <w:pPr>
              <w:rPr>
                <w:rFonts w:ascii="Aptos" w:hAnsi="Aptos"/>
                <w:sz w:val="20"/>
                <w:szCs w:val="20"/>
              </w:rPr>
            </w:pPr>
            <w:r w:rsidRPr="00D009B7">
              <w:rPr>
                <w:rFonts w:ascii="Aptos" w:hAnsi="Aptos"/>
                <w:sz w:val="20"/>
                <w:szCs w:val="20"/>
              </w:rPr>
              <w:t xml:space="preserve">       medical, communication or safeguarding need. </w:t>
            </w:r>
            <w:r w:rsidR="009C0267" w:rsidRPr="00D009B7">
              <w:rPr>
                <w:rFonts w:ascii="Aptos" w:hAnsi="Aptos"/>
                <w:sz w:val="20"/>
                <w:szCs w:val="20"/>
              </w:rPr>
              <w:t>Online</w:t>
            </w:r>
            <w:r w:rsidR="00374A35" w:rsidRPr="00D009B7">
              <w:rPr>
                <w:rFonts w:ascii="Aptos" w:hAnsi="Aptos"/>
                <w:sz w:val="20"/>
                <w:szCs w:val="20"/>
              </w:rPr>
              <w:t xml:space="preserve"> safety education will be adapted to the </w:t>
            </w:r>
            <w:r w:rsidR="006946D0" w:rsidRPr="00D009B7">
              <w:rPr>
                <w:rFonts w:ascii="Aptos" w:hAnsi="Aptos"/>
                <w:sz w:val="20"/>
                <w:szCs w:val="20"/>
              </w:rPr>
              <w:t xml:space="preserve"> </w:t>
            </w:r>
          </w:p>
          <w:p w14:paraId="4D112096" w14:textId="77777777" w:rsidR="00A06516" w:rsidRPr="00D009B7" w:rsidRDefault="006946D0" w:rsidP="00A06516">
            <w:pPr>
              <w:rPr>
                <w:rFonts w:ascii="Aptos" w:hAnsi="Aptos"/>
                <w:sz w:val="20"/>
                <w:szCs w:val="20"/>
              </w:rPr>
            </w:pPr>
            <w:r w:rsidRPr="00D009B7">
              <w:rPr>
                <w:rFonts w:ascii="Aptos" w:hAnsi="Aptos"/>
                <w:sz w:val="20"/>
                <w:szCs w:val="20"/>
              </w:rPr>
              <w:t xml:space="preserve">       </w:t>
            </w:r>
            <w:r w:rsidR="00374A35" w:rsidRPr="00D009B7">
              <w:rPr>
                <w:rFonts w:ascii="Aptos" w:hAnsi="Aptos"/>
                <w:sz w:val="20"/>
                <w:szCs w:val="20"/>
              </w:rPr>
              <w:t>developmen</w:t>
            </w:r>
            <w:r w:rsidRPr="00D009B7">
              <w:rPr>
                <w:rFonts w:ascii="Aptos" w:hAnsi="Aptos"/>
                <w:sz w:val="20"/>
                <w:szCs w:val="20"/>
              </w:rPr>
              <w:t xml:space="preserve">tal and </w:t>
            </w:r>
            <w:r w:rsidR="006D0486" w:rsidRPr="00D009B7">
              <w:rPr>
                <w:rFonts w:ascii="Aptos" w:hAnsi="Aptos"/>
                <w:sz w:val="20"/>
                <w:szCs w:val="20"/>
              </w:rPr>
              <w:t>emotional needs of pupils within the SEMH setting. Teaching may include:</w:t>
            </w:r>
          </w:p>
          <w:p w14:paraId="4D083505" w14:textId="77777777" w:rsidR="006D0486" w:rsidRPr="00D009B7" w:rsidRDefault="009D5B51" w:rsidP="009D5B51">
            <w:pPr>
              <w:pStyle w:val="ListParagraph"/>
              <w:numPr>
                <w:ilvl w:val="0"/>
                <w:numId w:val="10"/>
              </w:numPr>
              <w:rPr>
                <w:rFonts w:ascii="Aptos" w:hAnsi="Aptos"/>
                <w:sz w:val="20"/>
                <w:szCs w:val="20"/>
              </w:rPr>
            </w:pPr>
            <w:r w:rsidRPr="00D009B7">
              <w:rPr>
                <w:rFonts w:ascii="Aptos" w:hAnsi="Aptos"/>
                <w:sz w:val="20"/>
                <w:szCs w:val="20"/>
              </w:rPr>
              <w:t>Healthy online relationships;</w:t>
            </w:r>
          </w:p>
          <w:p w14:paraId="510A7DD3" w14:textId="77777777" w:rsidR="009D5B51" w:rsidRPr="00D009B7" w:rsidRDefault="009D5B51" w:rsidP="009D5B51">
            <w:pPr>
              <w:pStyle w:val="ListParagraph"/>
              <w:numPr>
                <w:ilvl w:val="0"/>
                <w:numId w:val="10"/>
              </w:numPr>
              <w:rPr>
                <w:rFonts w:ascii="Aptos" w:hAnsi="Aptos"/>
                <w:sz w:val="20"/>
                <w:szCs w:val="20"/>
              </w:rPr>
            </w:pPr>
            <w:r w:rsidRPr="00D009B7">
              <w:rPr>
                <w:rFonts w:ascii="Aptos" w:hAnsi="Aptos"/>
                <w:sz w:val="20"/>
                <w:szCs w:val="20"/>
              </w:rPr>
              <w:t>Consent and boundaries;</w:t>
            </w:r>
          </w:p>
          <w:p w14:paraId="4805D3F7" w14:textId="77777777" w:rsidR="009D5B51" w:rsidRPr="00D009B7" w:rsidRDefault="009D5B51" w:rsidP="009D5B51">
            <w:pPr>
              <w:pStyle w:val="ListParagraph"/>
              <w:numPr>
                <w:ilvl w:val="0"/>
                <w:numId w:val="10"/>
              </w:numPr>
              <w:rPr>
                <w:rFonts w:ascii="Aptos" w:hAnsi="Aptos"/>
                <w:sz w:val="20"/>
                <w:szCs w:val="20"/>
              </w:rPr>
            </w:pPr>
            <w:r w:rsidRPr="00D009B7">
              <w:rPr>
                <w:rFonts w:ascii="Aptos" w:hAnsi="Aptos"/>
                <w:sz w:val="20"/>
                <w:szCs w:val="20"/>
              </w:rPr>
              <w:t>Social media;</w:t>
            </w:r>
          </w:p>
          <w:p w14:paraId="768757F1" w14:textId="77777777" w:rsidR="009D5B51" w:rsidRPr="00D009B7" w:rsidRDefault="0056712F" w:rsidP="009D5B51">
            <w:pPr>
              <w:pStyle w:val="ListParagraph"/>
              <w:numPr>
                <w:ilvl w:val="0"/>
                <w:numId w:val="10"/>
              </w:numPr>
              <w:rPr>
                <w:rFonts w:ascii="Aptos" w:hAnsi="Aptos"/>
                <w:sz w:val="20"/>
                <w:szCs w:val="20"/>
              </w:rPr>
            </w:pPr>
            <w:r w:rsidRPr="00D009B7">
              <w:rPr>
                <w:rFonts w:ascii="Aptos" w:hAnsi="Aptos"/>
                <w:sz w:val="20"/>
                <w:szCs w:val="20"/>
              </w:rPr>
              <w:t>Cyberbullying;</w:t>
            </w:r>
          </w:p>
          <w:p w14:paraId="7DD4B600" w14:textId="77777777" w:rsidR="0056712F" w:rsidRPr="00D009B7" w:rsidRDefault="0056712F" w:rsidP="009D5B51">
            <w:pPr>
              <w:pStyle w:val="ListParagraph"/>
              <w:numPr>
                <w:ilvl w:val="0"/>
                <w:numId w:val="10"/>
              </w:numPr>
              <w:rPr>
                <w:rFonts w:ascii="Aptos" w:hAnsi="Aptos"/>
                <w:sz w:val="20"/>
                <w:szCs w:val="20"/>
              </w:rPr>
            </w:pPr>
            <w:r w:rsidRPr="00D009B7">
              <w:rPr>
                <w:rFonts w:ascii="Aptos" w:hAnsi="Aptos"/>
                <w:sz w:val="20"/>
                <w:szCs w:val="20"/>
              </w:rPr>
              <w:t>Gaming;</w:t>
            </w:r>
          </w:p>
          <w:p w14:paraId="39229E5A" w14:textId="77777777" w:rsidR="0056712F" w:rsidRPr="00D009B7" w:rsidRDefault="0056712F" w:rsidP="009D5B51">
            <w:pPr>
              <w:pStyle w:val="ListParagraph"/>
              <w:numPr>
                <w:ilvl w:val="0"/>
                <w:numId w:val="10"/>
              </w:numPr>
              <w:rPr>
                <w:rFonts w:ascii="Aptos" w:hAnsi="Aptos"/>
                <w:sz w:val="20"/>
                <w:szCs w:val="20"/>
              </w:rPr>
            </w:pPr>
            <w:r w:rsidRPr="00D009B7">
              <w:rPr>
                <w:rFonts w:ascii="Aptos" w:hAnsi="Aptos"/>
                <w:sz w:val="20"/>
                <w:szCs w:val="20"/>
              </w:rPr>
              <w:t>Image sharing;</w:t>
            </w:r>
          </w:p>
          <w:p w14:paraId="4B870833" w14:textId="77777777" w:rsidR="0056712F" w:rsidRPr="00D009B7" w:rsidRDefault="00E470E6" w:rsidP="009D5B51">
            <w:pPr>
              <w:pStyle w:val="ListParagraph"/>
              <w:numPr>
                <w:ilvl w:val="0"/>
                <w:numId w:val="10"/>
              </w:numPr>
              <w:rPr>
                <w:rFonts w:ascii="Aptos" w:hAnsi="Aptos"/>
                <w:sz w:val="20"/>
                <w:szCs w:val="20"/>
              </w:rPr>
            </w:pPr>
            <w:r w:rsidRPr="00D009B7">
              <w:rPr>
                <w:rFonts w:ascii="Aptos" w:hAnsi="Aptos"/>
                <w:sz w:val="20"/>
                <w:szCs w:val="20"/>
              </w:rPr>
              <w:t>How and when to seek help.</w:t>
            </w:r>
          </w:p>
          <w:p w14:paraId="3707825A" w14:textId="77777777" w:rsidR="00E470E6" w:rsidRPr="00D009B7" w:rsidRDefault="00E470E6" w:rsidP="00E470E6">
            <w:pPr>
              <w:rPr>
                <w:rFonts w:ascii="Aptos" w:hAnsi="Aptos"/>
                <w:sz w:val="20"/>
                <w:szCs w:val="20"/>
              </w:rPr>
            </w:pPr>
          </w:p>
          <w:p w14:paraId="1D461BCB" w14:textId="77777777" w:rsidR="0095030D" w:rsidRPr="00D009B7" w:rsidRDefault="00E470E6" w:rsidP="00E470E6">
            <w:pPr>
              <w:rPr>
                <w:rFonts w:ascii="Aptos" w:hAnsi="Aptos"/>
                <w:sz w:val="20"/>
                <w:szCs w:val="20"/>
              </w:rPr>
            </w:pPr>
            <w:r w:rsidRPr="00D009B7">
              <w:rPr>
                <w:rFonts w:ascii="Aptos" w:hAnsi="Aptos"/>
                <w:sz w:val="20"/>
                <w:szCs w:val="20"/>
              </w:rPr>
              <w:t xml:space="preserve">       The school recognises </w:t>
            </w:r>
            <w:r w:rsidR="0095030D" w:rsidRPr="00D009B7">
              <w:rPr>
                <w:rFonts w:ascii="Aptos" w:hAnsi="Aptos"/>
                <w:sz w:val="20"/>
                <w:szCs w:val="20"/>
              </w:rPr>
              <w:t xml:space="preserve">that some pupils may require repeated teaching, modelling and   </w:t>
            </w:r>
          </w:p>
          <w:p w14:paraId="7F190DE4" w14:textId="77777777" w:rsidR="00E470E6" w:rsidRPr="00D009B7" w:rsidRDefault="0095030D" w:rsidP="00E470E6">
            <w:pPr>
              <w:rPr>
                <w:rFonts w:ascii="Aptos" w:hAnsi="Aptos"/>
                <w:sz w:val="20"/>
                <w:szCs w:val="20"/>
              </w:rPr>
            </w:pPr>
            <w:r w:rsidRPr="00D009B7">
              <w:rPr>
                <w:rFonts w:ascii="Aptos" w:hAnsi="Aptos"/>
                <w:sz w:val="20"/>
                <w:szCs w:val="20"/>
              </w:rPr>
              <w:t xml:space="preserve">       practical support to develop </w:t>
            </w:r>
            <w:r w:rsidR="00B2721D" w:rsidRPr="00D009B7">
              <w:rPr>
                <w:rFonts w:ascii="Aptos" w:hAnsi="Aptos"/>
                <w:sz w:val="20"/>
                <w:szCs w:val="20"/>
              </w:rPr>
              <w:t xml:space="preserve">safe online behaviours. </w:t>
            </w:r>
          </w:p>
          <w:p w14:paraId="7716413D" w14:textId="77777777" w:rsidR="00B2721D" w:rsidRPr="00D009B7" w:rsidRDefault="00B2721D" w:rsidP="00E470E6">
            <w:pPr>
              <w:rPr>
                <w:rFonts w:ascii="Aptos" w:hAnsi="Aptos"/>
                <w:sz w:val="20"/>
                <w:szCs w:val="20"/>
              </w:rPr>
            </w:pPr>
          </w:p>
          <w:p w14:paraId="2853DE4F" w14:textId="77777777" w:rsidR="00B2721D" w:rsidRPr="00D009B7" w:rsidRDefault="00B2721D" w:rsidP="00E470E6">
            <w:pPr>
              <w:rPr>
                <w:rFonts w:ascii="Aptos" w:hAnsi="Aptos"/>
                <w:sz w:val="20"/>
                <w:szCs w:val="20"/>
              </w:rPr>
            </w:pPr>
            <w:r w:rsidRPr="00D009B7">
              <w:rPr>
                <w:rFonts w:ascii="Aptos" w:hAnsi="Aptos"/>
                <w:sz w:val="20"/>
                <w:szCs w:val="20"/>
              </w:rPr>
              <w:t xml:space="preserve">       The local procedure will be reviewed </w:t>
            </w:r>
            <w:r w:rsidR="00A43D5F" w:rsidRPr="00D009B7">
              <w:rPr>
                <w:rFonts w:ascii="Aptos" w:hAnsi="Aptos"/>
                <w:sz w:val="20"/>
                <w:szCs w:val="20"/>
              </w:rPr>
              <w:t>annually, or sooner where there is:</w:t>
            </w:r>
          </w:p>
          <w:p w14:paraId="6605548C" w14:textId="77777777" w:rsidR="00A43D5F" w:rsidRPr="00D009B7" w:rsidRDefault="00A43D5F" w:rsidP="00A43D5F">
            <w:pPr>
              <w:pStyle w:val="ListParagraph"/>
              <w:numPr>
                <w:ilvl w:val="0"/>
                <w:numId w:val="11"/>
              </w:numPr>
              <w:rPr>
                <w:rFonts w:ascii="Aptos" w:hAnsi="Aptos"/>
                <w:sz w:val="20"/>
                <w:szCs w:val="20"/>
              </w:rPr>
            </w:pPr>
            <w:r w:rsidRPr="00D009B7">
              <w:rPr>
                <w:rFonts w:ascii="Aptos" w:hAnsi="Aptos"/>
                <w:sz w:val="20"/>
                <w:szCs w:val="20"/>
              </w:rPr>
              <w:t>A significant change in technology;</w:t>
            </w:r>
          </w:p>
          <w:p w14:paraId="1C32EE35" w14:textId="77777777" w:rsidR="00A43D5F" w:rsidRPr="00D009B7" w:rsidRDefault="00A43D5F" w:rsidP="00A43D5F">
            <w:pPr>
              <w:pStyle w:val="ListParagraph"/>
              <w:numPr>
                <w:ilvl w:val="0"/>
                <w:numId w:val="11"/>
              </w:numPr>
              <w:rPr>
                <w:rFonts w:ascii="Aptos" w:hAnsi="Aptos"/>
                <w:sz w:val="20"/>
                <w:szCs w:val="20"/>
              </w:rPr>
            </w:pPr>
            <w:r w:rsidRPr="00D009B7">
              <w:rPr>
                <w:rFonts w:ascii="Aptos" w:hAnsi="Aptos"/>
                <w:sz w:val="20"/>
                <w:szCs w:val="20"/>
              </w:rPr>
              <w:t xml:space="preserve">A change in legislation </w:t>
            </w:r>
            <w:r w:rsidR="00791774" w:rsidRPr="00D009B7">
              <w:rPr>
                <w:rFonts w:ascii="Aptos" w:hAnsi="Aptos"/>
                <w:sz w:val="20"/>
                <w:szCs w:val="20"/>
              </w:rPr>
              <w:t>or statutory guidance;</w:t>
            </w:r>
          </w:p>
          <w:p w14:paraId="3F436F3A" w14:textId="77777777" w:rsidR="00791774" w:rsidRPr="00D009B7" w:rsidRDefault="00D63DB1" w:rsidP="00A43D5F">
            <w:pPr>
              <w:pStyle w:val="ListParagraph"/>
              <w:numPr>
                <w:ilvl w:val="0"/>
                <w:numId w:val="11"/>
              </w:numPr>
              <w:rPr>
                <w:rFonts w:ascii="Aptos" w:hAnsi="Aptos"/>
                <w:sz w:val="20"/>
                <w:szCs w:val="20"/>
              </w:rPr>
            </w:pPr>
            <w:r w:rsidRPr="00D009B7">
              <w:rPr>
                <w:rFonts w:ascii="Aptos" w:hAnsi="Aptos"/>
                <w:sz w:val="20"/>
                <w:szCs w:val="20"/>
              </w:rPr>
              <w:t>A significant online safeguarding incident.</w:t>
            </w:r>
          </w:p>
          <w:p w14:paraId="4D0E778D" w14:textId="77777777" w:rsidR="00D63DB1" w:rsidRPr="00D009B7" w:rsidRDefault="00D63DB1" w:rsidP="00D63DB1">
            <w:pPr>
              <w:rPr>
                <w:rFonts w:ascii="Aptos" w:hAnsi="Aptos"/>
                <w:sz w:val="20"/>
                <w:szCs w:val="20"/>
              </w:rPr>
            </w:pPr>
          </w:p>
          <w:p w14:paraId="781ED749" w14:textId="77777777" w:rsidR="00DB7852" w:rsidRPr="00D009B7" w:rsidRDefault="00D63DB1" w:rsidP="00D63DB1">
            <w:pPr>
              <w:rPr>
                <w:rFonts w:ascii="Aptos" w:hAnsi="Aptos"/>
                <w:sz w:val="20"/>
                <w:szCs w:val="20"/>
              </w:rPr>
            </w:pPr>
            <w:r w:rsidRPr="00D009B7">
              <w:rPr>
                <w:rFonts w:ascii="Aptos" w:hAnsi="Aptos"/>
                <w:sz w:val="20"/>
                <w:szCs w:val="20"/>
              </w:rPr>
              <w:t xml:space="preserve">        The findings of the annual review will be reported to the </w:t>
            </w:r>
            <w:r w:rsidR="00DB7852" w:rsidRPr="00D009B7">
              <w:rPr>
                <w:rFonts w:ascii="Aptos" w:hAnsi="Aptos"/>
                <w:sz w:val="20"/>
                <w:szCs w:val="20"/>
              </w:rPr>
              <w:t xml:space="preserve">governing body as part of the   </w:t>
            </w:r>
          </w:p>
          <w:p w14:paraId="6584B5B0" w14:textId="076153C2" w:rsidR="00D63DB1" w:rsidRPr="00D009B7" w:rsidRDefault="00DB7852" w:rsidP="00D63DB1">
            <w:pPr>
              <w:rPr>
                <w:rFonts w:ascii="Aptos" w:hAnsi="Aptos"/>
                <w:sz w:val="20"/>
                <w:szCs w:val="20"/>
              </w:rPr>
            </w:pPr>
            <w:r w:rsidRPr="00D009B7">
              <w:rPr>
                <w:rFonts w:ascii="Aptos" w:hAnsi="Aptos"/>
                <w:sz w:val="20"/>
                <w:szCs w:val="20"/>
              </w:rPr>
              <w:t xml:space="preserve">        school’s safeguarding assurance arrangements. </w:t>
            </w:r>
          </w:p>
          <w:p w14:paraId="3338DD7A" w14:textId="0EC957F1" w:rsidR="00DB7852" w:rsidRDefault="00DB7852" w:rsidP="00D63DB1"/>
        </w:tc>
      </w:tr>
    </w:tbl>
    <w:p w14:paraId="68B47F3A" w14:textId="77777777" w:rsidR="00235E38" w:rsidRDefault="00235E38" w:rsidP="00B04A60"/>
    <w:tbl>
      <w:tblPr>
        <w:tblStyle w:val="TableGrid"/>
        <w:tblW w:w="0" w:type="auto"/>
        <w:tblLook w:val="04A0" w:firstRow="1" w:lastRow="0" w:firstColumn="1" w:lastColumn="0" w:noHBand="0" w:noVBand="1"/>
      </w:tblPr>
      <w:tblGrid>
        <w:gridCol w:w="4113"/>
        <w:gridCol w:w="394"/>
        <w:gridCol w:w="4169"/>
        <w:gridCol w:w="340"/>
      </w:tblGrid>
      <w:tr w:rsidR="00CF62A8" w:rsidRPr="00847CED" w14:paraId="66FC0D16" w14:textId="77777777" w:rsidTr="00235E38">
        <w:tc>
          <w:tcPr>
            <w:tcW w:w="9016" w:type="dxa"/>
            <w:gridSpan w:val="4"/>
            <w:shd w:val="clear" w:color="auto" w:fill="C6D9F1" w:themeFill="text2" w:themeFillTint="33"/>
          </w:tcPr>
          <w:p w14:paraId="5A64C590" w14:textId="05082F05" w:rsidR="00CF62A8" w:rsidRPr="00235E38" w:rsidRDefault="008D1D70" w:rsidP="00E41D04">
            <w:r>
              <w:br w:type="page"/>
            </w:r>
            <w:r w:rsidR="00CF62A8" w:rsidRPr="00847CED">
              <w:rPr>
                <w:b/>
              </w:rPr>
              <w:t>Contents Checklist</w:t>
            </w:r>
            <w:r w:rsidR="00CF62A8">
              <w:rPr>
                <w:b/>
              </w:rPr>
              <w:t xml:space="preserve"> </w:t>
            </w:r>
            <w:r w:rsidR="00CF62A8" w:rsidRPr="00847CED">
              <w:t xml:space="preserve">(Local </w:t>
            </w:r>
            <w:r w:rsidR="00235E38">
              <w:t>Homes</w:t>
            </w:r>
            <w:r w:rsidR="00235E38" w:rsidRPr="00235E38">
              <w:t>/ Schools/ Colleges</w:t>
            </w:r>
            <w:r w:rsidR="00235E38" w:rsidRPr="00847CED">
              <w:t xml:space="preserve"> </w:t>
            </w:r>
            <w:r w:rsidR="00CF62A8" w:rsidRPr="00847CED">
              <w:t>may add additional items – this is a core list)</w:t>
            </w:r>
          </w:p>
        </w:tc>
      </w:tr>
      <w:tr w:rsidR="00CF62A8" w14:paraId="201FB679" w14:textId="77777777" w:rsidTr="00235E38">
        <w:tc>
          <w:tcPr>
            <w:tcW w:w="4113" w:type="dxa"/>
          </w:tcPr>
          <w:p w14:paraId="6E8EF4C8" w14:textId="77777777" w:rsidR="00CF62A8" w:rsidRDefault="00CF62A8" w:rsidP="00E41D04">
            <w:r>
              <w:t>Local responsibilities</w:t>
            </w:r>
          </w:p>
        </w:tc>
        <w:tc>
          <w:tcPr>
            <w:tcW w:w="394" w:type="dxa"/>
          </w:tcPr>
          <w:p w14:paraId="7D519D28" w14:textId="51ED8825" w:rsidR="00CF62A8" w:rsidRDefault="00DB7852" w:rsidP="00E41D04">
            <w:r>
              <w:t>Y</w:t>
            </w:r>
          </w:p>
        </w:tc>
        <w:tc>
          <w:tcPr>
            <w:tcW w:w="4169" w:type="dxa"/>
          </w:tcPr>
          <w:p w14:paraId="3F06F527" w14:textId="77777777" w:rsidR="00CF62A8" w:rsidRDefault="00CF62A8" w:rsidP="00E41D04">
            <w:r>
              <w:t>Risk assessments</w:t>
            </w:r>
          </w:p>
        </w:tc>
        <w:tc>
          <w:tcPr>
            <w:tcW w:w="340" w:type="dxa"/>
          </w:tcPr>
          <w:p w14:paraId="08F7A91F" w14:textId="2BA68953" w:rsidR="00CF62A8" w:rsidRDefault="00DB7852" w:rsidP="00E41D04">
            <w:r>
              <w:t>Y</w:t>
            </w:r>
          </w:p>
        </w:tc>
      </w:tr>
      <w:tr w:rsidR="00CF62A8" w14:paraId="6ECEEEEC" w14:textId="77777777" w:rsidTr="00235E38">
        <w:tc>
          <w:tcPr>
            <w:tcW w:w="4113" w:type="dxa"/>
          </w:tcPr>
          <w:p w14:paraId="7BA7F9E0" w14:textId="77777777" w:rsidR="00CF62A8" w:rsidRDefault="00CF62A8" w:rsidP="00E41D04">
            <w:r>
              <w:t>Contact plans</w:t>
            </w:r>
          </w:p>
        </w:tc>
        <w:tc>
          <w:tcPr>
            <w:tcW w:w="394" w:type="dxa"/>
          </w:tcPr>
          <w:p w14:paraId="7629EFDF" w14:textId="319446A2" w:rsidR="00CF62A8" w:rsidRDefault="00DB7852" w:rsidP="00E41D04">
            <w:r>
              <w:t>Y</w:t>
            </w:r>
          </w:p>
        </w:tc>
        <w:tc>
          <w:tcPr>
            <w:tcW w:w="4169" w:type="dxa"/>
          </w:tcPr>
          <w:p w14:paraId="41E434A0" w14:textId="77777777" w:rsidR="00CF62A8" w:rsidRDefault="00CF62A8" w:rsidP="00E41D04">
            <w:r>
              <w:t>Access to email</w:t>
            </w:r>
          </w:p>
        </w:tc>
        <w:tc>
          <w:tcPr>
            <w:tcW w:w="340" w:type="dxa"/>
          </w:tcPr>
          <w:p w14:paraId="6AC3A647" w14:textId="2EEEF72A" w:rsidR="00CF62A8" w:rsidRDefault="00DB7852" w:rsidP="00E41D04">
            <w:r>
              <w:t>Y</w:t>
            </w:r>
          </w:p>
        </w:tc>
      </w:tr>
      <w:tr w:rsidR="00CF62A8" w14:paraId="11E6DB1F" w14:textId="77777777" w:rsidTr="00235E38">
        <w:tc>
          <w:tcPr>
            <w:tcW w:w="4113" w:type="dxa"/>
          </w:tcPr>
          <w:p w14:paraId="13B0BA9D" w14:textId="77777777" w:rsidR="00CF62A8" w:rsidRDefault="00CF62A8" w:rsidP="00E41D04">
            <w:r>
              <w:t>Correspondence</w:t>
            </w:r>
          </w:p>
        </w:tc>
        <w:tc>
          <w:tcPr>
            <w:tcW w:w="394" w:type="dxa"/>
          </w:tcPr>
          <w:p w14:paraId="7DF3DBA5" w14:textId="20667C09" w:rsidR="00CF62A8" w:rsidRDefault="00DB7852" w:rsidP="00E41D04">
            <w:r>
              <w:t>Y</w:t>
            </w:r>
          </w:p>
        </w:tc>
        <w:tc>
          <w:tcPr>
            <w:tcW w:w="4169" w:type="dxa"/>
          </w:tcPr>
          <w:p w14:paraId="0F3E3524" w14:textId="77777777" w:rsidR="00CF62A8" w:rsidRDefault="00CF62A8" w:rsidP="00E41D04">
            <w:r>
              <w:t>Access to social media</w:t>
            </w:r>
          </w:p>
        </w:tc>
        <w:tc>
          <w:tcPr>
            <w:tcW w:w="340" w:type="dxa"/>
          </w:tcPr>
          <w:p w14:paraId="608964A4" w14:textId="208CE113" w:rsidR="00CF62A8" w:rsidRDefault="00DB7852" w:rsidP="00E41D04">
            <w:r>
              <w:t>Y</w:t>
            </w:r>
          </w:p>
        </w:tc>
      </w:tr>
      <w:tr w:rsidR="00CF62A8" w14:paraId="08C53DFA" w14:textId="77777777" w:rsidTr="00235E38">
        <w:tc>
          <w:tcPr>
            <w:tcW w:w="4113" w:type="dxa"/>
          </w:tcPr>
          <w:p w14:paraId="6070EB2F" w14:textId="77777777" w:rsidR="00CF62A8" w:rsidRDefault="00CF62A8" w:rsidP="00E41D04">
            <w:r>
              <w:t>Access to telephones</w:t>
            </w:r>
          </w:p>
        </w:tc>
        <w:tc>
          <w:tcPr>
            <w:tcW w:w="394" w:type="dxa"/>
          </w:tcPr>
          <w:p w14:paraId="66FB4962" w14:textId="16B12E2D" w:rsidR="00CF62A8" w:rsidRDefault="00DB7852" w:rsidP="00E41D04">
            <w:r>
              <w:t>Y</w:t>
            </w:r>
          </w:p>
        </w:tc>
        <w:tc>
          <w:tcPr>
            <w:tcW w:w="4169" w:type="dxa"/>
          </w:tcPr>
          <w:p w14:paraId="513B103D" w14:textId="77777777" w:rsidR="00CF62A8" w:rsidRDefault="00CF62A8" w:rsidP="00E41D04">
            <w:r>
              <w:t>Children and young people’s own communication devices</w:t>
            </w:r>
          </w:p>
        </w:tc>
        <w:tc>
          <w:tcPr>
            <w:tcW w:w="340" w:type="dxa"/>
          </w:tcPr>
          <w:p w14:paraId="61EAD39E" w14:textId="57A34F12" w:rsidR="00CF62A8" w:rsidRDefault="00DB7852" w:rsidP="00E41D04">
            <w:r>
              <w:t>Y</w:t>
            </w:r>
          </w:p>
        </w:tc>
      </w:tr>
      <w:tr w:rsidR="00CF62A8" w14:paraId="183B3193" w14:textId="77777777" w:rsidTr="00235E38">
        <w:tc>
          <w:tcPr>
            <w:tcW w:w="4113" w:type="dxa"/>
          </w:tcPr>
          <w:p w14:paraId="11E750AD" w14:textId="77777777" w:rsidR="00CF62A8" w:rsidRDefault="00CF62A8" w:rsidP="00E41D04">
            <w:r>
              <w:t>Record keeping</w:t>
            </w:r>
          </w:p>
        </w:tc>
        <w:tc>
          <w:tcPr>
            <w:tcW w:w="394" w:type="dxa"/>
          </w:tcPr>
          <w:p w14:paraId="720EC0CE" w14:textId="26454413" w:rsidR="00CF62A8" w:rsidRDefault="00DB7852" w:rsidP="00E41D04">
            <w:r>
              <w:t>Y</w:t>
            </w:r>
          </w:p>
        </w:tc>
        <w:tc>
          <w:tcPr>
            <w:tcW w:w="4169" w:type="dxa"/>
          </w:tcPr>
          <w:p w14:paraId="3B079560" w14:textId="77777777" w:rsidR="00CF62A8" w:rsidRDefault="00CF62A8" w:rsidP="00E41D04">
            <w:r>
              <w:t>‘Local Rules’ for safe and sensible communications and social media use</w:t>
            </w:r>
          </w:p>
        </w:tc>
        <w:tc>
          <w:tcPr>
            <w:tcW w:w="340" w:type="dxa"/>
          </w:tcPr>
          <w:p w14:paraId="2CFA4524" w14:textId="2F1D5615" w:rsidR="00CF62A8" w:rsidRDefault="00DB7852" w:rsidP="00E41D04">
            <w:r>
              <w:t>Y</w:t>
            </w:r>
          </w:p>
        </w:tc>
      </w:tr>
      <w:tr w:rsidR="00CF62A8" w14:paraId="4DE7AC74" w14:textId="77777777" w:rsidTr="00235E38">
        <w:tc>
          <w:tcPr>
            <w:tcW w:w="4113" w:type="dxa"/>
          </w:tcPr>
          <w:p w14:paraId="31E9906C" w14:textId="77777777" w:rsidR="00CF62A8" w:rsidRDefault="00CF62A8" w:rsidP="00E41D04">
            <w:r>
              <w:t>Monitoring arrangements</w:t>
            </w:r>
          </w:p>
        </w:tc>
        <w:tc>
          <w:tcPr>
            <w:tcW w:w="394" w:type="dxa"/>
          </w:tcPr>
          <w:p w14:paraId="685645AA" w14:textId="4A514A91" w:rsidR="00CF62A8" w:rsidRDefault="00DB7852" w:rsidP="00E41D04">
            <w:r>
              <w:t>Y</w:t>
            </w:r>
          </w:p>
        </w:tc>
        <w:tc>
          <w:tcPr>
            <w:tcW w:w="4169" w:type="dxa"/>
          </w:tcPr>
          <w:p w14:paraId="50BB8112" w14:textId="77777777" w:rsidR="00CF62A8" w:rsidRDefault="00CF62A8" w:rsidP="00E41D04"/>
        </w:tc>
        <w:tc>
          <w:tcPr>
            <w:tcW w:w="340" w:type="dxa"/>
          </w:tcPr>
          <w:p w14:paraId="4453621C" w14:textId="77777777" w:rsidR="00CF62A8" w:rsidRDefault="00CF62A8" w:rsidP="00E41D04"/>
        </w:tc>
      </w:tr>
    </w:tbl>
    <w:p w14:paraId="4BCFC7A4" w14:textId="77777777" w:rsidR="00CF62A8" w:rsidRDefault="00CF62A8" w:rsidP="00CF62A8"/>
    <w:p w14:paraId="7D2AAED3" w14:textId="77777777" w:rsidR="00CF62A8" w:rsidRDefault="00CF62A8" w:rsidP="00CF62A8"/>
    <w:p w14:paraId="6981C318" w14:textId="77777777" w:rsidR="00CF62A8" w:rsidRPr="00FE1B0D" w:rsidRDefault="00CF62A8" w:rsidP="00CF62A8">
      <w:pPr>
        <w:rPr>
          <w:b/>
          <w:lang w:eastAsia="en-GB"/>
        </w:rPr>
      </w:pPr>
      <w:r w:rsidRPr="00FE1B0D">
        <w:rPr>
          <w:b/>
        </w:rPr>
        <w:t>Local Procedure Review History</w:t>
      </w:r>
      <w:r w:rsidRPr="00FE1B0D">
        <w:rPr>
          <w:b/>
          <w:lang w:eastAsia="en-GB"/>
        </w:rPr>
        <w:t>:</w:t>
      </w:r>
    </w:p>
    <w:tbl>
      <w:tblPr>
        <w:tblStyle w:val="TableGrid"/>
        <w:tblW w:w="0" w:type="auto"/>
        <w:tblLook w:val="04A0" w:firstRow="1" w:lastRow="0" w:firstColumn="1" w:lastColumn="0" w:noHBand="0" w:noVBand="1"/>
      </w:tblPr>
      <w:tblGrid>
        <w:gridCol w:w="3008"/>
        <w:gridCol w:w="3004"/>
        <w:gridCol w:w="3004"/>
      </w:tblGrid>
      <w:tr w:rsidR="00CF62A8" w14:paraId="74887071" w14:textId="77777777" w:rsidTr="00E41D04">
        <w:tc>
          <w:tcPr>
            <w:tcW w:w="3080" w:type="dxa"/>
            <w:shd w:val="clear" w:color="auto" w:fill="C6D9F1" w:themeFill="text2" w:themeFillTint="33"/>
          </w:tcPr>
          <w:p w14:paraId="32266608" w14:textId="77777777" w:rsidR="00CF62A8" w:rsidRPr="00FE1B0D" w:rsidRDefault="00CF62A8" w:rsidP="00E41D04">
            <w:pPr>
              <w:rPr>
                <w:b/>
                <w:lang w:eastAsia="en-GB"/>
              </w:rPr>
            </w:pPr>
            <w:r w:rsidRPr="00FE1B0D">
              <w:rPr>
                <w:b/>
                <w:lang w:eastAsia="en-GB"/>
              </w:rPr>
              <w:t>Date Reviewed</w:t>
            </w:r>
          </w:p>
        </w:tc>
        <w:tc>
          <w:tcPr>
            <w:tcW w:w="3081" w:type="dxa"/>
            <w:shd w:val="clear" w:color="auto" w:fill="C6D9F1" w:themeFill="text2" w:themeFillTint="33"/>
          </w:tcPr>
          <w:p w14:paraId="0625137B" w14:textId="77777777" w:rsidR="00CF62A8" w:rsidRPr="00FE1B0D" w:rsidRDefault="00CF62A8" w:rsidP="00E41D04">
            <w:pPr>
              <w:rPr>
                <w:b/>
                <w:lang w:eastAsia="en-GB"/>
              </w:rPr>
            </w:pPr>
            <w:r w:rsidRPr="00FE1B0D">
              <w:rPr>
                <w:b/>
                <w:lang w:eastAsia="en-GB"/>
              </w:rPr>
              <w:t xml:space="preserve">Reviewer </w:t>
            </w:r>
          </w:p>
        </w:tc>
        <w:tc>
          <w:tcPr>
            <w:tcW w:w="3081" w:type="dxa"/>
            <w:shd w:val="clear" w:color="auto" w:fill="C6D9F1" w:themeFill="text2" w:themeFillTint="33"/>
          </w:tcPr>
          <w:p w14:paraId="57690F9A" w14:textId="77777777" w:rsidR="00CF62A8" w:rsidRPr="00FE1B0D" w:rsidRDefault="00CF62A8" w:rsidP="00E41D04">
            <w:pPr>
              <w:rPr>
                <w:b/>
                <w:lang w:eastAsia="en-GB"/>
              </w:rPr>
            </w:pPr>
            <w:r w:rsidRPr="00FE1B0D">
              <w:rPr>
                <w:b/>
                <w:lang w:eastAsia="en-GB"/>
              </w:rPr>
              <w:t>Summary of revisions</w:t>
            </w:r>
          </w:p>
        </w:tc>
      </w:tr>
      <w:tr w:rsidR="00CF62A8" w14:paraId="4FD26FCE" w14:textId="77777777" w:rsidTr="00E41D04">
        <w:tc>
          <w:tcPr>
            <w:tcW w:w="3080" w:type="dxa"/>
          </w:tcPr>
          <w:p w14:paraId="314E95AA" w14:textId="1E509426" w:rsidR="00CF62A8" w:rsidRDefault="00DB7852" w:rsidP="00E41D04">
            <w:pPr>
              <w:rPr>
                <w:lang w:eastAsia="en-GB"/>
              </w:rPr>
            </w:pPr>
            <w:r>
              <w:rPr>
                <w:lang w:eastAsia="en-GB"/>
              </w:rPr>
              <w:t>September 2026</w:t>
            </w:r>
          </w:p>
        </w:tc>
        <w:tc>
          <w:tcPr>
            <w:tcW w:w="3081" w:type="dxa"/>
          </w:tcPr>
          <w:p w14:paraId="2ED062EA" w14:textId="2A810A52" w:rsidR="00CF62A8" w:rsidRDefault="00DB7852" w:rsidP="00E41D04">
            <w:pPr>
              <w:rPr>
                <w:lang w:eastAsia="en-GB"/>
              </w:rPr>
            </w:pPr>
            <w:r>
              <w:rPr>
                <w:lang w:eastAsia="en-GB"/>
              </w:rPr>
              <w:t xml:space="preserve">Victoria Rowlands </w:t>
            </w:r>
          </w:p>
        </w:tc>
        <w:tc>
          <w:tcPr>
            <w:tcW w:w="3081" w:type="dxa"/>
          </w:tcPr>
          <w:p w14:paraId="0B6F81C7" w14:textId="77777777" w:rsidR="00CF62A8" w:rsidRDefault="00CF62A8" w:rsidP="00E41D04">
            <w:pPr>
              <w:rPr>
                <w:lang w:eastAsia="en-GB"/>
              </w:rPr>
            </w:pPr>
          </w:p>
        </w:tc>
      </w:tr>
      <w:tr w:rsidR="00CF62A8" w14:paraId="254696BD" w14:textId="77777777" w:rsidTr="00E41D04">
        <w:tc>
          <w:tcPr>
            <w:tcW w:w="3080" w:type="dxa"/>
          </w:tcPr>
          <w:p w14:paraId="57181ABC" w14:textId="77777777" w:rsidR="00CF62A8" w:rsidRDefault="00CF62A8" w:rsidP="00E41D04">
            <w:pPr>
              <w:rPr>
                <w:lang w:eastAsia="en-GB"/>
              </w:rPr>
            </w:pPr>
          </w:p>
        </w:tc>
        <w:tc>
          <w:tcPr>
            <w:tcW w:w="3081" w:type="dxa"/>
          </w:tcPr>
          <w:p w14:paraId="52C68386" w14:textId="77777777" w:rsidR="00CF62A8" w:rsidRDefault="00CF62A8" w:rsidP="00E41D04">
            <w:pPr>
              <w:rPr>
                <w:lang w:eastAsia="en-GB"/>
              </w:rPr>
            </w:pPr>
          </w:p>
        </w:tc>
        <w:tc>
          <w:tcPr>
            <w:tcW w:w="3081" w:type="dxa"/>
          </w:tcPr>
          <w:p w14:paraId="24B094BB" w14:textId="77777777" w:rsidR="00CF62A8" w:rsidRDefault="00CF62A8" w:rsidP="00E41D04">
            <w:pPr>
              <w:rPr>
                <w:lang w:eastAsia="en-GB"/>
              </w:rPr>
            </w:pPr>
          </w:p>
        </w:tc>
      </w:tr>
      <w:tr w:rsidR="00CF62A8" w14:paraId="65524B24" w14:textId="77777777" w:rsidTr="00E41D04">
        <w:tc>
          <w:tcPr>
            <w:tcW w:w="3080" w:type="dxa"/>
          </w:tcPr>
          <w:p w14:paraId="20118B1B" w14:textId="77777777" w:rsidR="00CF62A8" w:rsidRDefault="00CF62A8" w:rsidP="00E41D04">
            <w:pPr>
              <w:rPr>
                <w:lang w:eastAsia="en-GB"/>
              </w:rPr>
            </w:pPr>
          </w:p>
        </w:tc>
        <w:tc>
          <w:tcPr>
            <w:tcW w:w="3081" w:type="dxa"/>
          </w:tcPr>
          <w:p w14:paraId="5C12585C" w14:textId="77777777" w:rsidR="00CF62A8" w:rsidRDefault="00CF62A8" w:rsidP="00E41D04">
            <w:pPr>
              <w:rPr>
                <w:lang w:eastAsia="en-GB"/>
              </w:rPr>
            </w:pPr>
          </w:p>
        </w:tc>
        <w:tc>
          <w:tcPr>
            <w:tcW w:w="3081" w:type="dxa"/>
          </w:tcPr>
          <w:p w14:paraId="46D49B30" w14:textId="77777777" w:rsidR="00CF62A8" w:rsidRDefault="00CF62A8" w:rsidP="00E41D04">
            <w:pPr>
              <w:rPr>
                <w:lang w:eastAsia="en-GB"/>
              </w:rPr>
            </w:pPr>
          </w:p>
        </w:tc>
      </w:tr>
      <w:tr w:rsidR="00CF62A8" w14:paraId="5458A320" w14:textId="77777777" w:rsidTr="00E41D04">
        <w:tc>
          <w:tcPr>
            <w:tcW w:w="3080" w:type="dxa"/>
          </w:tcPr>
          <w:p w14:paraId="21198197" w14:textId="77777777" w:rsidR="00CF62A8" w:rsidRDefault="00CF62A8" w:rsidP="00E41D04">
            <w:pPr>
              <w:rPr>
                <w:lang w:eastAsia="en-GB"/>
              </w:rPr>
            </w:pPr>
          </w:p>
        </w:tc>
        <w:tc>
          <w:tcPr>
            <w:tcW w:w="3081" w:type="dxa"/>
          </w:tcPr>
          <w:p w14:paraId="6A8D4BB4" w14:textId="77777777" w:rsidR="00CF62A8" w:rsidRDefault="00CF62A8" w:rsidP="00E41D04">
            <w:pPr>
              <w:rPr>
                <w:lang w:eastAsia="en-GB"/>
              </w:rPr>
            </w:pPr>
          </w:p>
        </w:tc>
        <w:tc>
          <w:tcPr>
            <w:tcW w:w="3081" w:type="dxa"/>
          </w:tcPr>
          <w:p w14:paraId="499E2E07" w14:textId="77777777" w:rsidR="00CF62A8" w:rsidRDefault="00CF62A8" w:rsidP="00E41D04">
            <w:pPr>
              <w:rPr>
                <w:lang w:eastAsia="en-GB"/>
              </w:rPr>
            </w:pPr>
          </w:p>
        </w:tc>
      </w:tr>
      <w:tr w:rsidR="00CF62A8" w14:paraId="65631FEA" w14:textId="77777777" w:rsidTr="00E41D04">
        <w:tc>
          <w:tcPr>
            <w:tcW w:w="3080" w:type="dxa"/>
          </w:tcPr>
          <w:p w14:paraId="6776E1A2" w14:textId="77777777" w:rsidR="00CF62A8" w:rsidRDefault="00CF62A8" w:rsidP="00E41D04">
            <w:pPr>
              <w:rPr>
                <w:lang w:eastAsia="en-GB"/>
              </w:rPr>
            </w:pPr>
          </w:p>
        </w:tc>
        <w:tc>
          <w:tcPr>
            <w:tcW w:w="3081" w:type="dxa"/>
          </w:tcPr>
          <w:p w14:paraId="56BAE9FA" w14:textId="77777777" w:rsidR="00CF62A8" w:rsidRDefault="00CF62A8" w:rsidP="00E41D04">
            <w:pPr>
              <w:rPr>
                <w:lang w:eastAsia="en-GB"/>
              </w:rPr>
            </w:pPr>
          </w:p>
        </w:tc>
        <w:tc>
          <w:tcPr>
            <w:tcW w:w="3081" w:type="dxa"/>
          </w:tcPr>
          <w:p w14:paraId="5BAF0BC3" w14:textId="77777777" w:rsidR="00CF62A8" w:rsidRDefault="00CF62A8" w:rsidP="00E41D04">
            <w:pPr>
              <w:rPr>
                <w:lang w:eastAsia="en-GB"/>
              </w:rPr>
            </w:pPr>
          </w:p>
        </w:tc>
      </w:tr>
      <w:tr w:rsidR="00CF62A8" w14:paraId="0A7297DE" w14:textId="77777777" w:rsidTr="00E41D04">
        <w:tc>
          <w:tcPr>
            <w:tcW w:w="3080" w:type="dxa"/>
          </w:tcPr>
          <w:p w14:paraId="26CC3950" w14:textId="77777777" w:rsidR="00CF62A8" w:rsidRDefault="00CF62A8" w:rsidP="00E41D04">
            <w:pPr>
              <w:rPr>
                <w:lang w:eastAsia="en-GB"/>
              </w:rPr>
            </w:pPr>
          </w:p>
        </w:tc>
        <w:tc>
          <w:tcPr>
            <w:tcW w:w="3081" w:type="dxa"/>
          </w:tcPr>
          <w:p w14:paraId="03BF7BB9" w14:textId="77777777" w:rsidR="00CF62A8" w:rsidRDefault="00CF62A8" w:rsidP="00E41D04">
            <w:pPr>
              <w:rPr>
                <w:lang w:eastAsia="en-GB"/>
              </w:rPr>
            </w:pPr>
          </w:p>
        </w:tc>
        <w:tc>
          <w:tcPr>
            <w:tcW w:w="3081" w:type="dxa"/>
          </w:tcPr>
          <w:p w14:paraId="63FA0A86" w14:textId="77777777" w:rsidR="00CF62A8" w:rsidRDefault="00CF62A8" w:rsidP="00E41D04">
            <w:pPr>
              <w:rPr>
                <w:lang w:eastAsia="en-GB"/>
              </w:rPr>
            </w:pPr>
          </w:p>
        </w:tc>
      </w:tr>
      <w:tr w:rsidR="00CF62A8" w14:paraId="14B44072" w14:textId="77777777" w:rsidTr="00E41D04">
        <w:tc>
          <w:tcPr>
            <w:tcW w:w="3080" w:type="dxa"/>
          </w:tcPr>
          <w:p w14:paraId="6938C350" w14:textId="77777777" w:rsidR="00CF62A8" w:rsidRDefault="00CF62A8" w:rsidP="00E41D04">
            <w:pPr>
              <w:rPr>
                <w:lang w:eastAsia="en-GB"/>
              </w:rPr>
            </w:pPr>
          </w:p>
        </w:tc>
        <w:tc>
          <w:tcPr>
            <w:tcW w:w="3081" w:type="dxa"/>
          </w:tcPr>
          <w:p w14:paraId="41A9BF96" w14:textId="77777777" w:rsidR="00CF62A8" w:rsidRDefault="00CF62A8" w:rsidP="00E41D04">
            <w:pPr>
              <w:rPr>
                <w:lang w:eastAsia="en-GB"/>
              </w:rPr>
            </w:pPr>
          </w:p>
        </w:tc>
        <w:tc>
          <w:tcPr>
            <w:tcW w:w="3081" w:type="dxa"/>
          </w:tcPr>
          <w:p w14:paraId="2827AA12" w14:textId="77777777" w:rsidR="00CF62A8" w:rsidRDefault="00CF62A8" w:rsidP="00E41D04">
            <w:pPr>
              <w:rPr>
                <w:lang w:eastAsia="en-GB"/>
              </w:rPr>
            </w:pPr>
          </w:p>
        </w:tc>
      </w:tr>
    </w:tbl>
    <w:p w14:paraId="621908F7" w14:textId="77777777" w:rsidR="00CF62A8" w:rsidRPr="00FE1B0D" w:rsidRDefault="00CF62A8" w:rsidP="00CF62A8">
      <w:pPr>
        <w:rPr>
          <w:lang w:eastAsia="en-GB"/>
        </w:rPr>
      </w:pPr>
    </w:p>
    <w:p w14:paraId="7579C45E" w14:textId="77777777" w:rsidR="00CF62A8" w:rsidRDefault="00CF62A8" w:rsidP="00CF62A8"/>
    <w:p w14:paraId="5B6F45C7" w14:textId="77777777" w:rsidR="00CF62A8" w:rsidRDefault="00CF62A8" w:rsidP="00CF62A8"/>
    <w:p w14:paraId="56D4D868" w14:textId="77777777" w:rsidR="00CF62A8" w:rsidRDefault="00CF62A8" w:rsidP="00CF62A8"/>
    <w:p w14:paraId="3E7EE3F3" w14:textId="77777777" w:rsidR="007B6681" w:rsidRDefault="007B6681"/>
    <w:sectPr w:rsidR="007B6681" w:rsidSect="002F2192">
      <w:headerReference w:type="default"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D5E45" w14:textId="77777777" w:rsidR="006F1390" w:rsidRDefault="006F1390">
      <w:pPr>
        <w:spacing w:after="0" w:line="240" w:lineRule="auto"/>
      </w:pPr>
      <w:r>
        <w:separator/>
      </w:r>
    </w:p>
  </w:endnote>
  <w:endnote w:type="continuationSeparator" w:id="0">
    <w:p w14:paraId="31ABDB4F" w14:textId="77777777" w:rsidR="006F1390" w:rsidRDefault="006F1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01A1" w14:textId="77777777" w:rsidR="008D1D70" w:rsidRPr="004C0F0F" w:rsidRDefault="008D1D70" w:rsidP="008D1D70">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2F2192">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2F2192">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Local Procedure: 38</w:t>
    </w:r>
  </w:p>
  <w:p w14:paraId="686F7B37" w14:textId="0A5FAA75" w:rsidR="008D1D70" w:rsidRPr="00C20A5B" w:rsidRDefault="002F2192" w:rsidP="008D1D70">
    <w:pPr>
      <w:pStyle w:val="Footer"/>
      <w:ind w:right="-186"/>
    </w:pPr>
    <w:r>
      <w:rPr>
        <w:rFonts w:ascii="Tahoma" w:hAnsi="Tahoma" w:cs="Tahoma"/>
        <w:sz w:val="16"/>
        <w:szCs w:val="16"/>
      </w:rPr>
      <w:t>Aspris Children’s Services – V0</w:t>
    </w:r>
    <w:r w:rsidR="00C2375C">
      <w:rPr>
        <w:rFonts w:ascii="Tahoma" w:hAnsi="Tahoma" w:cs="Tahoma"/>
        <w:sz w:val="16"/>
        <w:szCs w:val="16"/>
      </w:rPr>
      <w:t>3</w:t>
    </w:r>
    <w:r>
      <w:rPr>
        <w:rFonts w:ascii="Tahoma" w:hAnsi="Tahoma" w:cs="Tahoma"/>
        <w:sz w:val="16"/>
        <w:szCs w:val="16"/>
      </w:rPr>
      <w:t xml:space="preserve"> </w:t>
    </w:r>
    <w:r w:rsidR="008D1D70" w:rsidRPr="004C0F0F">
      <w:rPr>
        <w:rFonts w:ascii="Tahoma" w:hAnsi="Tahoma" w:cs="Tahoma"/>
        <w:sz w:val="16"/>
        <w:szCs w:val="16"/>
      </w:rPr>
      <w:t xml:space="preserve">- </w:t>
    </w:r>
    <w:r w:rsidR="00407DBC">
      <w:rPr>
        <w:rFonts w:ascii="Tahoma" w:hAnsi="Tahoma" w:cs="Tahoma"/>
        <w:color w:val="000000"/>
        <w:sz w:val="16"/>
        <w:szCs w:val="16"/>
      </w:rPr>
      <w:t>May</w:t>
    </w:r>
    <w:r>
      <w:rPr>
        <w:rFonts w:ascii="Tahoma" w:hAnsi="Tahoma" w:cs="Tahoma"/>
        <w:color w:val="000000"/>
        <w:sz w:val="16"/>
        <w:szCs w:val="16"/>
      </w:rPr>
      <w:t xml:space="preserve"> 202</w:t>
    </w:r>
    <w:r w:rsidR="00C2375C">
      <w:rPr>
        <w:rFonts w:ascii="Tahoma" w:hAnsi="Tahoma" w:cs="Tahoma"/>
        <w:color w:val="000000"/>
        <w:sz w:val="16"/>
        <w:szCs w:val="16"/>
      </w:rPr>
      <w:t>6</w:t>
    </w:r>
    <w:r w:rsidR="008D1D70">
      <w:rPr>
        <w:rFonts w:ascii="Tahoma" w:hAnsi="Tahoma" w:cs="Tahoma"/>
        <w:color w:val="000000"/>
        <w:sz w:val="16"/>
        <w:szCs w:val="16"/>
      </w:rPr>
      <w:t xml:space="preserve"> </w:t>
    </w:r>
    <w:r w:rsidR="008D1D70">
      <w:rPr>
        <w:rFonts w:ascii="Tahoma" w:hAnsi="Tahoma" w:cs="Tahoma"/>
        <w:color w:val="000000"/>
        <w:sz w:val="16"/>
        <w:szCs w:val="16"/>
      </w:rPr>
      <w:tab/>
    </w:r>
    <w:r w:rsidR="008D1D70" w:rsidRPr="004C0F0F">
      <w:rPr>
        <w:rFonts w:ascii="Tahoma" w:hAnsi="Tahoma" w:cs="Tahoma"/>
        <w:sz w:val="16"/>
      </w:rPr>
      <w:t xml:space="preserve"> </w:t>
    </w:r>
    <w:r w:rsidR="008D1D70">
      <w:rPr>
        <w:rFonts w:ascii="Tahoma" w:hAnsi="Tahoma" w:cs="Tahoma"/>
        <w:sz w:val="16"/>
      </w:rPr>
      <w:tab/>
    </w:r>
    <w:r w:rsidR="008D1D70" w:rsidRPr="00C20A5B">
      <w:rPr>
        <w:rFonts w:ascii="Tahoma" w:hAnsi="Tahoma" w:cs="Tahoma"/>
        <w:sz w:val="16"/>
      </w:rPr>
      <w:t xml:space="preserve">Page </w:t>
    </w:r>
    <w:r w:rsidR="008D1D70" w:rsidRPr="00C20A5B">
      <w:rPr>
        <w:rStyle w:val="PageNumber"/>
        <w:rFonts w:ascii="Tahoma" w:hAnsi="Tahoma" w:cs="Tahoma"/>
        <w:sz w:val="16"/>
      </w:rPr>
      <w:fldChar w:fldCharType="begin"/>
    </w:r>
    <w:r w:rsidR="008D1D70" w:rsidRPr="00C20A5B">
      <w:rPr>
        <w:rStyle w:val="PageNumber"/>
        <w:rFonts w:ascii="Tahoma" w:hAnsi="Tahoma" w:cs="Tahoma"/>
        <w:sz w:val="16"/>
      </w:rPr>
      <w:instrText xml:space="preserve"> PAGE </w:instrText>
    </w:r>
    <w:r w:rsidR="008D1D70" w:rsidRPr="00C20A5B">
      <w:rPr>
        <w:rStyle w:val="PageNumber"/>
        <w:rFonts w:ascii="Tahoma" w:hAnsi="Tahoma" w:cs="Tahoma"/>
        <w:sz w:val="16"/>
      </w:rPr>
      <w:fldChar w:fldCharType="separate"/>
    </w:r>
    <w:r>
      <w:rPr>
        <w:rStyle w:val="PageNumber"/>
        <w:rFonts w:ascii="Tahoma" w:hAnsi="Tahoma" w:cs="Tahoma"/>
        <w:noProof/>
        <w:sz w:val="16"/>
      </w:rPr>
      <w:t>1</w:t>
    </w:r>
    <w:r w:rsidR="008D1D70" w:rsidRPr="00C20A5B">
      <w:rPr>
        <w:rStyle w:val="PageNumber"/>
        <w:rFonts w:ascii="Tahoma" w:hAnsi="Tahoma" w:cs="Tahoma"/>
        <w:sz w:val="16"/>
      </w:rPr>
      <w:fldChar w:fldCharType="end"/>
    </w:r>
    <w:r w:rsidR="008D1D70" w:rsidRPr="00C20A5B">
      <w:rPr>
        <w:rFonts w:ascii="Tahoma" w:hAnsi="Tahoma" w:cs="Tahoma"/>
        <w:sz w:val="16"/>
      </w:rPr>
      <w:t xml:space="preserve"> of </w:t>
    </w:r>
    <w:r w:rsidR="008D1D70" w:rsidRPr="00C20A5B">
      <w:rPr>
        <w:rFonts w:ascii="Tahoma" w:hAnsi="Tahoma" w:cs="Tahoma"/>
        <w:sz w:val="16"/>
        <w:szCs w:val="16"/>
      </w:rPr>
      <w:fldChar w:fldCharType="begin"/>
    </w:r>
    <w:r w:rsidR="008D1D70" w:rsidRPr="00C20A5B">
      <w:rPr>
        <w:rFonts w:ascii="Tahoma" w:hAnsi="Tahoma" w:cs="Tahoma"/>
        <w:sz w:val="16"/>
        <w:szCs w:val="16"/>
      </w:rPr>
      <w:instrText xml:space="preserve"> NUMPAGES  </w:instrText>
    </w:r>
    <w:r w:rsidR="008D1D70" w:rsidRPr="00C20A5B">
      <w:rPr>
        <w:rFonts w:ascii="Tahoma" w:hAnsi="Tahoma" w:cs="Tahoma"/>
        <w:sz w:val="16"/>
        <w:szCs w:val="16"/>
      </w:rPr>
      <w:fldChar w:fldCharType="separate"/>
    </w:r>
    <w:r>
      <w:rPr>
        <w:rFonts w:ascii="Tahoma" w:hAnsi="Tahoma" w:cs="Tahoma"/>
        <w:noProof/>
        <w:sz w:val="16"/>
        <w:szCs w:val="16"/>
      </w:rPr>
      <w:t>2</w:t>
    </w:r>
    <w:r w:rsidR="008D1D70" w:rsidRPr="00C20A5B">
      <w:rPr>
        <w:rFonts w:ascii="Tahoma" w:hAnsi="Tahoma" w:cs="Tahoma"/>
        <w:sz w:val="16"/>
        <w:szCs w:val="16"/>
      </w:rPr>
      <w:fldChar w:fldCharType="end"/>
    </w:r>
  </w:p>
  <w:p w14:paraId="17D6E53E" w14:textId="77777777" w:rsidR="00644A43" w:rsidRPr="00847CED" w:rsidRDefault="00644A43">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A565" w14:textId="77777777" w:rsidR="00F54480" w:rsidRPr="004C0F0F" w:rsidRDefault="00F54480" w:rsidP="00F54480">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2F2192">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2F2192">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Local Procedure: 38</w:t>
    </w:r>
  </w:p>
  <w:p w14:paraId="3263E9A3" w14:textId="77777777" w:rsidR="00F54480" w:rsidRDefault="002F2192" w:rsidP="00F54480">
    <w:pPr>
      <w:pStyle w:val="Footer"/>
      <w:ind w:right="-186"/>
    </w:pPr>
    <w:r>
      <w:rPr>
        <w:rFonts w:ascii="Tahoma" w:hAnsi="Tahoma" w:cs="Tahoma"/>
        <w:sz w:val="16"/>
        <w:szCs w:val="16"/>
      </w:rPr>
      <w:t>Aspris</w:t>
    </w:r>
    <w:r w:rsidR="00F54480">
      <w:rPr>
        <w:rFonts w:ascii="Tahoma" w:hAnsi="Tahoma" w:cs="Tahoma"/>
        <w:sz w:val="16"/>
        <w:szCs w:val="16"/>
      </w:rPr>
      <w:t xml:space="preserve"> Children’s Services – </w:t>
    </w:r>
    <w:r w:rsidRPr="002F2192">
      <w:rPr>
        <w:rFonts w:ascii="Tahoma" w:hAnsi="Tahoma" w:cs="Tahoma"/>
        <w:sz w:val="16"/>
        <w:szCs w:val="16"/>
      </w:rPr>
      <w:t>V01</w:t>
    </w:r>
    <w:r w:rsidR="00F54480" w:rsidRPr="002F2192">
      <w:rPr>
        <w:rFonts w:ascii="Tahoma" w:hAnsi="Tahoma" w:cs="Tahoma"/>
        <w:sz w:val="16"/>
        <w:szCs w:val="16"/>
      </w:rPr>
      <w:t xml:space="preserve"> - </w:t>
    </w:r>
    <w:r>
      <w:rPr>
        <w:rFonts w:ascii="Tahoma" w:hAnsi="Tahoma" w:cs="Tahoma"/>
        <w:sz w:val="16"/>
        <w:szCs w:val="16"/>
      </w:rPr>
      <w:t>A</w:t>
    </w:r>
    <w:r w:rsidR="00F54480" w:rsidRPr="002F2192">
      <w:rPr>
        <w:rFonts w:ascii="Tahoma" w:hAnsi="Tahoma" w:cs="Tahoma"/>
        <w:sz w:val="16"/>
        <w:szCs w:val="16"/>
      </w:rPr>
      <w:t xml:space="preserve">CS 38 – </w:t>
    </w:r>
    <w:r w:rsidRPr="002F2192">
      <w:rPr>
        <w:rFonts w:ascii="Tahoma" w:hAnsi="Tahoma" w:cs="Tahoma"/>
        <w:sz w:val="16"/>
        <w:szCs w:val="16"/>
      </w:rPr>
      <w:t>July 2021</w:t>
    </w:r>
    <w:r w:rsidR="00F54480" w:rsidRPr="002F2192">
      <w:rPr>
        <w:rFonts w:ascii="Tahoma" w:hAnsi="Tahoma" w:cs="Tahoma"/>
        <w:sz w:val="16"/>
        <w:szCs w:val="16"/>
      </w:rPr>
      <w:t xml:space="preserve"> </w:t>
    </w:r>
    <w:r w:rsidR="00F54480">
      <w:rPr>
        <w:rFonts w:ascii="Tahoma" w:hAnsi="Tahoma" w:cs="Tahoma"/>
        <w:color w:val="000000"/>
        <w:sz w:val="16"/>
        <w:szCs w:val="16"/>
      </w:rPr>
      <w:tab/>
    </w:r>
    <w:r w:rsidR="00F54480" w:rsidRPr="004C0F0F">
      <w:rPr>
        <w:rFonts w:ascii="Tahoma" w:hAnsi="Tahoma" w:cs="Tahoma"/>
        <w:sz w:val="16"/>
      </w:rPr>
      <w:t xml:space="preserve"> </w:t>
    </w:r>
    <w:r w:rsidR="00F54480">
      <w:rPr>
        <w:rFonts w:ascii="Tahoma" w:hAnsi="Tahoma" w:cs="Tahoma"/>
        <w:sz w:val="16"/>
      </w:rPr>
      <w:tab/>
    </w:r>
    <w:r w:rsidR="00F54480" w:rsidRPr="00C20A5B">
      <w:rPr>
        <w:rFonts w:ascii="Tahoma" w:hAnsi="Tahoma" w:cs="Tahoma"/>
        <w:sz w:val="16"/>
      </w:rPr>
      <w:t xml:space="preserve">Page </w:t>
    </w:r>
    <w:r w:rsidR="00F54480" w:rsidRPr="00C20A5B">
      <w:rPr>
        <w:rStyle w:val="PageNumber"/>
        <w:rFonts w:ascii="Tahoma" w:hAnsi="Tahoma" w:cs="Tahoma"/>
        <w:sz w:val="16"/>
      </w:rPr>
      <w:fldChar w:fldCharType="begin"/>
    </w:r>
    <w:r w:rsidR="00F54480" w:rsidRPr="00C20A5B">
      <w:rPr>
        <w:rStyle w:val="PageNumber"/>
        <w:rFonts w:ascii="Tahoma" w:hAnsi="Tahoma" w:cs="Tahoma"/>
        <w:sz w:val="16"/>
      </w:rPr>
      <w:instrText xml:space="preserve"> PAGE </w:instrText>
    </w:r>
    <w:r w:rsidR="00F54480" w:rsidRPr="00C20A5B">
      <w:rPr>
        <w:rStyle w:val="PageNumber"/>
        <w:rFonts w:ascii="Tahoma" w:hAnsi="Tahoma" w:cs="Tahoma"/>
        <w:sz w:val="16"/>
      </w:rPr>
      <w:fldChar w:fldCharType="separate"/>
    </w:r>
    <w:r>
      <w:rPr>
        <w:rStyle w:val="PageNumber"/>
        <w:rFonts w:ascii="Tahoma" w:hAnsi="Tahoma" w:cs="Tahoma"/>
        <w:noProof/>
        <w:sz w:val="16"/>
      </w:rPr>
      <w:t>1</w:t>
    </w:r>
    <w:r w:rsidR="00F54480" w:rsidRPr="00C20A5B">
      <w:rPr>
        <w:rStyle w:val="PageNumber"/>
        <w:rFonts w:ascii="Tahoma" w:hAnsi="Tahoma" w:cs="Tahoma"/>
        <w:sz w:val="16"/>
      </w:rPr>
      <w:fldChar w:fldCharType="end"/>
    </w:r>
    <w:r w:rsidR="00F54480" w:rsidRPr="00C20A5B">
      <w:rPr>
        <w:rFonts w:ascii="Tahoma" w:hAnsi="Tahoma" w:cs="Tahoma"/>
        <w:sz w:val="16"/>
      </w:rPr>
      <w:t xml:space="preserve"> of </w:t>
    </w:r>
    <w:r w:rsidR="00F54480" w:rsidRPr="00C20A5B">
      <w:rPr>
        <w:rFonts w:ascii="Tahoma" w:hAnsi="Tahoma" w:cs="Tahoma"/>
        <w:sz w:val="16"/>
        <w:szCs w:val="16"/>
      </w:rPr>
      <w:fldChar w:fldCharType="begin"/>
    </w:r>
    <w:r w:rsidR="00F54480" w:rsidRPr="00C20A5B">
      <w:rPr>
        <w:rFonts w:ascii="Tahoma" w:hAnsi="Tahoma" w:cs="Tahoma"/>
        <w:sz w:val="16"/>
        <w:szCs w:val="16"/>
      </w:rPr>
      <w:instrText xml:space="preserve"> NUMPAGES  </w:instrText>
    </w:r>
    <w:r w:rsidR="00F54480" w:rsidRPr="00C20A5B">
      <w:rPr>
        <w:rFonts w:ascii="Tahoma" w:hAnsi="Tahoma" w:cs="Tahoma"/>
        <w:sz w:val="16"/>
        <w:szCs w:val="16"/>
      </w:rPr>
      <w:fldChar w:fldCharType="separate"/>
    </w:r>
    <w:r>
      <w:rPr>
        <w:rFonts w:ascii="Tahoma" w:hAnsi="Tahoma" w:cs="Tahoma"/>
        <w:noProof/>
        <w:sz w:val="16"/>
        <w:szCs w:val="16"/>
      </w:rPr>
      <w:t>2</w:t>
    </w:r>
    <w:r w:rsidR="00F54480" w:rsidRPr="00C20A5B">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AB63D" w14:textId="77777777" w:rsidR="006F1390" w:rsidRDefault="006F1390">
      <w:pPr>
        <w:spacing w:after="0" w:line="240" w:lineRule="auto"/>
      </w:pPr>
      <w:r>
        <w:separator/>
      </w:r>
    </w:p>
  </w:footnote>
  <w:footnote w:type="continuationSeparator" w:id="0">
    <w:p w14:paraId="1FE0C3A0" w14:textId="77777777" w:rsidR="006F1390" w:rsidRDefault="006F1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9F8" w14:textId="77777777" w:rsidR="00FB4980" w:rsidRDefault="00FB4980" w:rsidP="00714039">
    <w:pPr>
      <w:pStyle w:val="Header"/>
      <w:jc w:val="center"/>
      <w:rPr>
        <w:b/>
        <w:color w:val="7F7F7F" w:themeColor="text1" w:themeTint="80"/>
      </w:rPr>
    </w:pPr>
  </w:p>
  <w:p w14:paraId="541D1005" w14:textId="1E53A40D" w:rsidR="00644A43" w:rsidRPr="00714039" w:rsidRDefault="00CF62A8" w:rsidP="00714039">
    <w:pPr>
      <w:pStyle w:val="Header"/>
      <w:jc w:val="center"/>
      <w:rPr>
        <w:b/>
        <w:color w:val="7F7F7F" w:themeColor="text1" w:themeTint="80"/>
      </w:rPr>
    </w:pPr>
    <w:r w:rsidRPr="00714039">
      <w:rPr>
        <w:b/>
        <w:color w:val="7F7F7F" w:themeColor="text1" w:themeTint="80"/>
      </w:rPr>
      <w:t>Local Procedure Template</w:t>
    </w:r>
  </w:p>
  <w:p w14:paraId="79FC811B" w14:textId="77777777" w:rsidR="00644A43" w:rsidRDefault="00644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A15D" w14:textId="77777777" w:rsidR="00F54480" w:rsidRDefault="00F54480" w:rsidP="00F54480">
    <w:pPr>
      <w:pStyle w:val="Header"/>
      <w:jc w:val="center"/>
      <w:rPr>
        <w:b/>
        <w:color w:val="7F7F7F" w:themeColor="text1" w:themeTint="80"/>
      </w:rPr>
    </w:pPr>
  </w:p>
  <w:p w14:paraId="0AD06007" w14:textId="77777777" w:rsidR="00F54480" w:rsidRDefault="00F54480" w:rsidP="002F2192">
    <w:pPr>
      <w:pStyle w:val="Header"/>
      <w:jc w:val="center"/>
      <w:rPr>
        <w:b/>
        <w:color w:val="7F7F7F" w:themeColor="text1" w:themeTint="80"/>
      </w:rPr>
    </w:pPr>
    <w:r w:rsidRPr="00714039">
      <w:rPr>
        <w:b/>
        <w:color w:val="7F7F7F" w:themeColor="text1" w:themeTint="80"/>
      </w:rPr>
      <w:t>Children’s Services: Local Procedure Template</w:t>
    </w:r>
  </w:p>
  <w:p w14:paraId="7700AE1A" w14:textId="77777777" w:rsidR="003006F5" w:rsidRPr="003006F5" w:rsidRDefault="003006F5" w:rsidP="003006F5">
    <w:pPr>
      <w:pStyle w:val="Header"/>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5001"/>
    <w:multiLevelType w:val="hybridMultilevel"/>
    <w:tmpl w:val="01545C38"/>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 w15:restartNumberingAfterBreak="0">
    <w:nsid w:val="41983844"/>
    <w:multiLevelType w:val="hybridMultilevel"/>
    <w:tmpl w:val="78C6A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FA2D79"/>
    <w:multiLevelType w:val="hybridMultilevel"/>
    <w:tmpl w:val="5192A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B00630"/>
    <w:multiLevelType w:val="hybridMultilevel"/>
    <w:tmpl w:val="07A21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6538B2"/>
    <w:multiLevelType w:val="hybridMultilevel"/>
    <w:tmpl w:val="71404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3B7FD3"/>
    <w:multiLevelType w:val="hybridMultilevel"/>
    <w:tmpl w:val="3E468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C0332D"/>
    <w:multiLevelType w:val="hybridMultilevel"/>
    <w:tmpl w:val="14EE3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D03837"/>
    <w:multiLevelType w:val="hybridMultilevel"/>
    <w:tmpl w:val="A5C2A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055DD1"/>
    <w:multiLevelType w:val="hybridMultilevel"/>
    <w:tmpl w:val="B92EC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093657">
    <w:abstractNumId w:val="7"/>
  </w:num>
  <w:num w:numId="2" w16cid:durableId="1991516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4726372">
    <w:abstractNumId w:val="0"/>
  </w:num>
  <w:num w:numId="4" w16cid:durableId="1147429215">
    <w:abstractNumId w:val="3"/>
  </w:num>
  <w:num w:numId="5" w16cid:durableId="830022957">
    <w:abstractNumId w:val="6"/>
  </w:num>
  <w:num w:numId="6" w16cid:durableId="790711112">
    <w:abstractNumId w:val="4"/>
  </w:num>
  <w:num w:numId="7" w16cid:durableId="1161578318">
    <w:abstractNumId w:val="2"/>
  </w:num>
  <w:num w:numId="8" w16cid:durableId="882981924">
    <w:abstractNumId w:val="8"/>
  </w:num>
  <w:num w:numId="9" w16cid:durableId="659968226">
    <w:abstractNumId w:val="1"/>
  </w:num>
  <w:num w:numId="10" w16cid:durableId="354305224">
    <w:abstractNumId w:val="9"/>
  </w:num>
  <w:num w:numId="11" w16cid:durableId="1675764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2A8"/>
    <w:rsid w:val="00027231"/>
    <w:rsid w:val="000D25DD"/>
    <w:rsid w:val="001129CD"/>
    <w:rsid w:val="001C7B3A"/>
    <w:rsid w:val="001D1196"/>
    <w:rsid w:val="001E513D"/>
    <w:rsid w:val="001E6FBE"/>
    <w:rsid w:val="001F1BE9"/>
    <w:rsid w:val="0020298A"/>
    <w:rsid w:val="002110B8"/>
    <w:rsid w:val="00235E38"/>
    <w:rsid w:val="00271E1D"/>
    <w:rsid w:val="00281A86"/>
    <w:rsid w:val="002838A5"/>
    <w:rsid w:val="002845CE"/>
    <w:rsid w:val="00287A25"/>
    <w:rsid w:val="00296121"/>
    <w:rsid w:val="002A6AB1"/>
    <w:rsid w:val="002E53D6"/>
    <w:rsid w:val="002F2192"/>
    <w:rsid w:val="003006F5"/>
    <w:rsid w:val="00315FFE"/>
    <w:rsid w:val="0033448F"/>
    <w:rsid w:val="00347C2B"/>
    <w:rsid w:val="0035740F"/>
    <w:rsid w:val="00374A35"/>
    <w:rsid w:val="003A4CEB"/>
    <w:rsid w:val="003D1C61"/>
    <w:rsid w:val="003E7601"/>
    <w:rsid w:val="00400BF7"/>
    <w:rsid w:val="00407DBC"/>
    <w:rsid w:val="00424178"/>
    <w:rsid w:val="0042562F"/>
    <w:rsid w:val="00431606"/>
    <w:rsid w:val="00440EBE"/>
    <w:rsid w:val="00462B1B"/>
    <w:rsid w:val="004817A3"/>
    <w:rsid w:val="004C039D"/>
    <w:rsid w:val="004F72F0"/>
    <w:rsid w:val="0056712F"/>
    <w:rsid w:val="005674F1"/>
    <w:rsid w:val="00574281"/>
    <w:rsid w:val="005D3E67"/>
    <w:rsid w:val="0060540A"/>
    <w:rsid w:val="00644A43"/>
    <w:rsid w:val="0066082B"/>
    <w:rsid w:val="0068113F"/>
    <w:rsid w:val="006946D0"/>
    <w:rsid w:val="006C766A"/>
    <w:rsid w:val="006D0486"/>
    <w:rsid w:val="006F1390"/>
    <w:rsid w:val="00755861"/>
    <w:rsid w:val="00785C96"/>
    <w:rsid w:val="00791774"/>
    <w:rsid w:val="007B30CC"/>
    <w:rsid w:val="007B6681"/>
    <w:rsid w:val="007E6EDB"/>
    <w:rsid w:val="007F5704"/>
    <w:rsid w:val="00831FE9"/>
    <w:rsid w:val="0087557F"/>
    <w:rsid w:val="008962C2"/>
    <w:rsid w:val="008A1563"/>
    <w:rsid w:val="008C18A1"/>
    <w:rsid w:val="008C466B"/>
    <w:rsid w:val="008D1D70"/>
    <w:rsid w:val="008E473F"/>
    <w:rsid w:val="0095030D"/>
    <w:rsid w:val="00962232"/>
    <w:rsid w:val="009843C5"/>
    <w:rsid w:val="009B7A6A"/>
    <w:rsid w:val="009C0267"/>
    <w:rsid w:val="009C33D4"/>
    <w:rsid w:val="009D26C7"/>
    <w:rsid w:val="009D5B51"/>
    <w:rsid w:val="00A06516"/>
    <w:rsid w:val="00A14F53"/>
    <w:rsid w:val="00A42D12"/>
    <w:rsid w:val="00A43D5F"/>
    <w:rsid w:val="00B04A60"/>
    <w:rsid w:val="00B2721D"/>
    <w:rsid w:val="00BD1ABA"/>
    <w:rsid w:val="00C176A9"/>
    <w:rsid w:val="00C2375C"/>
    <w:rsid w:val="00CB209D"/>
    <w:rsid w:val="00CF62A8"/>
    <w:rsid w:val="00D009B7"/>
    <w:rsid w:val="00D05E75"/>
    <w:rsid w:val="00D521F9"/>
    <w:rsid w:val="00D63DB1"/>
    <w:rsid w:val="00D7119D"/>
    <w:rsid w:val="00D76366"/>
    <w:rsid w:val="00DB7852"/>
    <w:rsid w:val="00E16C7F"/>
    <w:rsid w:val="00E25473"/>
    <w:rsid w:val="00E33F24"/>
    <w:rsid w:val="00E428CC"/>
    <w:rsid w:val="00E470E6"/>
    <w:rsid w:val="00EA19F8"/>
    <w:rsid w:val="00EB21B9"/>
    <w:rsid w:val="00F45E85"/>
    <w:rsid w:val="00F54480"/>
    <w:rsid w:val="00F801FE"/>
    <w:rsid w:val="00FA62C6"/>
    <w:rsid w:val="00FB4980"/>
    <w:rsid w:val="00FC7A36"/>
    <w:rsid w:val="00FE5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338A"/>
  <w15:docId w15:val="{7CABAA82-6E2A-4C8A-99A8-32890ACE5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2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2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62A8"/>
  </w:style>
  <w:style w:type="paragraph" w:styleId="Footer">
    <w:name w:val="footer"/>
    <w:basedOn w:val="Normal"/>
    <w:link w:val="FooterChar"/>
    <w:uiPriority w:val="99"/>
    <w:unhideWhenUsed/>
    <w:rsid w:val="00CF62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2A8"/>
  </w:style>
  <w:style w:type="table" w:styleId="TableGrid">
    <w:name w:val="Table Grid"/>
    <w:basedOn w:val="TableNormal"/>
    <w:uiPriority w:val="59"/>
    <w:rsid w:val="00CF6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62A8"/>
    <w:pPr>
      <w:ind w:left="720"/>
      <w:contextualSpacing/>
    </w:pPr>
  </w:style>
  <w:style w:type="character" w:styleId="PageNumber">
    <w:name w:val="page number"/>
    <w:basedOn w:val="DefaultParagraphFont"/>
    <w:rsid w:val="008D1D70"/>
  </w:style>
  <w:style w:type="paragraph" w:styleId="Revision">
    <w:name w:val="Revision"/>
    <w:hidden/>
    <w:uiPriority w:val="99"/>
    <w:semiHidden/>
    <w:rsid w:val="00C237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1726</Words>
  <Characters>9843</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Victoria Rowlands</cp:lastModifiedBy>
  <cp:revision>2</cp:revision>
  <dcterms:created xsi:type="dcterms:W3CDTF">2026-09-24T10:11:00Z</dcterms:created>
  <dcterms:modified xsi:type="dcterms:W3CDTF">2026-09-24T10:11:00Z</dcterms:modified>
</cp:coreProperties>
</file>