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F7CE2" w14:textId="3DD5872E" w:rsidR="00714039" w:rsidRDefault="001D69F8">
      <w:r>
        <w:rPr>
          <w:rFonts w:ascii="Tahoma" w:hAnsi="Tahoma" w:cs="Tahoma"/>
          <w:noProof/>
          <w:color w:val="365F91"/>
        </w:rPr>
        <w:drawing>
          <wp:anchor distT="0" distB="0" distL="114300" distR="114300" simplePos="0" relativeHeight="251659776" behindDoc="1" locked="0" layoutInCell="1" allowOverlap="1" wp14:anchorId="547D6BD8" wp14:editId="5AA1E65D">
            <wp:simplePos x="0" y="0"/>
            <wp:positionH relativeFrom="margin">
              <wp:align>left</wp:align>
            </wp:positionH>
            <wp:positionV relativeFrom="paragraph">
              <wp:posOffset>-501015</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tbl>
      <w:tblPr>
        <w:tblStyle w:val="TableGrid"/>
        <w:tblW w:w="0" w:type="auto"/>
        <w:tblLook w:val="04A0" w:firstRow="1" w:lastRow="0" w:firstColumn="1" w:lastColumn="0" w:noHBand="0" w:noVBand="1"/>
      </w:tblPr>
      <w:tblGrid>
        <w:gridCol w:w="3434"/>
        <w:gridCol w:w="5582"/>
      </w:tblGrid>
      <w:tr w:rsidR="007B05E9" w14:paraId="25EC15A7" w14:textId="77777777" w:rsidTr="008C0321">
        <w:tc>
          <w:tcPr>
            <w:tcW w:w="3510" w:type="dxa"/>
            <w:shd w:val="clear" w:color="auto" w:fill="DBE5F1" w:themeFill="accent1" w:themeFillTint="33"/>
          </w:tcPr>
          <w:p w14:paraId="26A6B10F" w14:textId="77777777" w:rsidR="007B05E9" w:rsidRPr="00847CED" w:rsidRDefault="007B05E9">
            <w:pPr>
              <w:rPr>
                <w:b/>
              </w:rPr>
            </w:pPr>
            <w:r w:rsidRPr="00847CED">
              <w:rPr>
                <w:b/>
              </w:rPr>
              <w:t>Local Procedure Title</w:t>
            </w:r>
          </w:p>
        </w:tc>
        <w:tc>
          <w:tcPr>
            <w:tcW w:w="5732" w:type="dxa"/>
          </w:tcPr>
          <w:p w14:paraId="63E366D0" w14:textId="77777777" w:rsidR="007B05E9" w:rsidRPr="001F544A" w:rsidRDefault="002240E8" w:rsidP="00C51D06">
            <w:pPr>
              <w:rPr>
                <w:b/>
              </w:rPr>
            </w:pPr>
            <w:r>
              <w:rPr>
                <w:b/>
              </w:rPr>
              <w:t>Special Educational Needs and Disability</w:t>
            </w:r>
          </w:p>
        </w:tc>
      </w:tr>
      <w:tr w:rsidR="007B05E9" w14:paraId="37C87AC5" w14:textId="77777777" w:rsidTr="008C0321">
        <w:tc>
          <w:tcPr>
            <w:tcW w:w="3510" w:type="dxa"/>
            <w:shd w:val="clear" w:color="auto" w:fill="DBE5F1" w:themeFill="accent1" w:themeFillTint="33"/>
          </w:tcPr>
          <w:p w14:paraId="6D076435" w14:textId="19EA8BDF" w:rsidR="007B05E9" w:rsidRPr="00847CED" w:rsidRDefault="00386217">
            <w:pPr>
              <w:rPr>
                <w:b/>
              </w:rPr>
            </w:pPr>
            <w:r>
              <w:rPr>
                <w:b/>
              </w:rPr>
              <w:t>School/ College</w:t>
            </w:r>
          </w:p>
        </w:tc>
        <w:tc>
          <w:tcPr>
            <w:tcW w:w="5732" w:type="dxa"/>
          </w:tcPr>
          <w:p w14:paraId="4F9C3C77" w14:textId="61479D5E" w:rsidR="007B05E9" w:rsidRPr="001F544A" w:rsidRDefault="00304A29">
            <w:pPr>
              <w:rPr>
                <w:b/>
              </w:rPr>
            </w:pPr>
            <w:r>
              <w:rPr>
                <w:b/>
              </w:rPr>
              <w:t>Strathmore College</w:t>
            </w:r>
          </w:p>
        </w:tc>
      </w:tr>
      <w:tr w:rsidR="007B05E9" w14:paraId="47E27224" w14:textId="77777777" w:rsidTr="008C0321">
        <w:tc>
          <w:tcPr>
            <w:tcW w:w="3510" w:type="dxa"/>
            <w:shd w:val="clear" w:color="auto" w:fill="DBE5F1" w:themeFill="accent1" w:themeFillTint="33"/>
          </w:tcPr>
          <w:p w14:paraId="211AB3BB" w14:textId="5641A65C" w:rsidR="007B05E9" w:rsidRPr="00847CED" w:rsidRDefault="00745FDD" w:rsidP="00847CED">
            <w:pPr>
              <w:rPr>
                <w:b/>
              </w:rPr>
            </w:pPr>
            <w:r>
              <w:rPr>
                <w:b/>
              </w:rPr>
              <w:t>A</w:t>
            </w:r>
            <w:r w:rsidR="007B05E9" w:rsidRPr="00847CED">
              <w:rPr>
                <w:b/>
              </w:rPr>
              <w:t xml:space="preserve">CS Policy </w:t>
            </w:r>
            <w:r w:rsidR="00847CED">
              <w:rPr>
                <w:b/>
              </w:rPr>
              <w:t>number and t</w:t>
            </w:r>
            <w:r w:rsidR="00847CED" w:rsidRPr="00847CED">
              <w:rPr>
                <w:b/>
              </w:rPr>
              <w:t>itle</w:t>
            </w:r>
          </w:p>
        </w:tc>
        <w:tc>
          <w:tcPr>
            <w:tcW w:w="5732" w:type="dxa"/>
          </w:tcPr>
          <w:p w14:paraId="186DD072" w14:textId="442FA22C" w:rsidR="007B05E9" w:rsidRPr="001F544A" w:rsidRDefault="00745FDD" w:rsidP="00B24B26">
            <w:pPr>
              <w:rPr>
                <w:b/>
              </w:rPr>
            </w:pPr>
            <w:r>
              <w:rPr>
                <w:b/>
              </w:rPr>
              <w:t>A</w:t>
            </w:r>
            <w:r w:rsidR="00BE4844" w:rsidRPr="001F544A">
              <w:rPr>
                <w:b/>
              </w:rPr>
              <w:t xml:space="preserve">CS </w:t>
            </w:r>
            <w:r w:rsidR="00B24B26">
              <w:rPr>
                <w:b/>
              </w:rPr>
              <w:t>33</w:t>
            </w:r>
            <w:r w:rsidR="00BE4844" w:rsidRPr="001F544A">
              <w:rPr>
                <w:b/>
              </w:rPr>
              <w:t xml:space="preserve"> </w:t>
            </w:r>
            <w:r w:rsidR="002240E8">
              <w:rPr>
                <w:b/>
              </w:rPr>
              <w:t>Special Educational Needs and Disability</w:t>
            </w:r>
            <w:r w:rsidR="00B25E4D">
              <w:rPr>
                <w:b/>
              </w:rPr>
              <w:t xml:space="preserve"> Information Report</w:t>
            </w:r>
          </w:p>
        </w:tc>
      </w:tr>
      <w:tr w:rsidR="008C0321" w14:paraId="5E6CAC62" w14:textId="77777777" w:rsidTr="008C0321">
        <w:tc>
          <w:tcPr>
            <w:tcW w:w="3510" w:type="dxa"/>
            <w:shd w:val="clear" w:color="auto" w:fill="DBE5F1" w:themeFill="accent1" w:themeFillTint="33"/>
          </w:tcPr>
          <w:p w14:paraId="5541A8EB" w14:textId="77777777" w:rsidR="008C0321" w:rsidRPr="00847CED" w:rsidRDefault="008C0321" w:rsidP="00847CED">
            <w:pPr>
              <w:rPr>
                <w:b/>
              </w:rPr>
            </w:pPr>
            <w:r>
              <w:rPr>
                <w:b/>
              </w:rPr>
              <w:t>Local Procedure template reference</w:t>
            </w:r>
          </w:p>
        </w:tc>
        <w:tc>
          <w:tcPr>
            <w:tcW w:w="5732" w:type="dxa"/>
          </w:tcPr>
          <w:p w14:paraId="52FA110B" w14:textId="1AF683A1" w:rsidR="008C0321" w:rsidRPr="001F544A" w:rsidRDefault="00745FDD" w:rsidP="00B24B26">
            <w:pPr>
              <w:rPr>
                <w:b/>
              </w:rPr>
            </w:pPr>
            <w:r>
              <w:rPr>
                <w:b/>
              </w:rPr>
              <w:t>A</w:t>
            </w:r>
            <w:r w:rsidR="00BE4844" w:rsidRPr="001F544A">
              <w:rPr>
                <w:b/>
              </w:rPr>
              <w:t xml:space="preserve">CS LP </w:t>
            </w:r>
            <w:r w:rsidR="00B24B26">
              <w:rPr>
                <w:b/>
              </w:rPr>
              <w:t>33</w:t>
            </w:r>
            <w:r w:rsidR="00BE4844" w:rsidRPr="001F544A">
              <w:rPr>
                <w:b/>
              </w:rPr>
              <w:t xml:space="preserve"> </w:t>
            </w:r>
          </w:p>
        </w:tc>
      </w:tr>
      <w:tr w:rsidR="007B05E9" w14:paraId="7DEBEA8F" w14:textId="77777777" w:rsidTr="008C0321">
        <w:tc>
          <w:tcPr>
            <w:tcW w:w="3510" w:type="dxa"/>
            <w:shd w:val="clear" w:color="auto" w:fill="DBE5F1" w:themeFill="accent1" w:themeFillTint="33"/>
          </w:tcPr>
          <w:p w14:paraId="0A1E2032" w14:textId="77777777" w:rsidR="007B05E9" w:rsidRPr="00847CED" w:rsidRDefault="00847CED">
            <w:pPr>
              <w:rPr>
                <w:b/>
              </w:rPr>
            </w:pPr>
            <w:r w:rsidRPr="00847CED">
              <w:rPr>
                <w:b/>
              </w:rPr>
              <w:t>Local Procedure date</w:t>
            </w:r>
          </w:p>
        </w:tc>
        <w:tc>
          <w:tcPr>
            <w:tcW w:w="5732" w:type="dxa"/>
          </w:tcPr>
          <w:p w14:paraId="40C5C38E" w14:textId="7D739045" w:rsidR="007B05E9" w:rsidRDefault="00304A29">
            <w:r>
              <w:t>15</w:t>
            </w:r>
            <w:r w:rsidRPr="00304A29">
              <w:rPr>
                <w:vertAlign w:val="superscript"/>
              </w:rPr>
              <w:t>th</w:t>
            </w:r>
            <w:r>
              <w:t xml:space="preserve"> Sept 2026</w:t>
            </w:r>
          </w:p>
        </w:tc>
      </w:tr>
      <w:tr w:rsidR="007B05E9" w14:paraId="21922817" w14:textId="77777777" w:rsidTr="008C0321">
        <w:tc>
          <w:tcPr>
            <w:tcW w:w="3510" w:type="dxa"/>
            <w:shd w:val="clear" w:color="auto" w:fill="DBE5F1" w:themeFill="accent1" w:themeFillTint="33"/>
          </w:tcPr>
          <w:p w14:paraId="5E927731" w14:textId="77777777" w:rsidR="007B05E9" w:rsidRPr="00847CED" w:rsidRDefault="00847CED">
            <w:pPr>
              <w:rPr>
                <w:b/>
              </w:rPr>
            </w:pPr>
            <w:r w:rsidRPr="00847CED">
              <w:rPr>
                <w:b/>
              </w:rPr>
              <w:t>Local Procedure review date</w:t>
            </w:r>
          </w:p>
        </w:tc>
        <w:tc>
          <w:tcPr>
            <w:tcW w:w="5732" w:type="dxa"/>
          </w:tcPr>
          <w:p w14:paraId="33F38DC2" w14:textId="5A4F4F9F" w:rsidR="007B05E9" w:rsidRDefault="00304A29">
            <w:r>
              <w:t xml:space="preserve"> 1</w:t>
            </w:r>
            <w:r w:rsidRPr="00304A29">
              <w:rPr>
                <w:vertAlign w:val="superscript"/>
              </w:rPr>
              <w:t>st</w:t>
            </w:r>
            <w:r>
              <w:t xml:space="preserve"> Sept 2026</w:t>
            </w:r>
          </w:p>
        </w:tc>
      </w:tr>
      <w:tr w:rsidR="007B05E9" w14:paraId="32F9D5D6" w14:textId="77777777" w:rsidTr="008C0321">
        <w:tc>
          <w:tcPr>
            <w:tcW w:w="3510" w:type="dxa"/>
            <w:shd w:val="clear" w:color="auto" w:fill="DBE5F1" w:themeFill="accent1" w:themeFillTint="33"/>
          </w:tcPr>
          <w:p w14:paraId="7F18C14F" w14:textId="77777777" w:rsidR="007B05E9" w:rsidRPr="00847CED" w:rsidRDefault="00847CED">
            <w:pPr>
              <w:rPr>
                <w:b/>
              </w:rPr>
            </w:pPr>
            <w:r w:rsidRPr="00847CED">
              <w:rPr>
                <w:b/>
              </w:rPr>
              <w:t>Local Procedure Author(s)</w:t>
            </w:r>
          </w:p>
        </w:tc>
        <w:tc>
          <w:tcPr>
            <w:tcW w:w="5732" w:type="dxa"/>
          </w:tcPr>
          <w:p w14:paraId="73BCF46C" w14:textId="598F3293" w:rsidR="007B05E9" w:rsidRDefault="00934325">
            <w:r>
              <w:t>Danielle Samuel</w:t>
            </w:r>
          </w:p>
        </w:tc>
      </w:tr>
      <w:tr w:rsidR="007B05E9" w14:paraId="5F5E4D2A" w14:textId="77777777" w:rsidTr="008C0321">
        <w:tc>
          <w:tcPr>
            <w:tcW w:w="3510" w:type="dxa"/>
            <w:shd w:val="clear" w:color="auto" w:fill="DBE5F1" w:themeFill="accent1" w:themeFillTint="33"/>
          </w:tcPr>
          <w:p w14:paraId="358D3D4C" w14:textId="77777777" w:rsidR="007B05E9" w:rsidRPr="00847CED" w:rsidRDefault="00847CED">
            <w:pPr>
              <w:rPr>
                <w:b/>
              </w:rPr>
            </w:pPr>
            <w:r w:rsidRPr="00847CED">
              <w:rPr>
                <w:b/>
              </w:rPr>
              <w:t>Local Procedure Ratification</w:t>
            </w:r>
          </w:p>
        </w:tc>
        <w:tc>
          <w:tcPr>
            <w:tcW w:w="5732" w:type="dxa"/>
          </w:tcPr>
          <w:p w14:paraId="06755C30" w14:textId="03B851D0" w:rsidR="007B05E9" w:rsidRPr="008C0321" w:rsidRDefault="00847CED" w:rsidP="00ED27F4">
            <w:pPr>
              <w:rPr>
                <w:sz w:val="20"/>
                <w:szCs w:val="20"/>
              </w:rPr>
            </w:pPr>
            <w:r w:rsidRPr="008C0321">
              <w:rPr>
                <w:sz w:val="20"/>
                <w:szCs w:val="20"/>
              </w:rPr>
              <w:t xml:space="preserve">Checked and Approved by:   </w:t>
            </w:r>
            <w:r w:rsidR="00304A29">
              <w:rPr>
                <w:sz w:val="20"/>
                <w:szCs w:val="20"/>
              </w:rPr>
              <w:t>Danielle Samuel</w:t>
            </w:r>
            <w:r w:rsidRPr="008C0321">
              <w:rPr>
                <w:sz w:val="20"/>
                <w:szCs w:val="20"/>
              </w:rPr>
              <w:t xml:space="preserve">     </w:t>
            </w:r>
            <w:r w:rsidR="00ED27F4">
              <w:rPr>
                <w:sz w:val="20"/>
                <w:szCs w:val="20"/>
              </w:rPr>
              <w:t xml:space="preserve">                               </w:t>
            </w:r>
          </w:p>
        </w:tc>
      </w:tr>
    </w:tbl>
    <w:p w14:paraId="3FC33925" w14:textId="77777777" w:rsidR="00847CED" w:rsidRPr="00847CED" w:rsidRDefault="00847CED" w:rsidP="00847CED"/>
    <w:tbl>
      <w:tblPr>
        <w:tblStyle w:val="TableGrid"/>
        <w:tblW w:w="0" w:type="auto"/>
        <w:tblInd w:w="-34" w:type="dxa"/>
        <w:tblLook w:val="04A0" w:firstRow="1" w:lastRow="0" w:firstColumn="1" w:lastColumn="0" w:noHBand="0" w:noVBand="1"/>
      </w:tblPr>
      <w:tblGrid>
        <w:gridCol w:w="9050"/>
      </w:tblGrid>
      <w:tr w:rsidR="007E4FBB" w:rsidRPr="00A64F89" w14:paraId="6631F608" w14:textId="77777777" w:rsidTr="00846E5B">
        <w:tc>
          <w:tcPr>
            <w:tcW w:w="9050" w:type="dxa"/>
          </w:tcPr>
          <w:p w14:paraId="3F742811" w14:textId="4B86F9EE" w:rsidR="007E4FBB" w:rsidRPr="00626CA2" w:rsidRDefault="000063A6" w:rsidP="00077E5D">
            <w:pPr>
              <w:pStyle w:val="ListParagraph"/>
              <w:numPr>
                <w:ilvl w:val="0"/>
                <w:numId w:val="2"/>
              </w:numPr>
              <w:rPr>
                <w:rFonts w:ascii="Tenorite" w:hAnsi="Tenorite"/>
                <w:b/>
              </w:rPr>
            </w:pPr>
            <w:r w:rsidRPr="00626CA2">
              <w:rPr>
                <w:rFonts w:ascii="Tenorite" w:hAnsi="Tenorite"/>
                <w:b/>
              </w:rPr>
              <w:t>Introduction</w:t>
            </w:r>
          </w:p>
        </w:tc>
      </w:tr>
      <w:tr w:rsidR="007E4FBB" w:rsidRPr="00A64F89" w14:paraId="154B8761" w14:textId="77777777" w:rsidTr="00846E5B">
        <w:tc>
          <w:tcPr>
            <w:tcW w:w="9050" w:type="dxa"/>
          </w:tcPr>
          <w:p w14:paraId="09EFE52D" w14:textId="77777777" w:rsidR="00473586" w:rsidRDefault="00F02124" w:rsidP="00473586">
            <w:pPr>
              <w:pStyle w:val="NoSpacing"/>
              <w:rPr>
                <w:rFonts w:ascii="Tenorite" w:eastAsia="Times New Roman" w:hAnsi="Tenorite" w:cs="Segoe UI"/>
                <w:b/>
                <w:bCs/>
              </w:rPr>
            </w:pPr>
            <w:r w:rsidRPr="00626CA2">
              <w:rPr>
                <w:rFonts w:ascii="Tenorite" w:eastAsia="Times New Roman" w:hAnsi="Tenorite" w:cs="Segoe UI"/>
                <w:b/>
                <w:bCs/>
              </w:rPr>
              <w:t>1.1 Purpose</w:t>
            </w:r>
          </w:p>
          <w:p w14:paraId="1EC8DBCE" w14:textId="0185ED5E" w:rsidR="00F02124" w:rsidRPr="00473586" w:rsidRDefault="00F02124" w:rsidP="00473586">
            <w:pPr>
              <w:pStyle w:val="NoSpacing"/>
              <w:rPr>
                <w:rFonts w:ascii="Tenorite" w:eastAsia="Times New Roman" w:hAnsi="Tenorite" w:cs="Segoe UI"/>
                <w:b/>
                <w:bCs/>
              </w:rPr>
            </w:pPr>
            <w:r w:rsidRPr="00626CA2">
              <w:rPr>
                <w:rFonts w:eastAsia="Times New Roman"/>
              </w:rPr>
              <w:t>Strathmore College is committed to providing an inclusive, supportive and aspirational learning environment in which all students are valued and enabled to achieve their individual potential. The College recognises that students may have Special Educational Needs and/or Disabilities (SEND) which require additional support, reasonable adjustments and specialist provision to enable them to access learning, develop independence, participate fully in college life and prepare for adulthood.</w:t>
            </w:r>
          </w:p>
          <w:p w14:paraId="041F2B6A" w14:textId="77777777" w:rsidR="00473586" w:rsidRDefault="00F02124" w:rsidP="00473586">
            <w:pPr>
              <w:pStyle w:val="NoSpacing"/>
              <w:rPr>
                <w:rFonts w:ascii="Tenorite" w:eastAsia="Times New Roman" w:hAnsi="Tenorite" w:cs="Segoe UI"/>
                <w:b/>
                <w:bCs/>
              </w:rPr>
            </w:pPr>
            <w:r w:rsidRPr="00626CA2">
              <w:rPr>
                <w:rFonts w:ascii="Tenorite" w:eastAsia="Times New Roman" w:hAnsi="Tenorite" w:cs="Segoe UI"/>
                <w:b/>
                <w:bCs/>
              </w:rPr>
              <w:t>1.2 Scope</w:t>
            </w:r>
          </w:p>
          <w:p w14:paraId="4C382905" w14:textId="7F7D4724" w:rsidR="00F02124" w:rsidRPr="00473586" w:rsidRDefault="00F02124" w:rsidP="00473586">
            <w:pPr>
              <w:pStyle w:val="NoSpacing"/>
              <w:rPr>
                <w:rFonts w:ascii="Tenorite" w:eastAsia="Times New Roman" w:hAnsi="Tenorite" w:cs="Segoe UI"/>
                <w:b/>
                <w:bCs/>
              </w:rPr>
            </w:pPr>
            <w:r w:rsidRPr="00626CA2">
              <w:rPr>
                <w:rFonts w:eastAsia="Times New Roman"/>
              </w:rPr>
              <w:t>This procedure outlines how Strathmore College identifies, assesses, supports and reviews the needs of students with SEND, ensuring that provision is person-centred, outcome-focused and responsive to individual need.</w:t>
            </w:r>
          </w:p>
          <w:p w14:paraId="302BA451" w14:textId="32174756" w:rsidR="007E4FBB" w:rsidRPr="00626CA2" w:rsidRDefault="007E4FBB" w:rsidP="00077E5D">
            <w:pPr>
              <w:pStyle w:val="ListParagraph"/>
              <w:ind w:left="0"/>
              <w:rPr>
                <w:rFonts w:ascii="Tenorite" w:hAnsi="Tenorite"/>
              </w:rPr>
            </w:pPr>
          </w:p>
        </w:tc>
      </w:tr>
      <w:tr w:rsidR="007E4FBB" w:rsidRPr="00A64F89" w14:paraId="31D635B3" w14:textId="77777777" w:rsidTr="00846E5B">
        <w:tc>
          <w:tcPr>
            <w:tcW w:w="9050" w:type="dxa"/>
          </w:tcPr>
          <w:p w14:paraId="0D954073" w14:textId="2E2F09A3" w:rsidR="007E4FBB" w:rsidRPr="00626CA2" w:rsidRDefault="00F02124" w:rsidP="00077E5D">
            <w:pPr>
              <w:pStyle w:val="ListParagraph"/>
              <w:numPr>
                <w:ilvl w:val="0"/>
                <w:numId w:val="2"/>
              </w:numPr>
              <w:rPr>
                <w:rFonts w:ascii="Tenorite" w:hAnsi="Tenorite"/>
                <w:b/>
              </w:rPr>
            </w:pPr>
            <w:r w:rsidRPr="00626CA2">
              <w:rPr>
                <w:rFonts w:ascii="Tenorite" w:hAnsi="Tenorite" w:cs="Tahoma"/>
                <w:b/>
              </w:rPr>
              <w:t>Rationale and Objectives</w:t>
            </w:r>
          </w:p>
        </w:tc>
      </w:tr>
      <w:tr w:rsidR="007E4FBB" w:rsidRPr="00A64F89" w14:paraId="3E7CE14F" w14:textId="77777777" w:rsidTr="00846E5B">
        <w:tc>
          <w:tcPr>
            <w:tcW w:w="9050" w:type="dxa"/>
          </w:tcPr>
          <w:p w14:paraId="17392D99" w14:textId="77777777" w:rsidR="00473586" w:rsidRDefault="008B080F" w:rsidP="00473586">
            <w:pPr>
              <w:pStyle w:val="NoSpacing"/>
              <w:rPr>
                <w:rFonts w:ascii="Tenorite" w:eastAsia="Times New Roman" w:hAnsi="Tenorite" w:cs="Segoe UI"/>
                <w:b/>
                <w:bCs/>
              </w:rPr>
            </w:pPr>
            <w:r w:rsidRPr="00626CA2">
              <w:rPr>
                <w:rFonts w:ascii="Tenorite" w:eastAsia="Times New Roman" w:hAnsi="Tenorite" w:cs="Segoe UI"/>
                <w:b/>
                <w:bCs/>
              </w:rPr>
              <w:t>2.1 Commitment to Inclusion</w:t>
            </w:r>
          </w:p>
          <w:p w14:paraId="176FCCED" w14:textId="59CFE2B5" w:rsidR="008B080F" w:rsidRDefault="008B080F" w:rsidP="00473586">
            <w:pPr>
              <w:pStyle w:val="NoSpacing"/>
              <w:rPr>
                <w:rFonts w:eastAsia="Times New Roman"/>
              </w:rPr>
            </w:pPr>
            <w:r w:rsidRPr="00626CA2">
              <w:rPr>
                <w:rFonts w:eastAsia="Times New Roman"/>
              </w:rPr>
              <w:t>Strathmore College aims to provide an educational environment where all students are respected, supported and encouraged to achieve their aspirations.</w:t>
            </w:r>
          </w:p>
          <w:p w14:paraId="0E40FA35" w14:textId="77777777" w:rsidR="00473586" w:rsidRPr="00473586" w:rsidRDefault="00473586" w:rsidP="00473586">
            <w:pPr>
              <w:pStyle w:val="NoSpacing"/>
              <w:rPr>
                <w:rFonts w:ascii="Tenorite" w:eastAsia="Times New Roman" w:hAnsi="Tenorite" w:cs="Segoe UI"/>
                <w:b/>
                <w:bCs/>
              </w:rPr>
            </w:pPr>
          </w:p>
          <w:p w14:paraId="4AD7C34A" w14:textId="77777777" w:rsidR="00473586" w:rsidRDefault="008B080F" w:rsidP="00473586">
            <w:pPr>
              <w:pStyle w:val="NoSpacing"/>
              <w:rPr>
                <w:rFonts w:ascii="Tenorite" w:eastAsia="Times New Roman" w:hAnsi="Tenorite" w:cs="Segoe UI"/>
                <w:b/>
                <w:bCs/>
              </w:rPr>
            </w:pPr>
            <w:r w:rsidRPr="00626CA2">
              <w:rPr>
                <w:rFonts w:ascii="Tenorite" w:eastAsia="Times New Roman" w:hAnsi="Tenorite" w:cs="Segoe UI"/>
                <w:b/>
                <w:bCs/>
              </w:rPr>
              <w:t>2.2 Objectives</w:t>
            </w:r>
          </w:p>
          <w:p w14:paraId="4A72E635" w14:textId="3DB7AF95" w:rsidR="008B080F" w:rsidRPr="00473586" w:rsidRDefault="008B080F" w:rsidP="00473586">
            <w:pPr>
              <w:pStyle w:val="NoSpacing"/>
              <w:rPr>
                <w:rFonts w:ascii="Tenorite" w:eastAsia="Times New Roman" w:hAnsi="Tenorite" w:cs="Segoe UI"/>
                <w:b/>
                <w:bCs/>
              </w:rPr>
            </w:pPr>
            <w:r w:rsidRPr="00626CA2">
              <w:rPr>
                <w:rFonts w:eastAsia="Times New Roman"/>
              </w:rPr>
              <w:t>The College will:</w:t>
            </w:r>
          </w:p>
          <w:p w14:paraId="59B5CA70" w14:textId="77777777" w:rsidR="00473586" w:rsidRDefault="008B080F" w:rsidP="00473586">
            <w:pPr>
              <w:pStyle w:val="NoSpacing"/>
              <w:rPr>
                <w:rFonts w:eastAsia="Times New Roman"/>
              </w:rPr>
            </w:pPr>
            <w:r w:rsidRPr="00626CA2">
              <w:rPr>
                <w:rFonts w:eastAsia="Times New Roman"/>
              </w:rPr>
              <w:t>a) Ensure students with SEND have equitable access to education, training and enrichment opportunities.</w:t>
            </w:r>
          </w:p>
          <w:p w14:paraId="53C4C112" w14:textId="77777777" w:rsidR="00473586" w:rsidRDefault="008B080F" w:rsidP="00473586">
            <w:pPr>
              <w:pStyle w:val="NoSpacing"/>
              <w:rPr>
                <w:rFonts w:ascii="Tenorite" w:eastAsia="Times New Roman" w:hAnsi="Tenorite" w:cs="Segoe UI"/>
              </w:rPr>
            </w:pPr>
            <w:r w:rsidRPr="00626CA2">
              <w:rPr>
                <w:rFonts w:ascii="Tenorite" w:eastAsia="Times New Roman" w:hAnsi="Tenorite" w:cs="Segoe UI"/>
              </w:rPr>
              <w:t>b) Identify additional needs at the earliest opportunity.</w:t>
            </w:r>
          </w:p>
          <w:p w14:paraId="6E436E05" w14:textId="77777777" w:rsidR="00473586" w:rsidRDefault="008B080F" w:rsidP="00473586">
            <w:pPr>
              <w:pStyle w:val="NoSpacing"/>
              <w:rPr>
                <w:rFonts w:ascii="Tenorite" w:eastAsia="Times New Roman" w:hAnsi="Tenorite" w:cs="Segoe UI"/>
              </w:rPr>
            </w:pPr>
            <w:r w:rsidRPr="00626CA2">
              <w:rPr>
                <w:rFonts w:ascii="Tenorite" w:eastAsia="Times New Roman" w:hAnsi="Tenorite" w:cs="Segoe UI"/>
              </w:rPr>
              <w:t>c) Provide effective support, interventions and reasonable adjustments.</w:t>
            </w:r>
          </w:p>
          <w:p w14:paraId="373B5DD7" w14:textId="77777777" w:rsidR="00473586" w:rsidRDefault="008B080F" w:rsidP="00473586">
            <w:pPr>
              <w:pStyle w:val="NoSpacing"/>
              <w:rPr>
                <w:rFonts w:ascii="Tenorite" w:eastAsia="Times New Roman" w:hAnsi="Tenorite" w:cs="Segoe UI"/>
              </w:rPr>
            </w:pPr>
            <w:r w:rsidRPr="00626CA2">
              <w:rPr>
                <w:rFonts w:ascii="Tenorite" w:eastAsia="Times New Roman" w:hAnsi="Tenorite" w:cs="Segoe UI"/>
              </w:rPr>
              <w:t>d) Promote academic achievement, independence, wellbeing and personal development.</w:t>
            </w:r>
          </w:p>
          <w:p w14:paraId="0EB0885A" w14:textId="77777777" w:rsidR="00473586" w:rsidRDefault="008B080F" w:rsidP="00473586">
            <w:pPr>
              <w:pStyle w:val="NoSpacing"/>
              <w:rPr>
                <w:rFonts w:ascii="Tenorite" w:eastAsia="Times New Roman" w:hAnsi="Tenorite" w:cs="Segoe UI"/>
              </w:rPr>
            </w:pPr>
            <w:r w:rsidRPr="00626CA2">
              <w:rPr>
                <w:rFonts w:ascii="Tenorite" w:eastAsia="Times New Roman" w:hAnsi="Tenorite" w:cs="Segoe UI"/>
              </w:rPr>
              <w:t>e) Involve students in decisions that affect their education and future outcomes.</w:t>
            </w:r>
          </w:p>
          <w:p w14:paraId="5FF8BFFF" w14:textId="77777777" w:rsidR="00473586" w:rsidRDefault="008B080F" w:rsidP="00473586">
            <w:pPr>
              <w:pStyle w:val="NoSpacing"/>
              <w:rPr>
                <w:rFonts w:ascii="Tenorite" w:eastAsia="Times New Roman" w:hAnsi="Tenorite" w:cs="Segoe UI"/>
              </w:rPr>
            </w:pPr>
            <w:r w:rsidRPr="00626CA2">
              <w:rPr>
                <w:rFonts w:ascii="Tenorite" w:eastAsia="Times New Roman" w:hAnsi="Tenorite" w:cs="Segoe UI"/>
              </w:rPr>
              <w:t>f) Work collaboratively with parents, carers and external professionals.</w:t>
            </w:r>
          </w:p>
          <w:p w14:paraId="68835EC4" w14:textId="77777777" w:rsidR="00473586" w:rsidRDefault="008B080F" w:rsidP="00473586">
            <w:pPr>
              <w:pStyle w:val="NoSpacing"/>
              <w:rPr>
                <w:rFonts w:ascii="Tenorite" w:eastAsia="Times New Roman" w:hAnsi="Tenorite" w:cs="Segoe UI"/>
              </w:rPr>
            </w:pPr>
            <w:r w:rsidRPr="00626CA2">
              <w:rPr>
                <w:rFonts w:ascii="Tenorite" w:eastAsia="Times New Roman" w:hAnsi="Tenorite" w:cs="Segoe UI"/>
              </w:rPr>
              <w:t>g) Support successful transitions into, through and beyond college.</w:t>
            </w:r>
          </w:p>
          <w:p w14:paraId="481101E7" w14:textId="15CCAFDD" w:rsidR="008B080F" w:rsidRPr="00473586" w:rsidRDefault="008B080F" w:rsidP="00473586">
            <w:pPr>
              <w:pStyle w:val="NoSpacing"/>
              <w:rPr>
                <w:rFonts w:eastAsia="Times New Roman"/>
              </w:rPr>
            </w:pPr>
            <w:r w:rsidRPr="00626CA2">
              <w:rPr>
                <w:rFonts w:ascii="Tenorite" w:eastAsia="Times New Roman" w:hAnsi="Tenorite" w:cs="Segoe UI"/>
              </w:rPr>
              <w:t>h) Monitor and evaluate the effectiveness of SEND provision.</w:t>
            </w:r>
          </w:p>
          <w:p w14:paraId="2A093682" w14:textId="77777777" w:rsidR="007E4FBB" w:rsidRPr="00626CA2" w:rsidRDefault="007E4FBB" w:rsidP="00CC7839">
            <w:pPr>
              <w:pStyle w:val="ListParagraph"/>
              <w:ind w:left="0"/>
              <w:rPr>
                <w:rFonts w:ascii="Tenorite" w:hAnsi="Tenorite"/>
              </w:rPr>
            </w:pPr>
          </w:p>
        </w:tc>
      </w:tr>
      <w:tr w:rsidR="007E4FBB" w:rsidRPr="00A64F89" w14:paraId="4054626E" w14:textId="77777777" w:rsidTr="00846E5B">
        <w:tc>
          <w:tcPr>
            <w:tcW w:w="9050" w:type="dxa"/>
          </w:tcPr>
          <w:p w14:paraId="57DC7A80" w14:textId="70DB81D9" w:rsidR="007E4FBB" w:rsidRPr="00626CA2" w:rsidRDefault="00DE2F17" w:rsidP="008B080F">
            <w:pPr>
              <w:spacing w:line="300" w:lineRule="atLeast"/>
              <w:rPr>
                <w:rFonts w:ascii="Tenorite" w:eastAsia="Times New Roman" w:hAnsi="Tenorite" w:cs="Segoe UI"/>
              </w:rPr>
            </w:pPr>
            <w:r w:rsidRPr="00626CA2">
              <w:rPr>
                <w:rFonts w:ascii="Tenorite" w:eastAsia="Times New Roman" w:hAnsi="Tenorite" w:cs="Segoe UI"/>
              </w:rPr>
              <w:t>3</w:t>
            </w:r>
            <w:r w:rsidRPr="00626CA2">
              <w:rPr>
                <w:rFonts w:ascii="Tenorite" w:eastAsia="Times New Roman" w:hAnsi="Tenorite" w:cs="Segoe UI"/>
                <w:b/>
                <w:bCs/>
              </w:rPr>
              <w:t xml:space="preserve">. </w:t>
            </w:r>
            <w:r w:rsidR="008B080F" w:rsidRPr="00626CA2">
              <w:rPr>
                <w:rFonts w:ascii="Tenorite" w:eastAsia="Times New Roman" w:hAnsi="Tenorite" w:cs="Segoe UI"/>
                <w:b/>
                <w:bCs/>
              </w:rPr>
              <w:t>Roles and Responsibilit</w:t>
            </w:r>
            <w:r w:rsidR="008B080F" w:rsidRPr="00626CA2">
              <w:rPr>
                <w:rFonts w:ascii="Tenorite" w:eastAsia="Times New Roman" w:hAnsi="Tenorite" w:cs="Segoe UI"/>
                <w:b/>
                <w:bCs/>
              </w:rPr>
              <w:t>ies</w:t>
            </w:r>
          </w:p>
        </w:tc>
      </w:tr>
      <w:tr w:rsidR="007E4FBB" w:rsidRPr="00A64F89" w14:paraId="6C4DCD32" w14:textId="77777777" w:rsidTr="00846E5B">
        <w:tc>
          <w:tcPr>
            <w:tcW w:w="9050" w:type="dxa"/>
          </w:tcPr>
          <w:p w14:paraId="45990D24" w14:textId="77777777" w:rsidR="00473586" w:rsidRDefault="00AD40F0" w:rsidP="00473586">
            <w:pPr>
              <w:pStyle w:val="NoSpacing"/>
              <w:rPr>
                <w:rFonts w:ascii="Tenorite" w:eastAsia="Times New Roman" w:hAnsi="Tenorite" w:cs="Segoe UI"/>
                <w:b/>
                <w:bCs/>
              </w:rPr>
            </w:pPr>
            <w:r w:rsidRPr="00626CA2">
              <w:rPr>
                <w:rFonts w:ascii="Tenorite" w:eastAsia="Times New Roman" w:hAnsi="Tenorite" w:cs="Segoe UI"/>
                <w:b/>
                <w:bCs/>
              </w:rPr>
              <w:t>3.1 Principal</w:t>
            </w:r>
          </w:p>
          <w:p w14:paraId="0FBD1D3B" w14:textId="77777777" w:rsidR="00473586" w:rsidRDefault="00AD40F0" w:rsidP="00473586">
            <w:pPr>
              <w:pStyle w:val="NoSpacing"/>
              <w:rPr>
                <w:rFonts w:eastAsia="Times New Roman"/>
              </w:rPr>
            </w:pPr>
            <w:r w:rsidRPr="00626CA2">
              <w:rPr>
                <w:rFonts w:eastAsia="Times New Roman"/>
              </w:rPr>
              <w:t>The Principal has overall responsibility for ensuring that the College fulfils its duties in relation to SEND and promotes an inclusive culture throughout the organisation.</w:t>
            </w:r>
          </w:p>
          <w:p w14:paraId="033459F1" w14:textId="77777777" w:rsidR="00473586" w:rsidRDefault="00AD40F0" w:rsidP="00473586">
            <w:pPr>
              <w:pStyle w:val="NoSpacing"/>
              <w:rPr>
                <w:rFonts w:ascii="Tenorite" w:eastAsia="Times New Roman" w:hAnsi="Tenorite" w:cs="Segoe UI"/>
                <w:b/>
                <w:bCs/>
              </w:rPr>
            </w:pPr>
            <w:r w:rsidRPr="00626CA2">
              <w:rPr>
                <w:rFonts w:ascii="Tenorite" w:eastAsia="Times New Roman" w:hAnsi="Tenorite" w:cs="Segoe UI"/>
                <w:b/>
                <w:bCs/>
              </w:rPr>
              <w:t>3.2 Senior Leadership Team (SLT)</w:t>
            </w:r>
          </w:p>
          <w:p w14:paraId="7A2CBEC0" w14:textId="392CB54F" w:rsidR="00AD40F0" w:rsidRPr="00473586" w:rsidRDefault="00AD40F0" w:rsidP="00473586">
            <w:pPr>
              <w:pStyle w:val="NoSpacing"/>
              <w:rPr>
                <w:rFonts w:ascii="Tenorite" w:eastAsia="Times New Roman" w:hAnsi="Tenorite" w:cs="Segoe UI"/>
                <w:b/>
                <w:bCs/>
              </w:rPr>
            </w:pPr>
            <w:r w:rsidRPr="00626CA2">
              <w:rPr>
                <w:rFonts w:eastAsia="Times New Roman"/>
              </w:rPr>
              <w:t>The Senior Leadership Team will:</w:t>
            </w:r>
          </w:p>
          <w:p w14:paraId="6D96FD0C" w14:textId="77777777" w:rsidR="00473586" w:rsidRDefault="00473586" w:rsidP="00473586">
            <w:pPr>
              <w:pStyle w:val="NoSpacing"/>
              <w:rPr>
                <w:rFonts w:eastAsia="Times New Roman"/>
              </w:rPr>
            </w:pPr>
          </w:p>
          <w:p w14:paraId="219ED71E" w14:textId="6FCEDA3B" w:rsidR="00AD40F0" w:rsidRPr="00626CA2" w:rsidRDefault="00AD40F0" w:rsidP="00473586">
            <w:pPr>
              <w:pStyle w:val="NoSpacing"/>
              <w:rPr>
                <w:rFonts w:eastAsia="Times New Roman"/>
              </w:rPr>
            </w:pPr>
            <w:r w:rsidRPr="00626CA2">
              <w:rPr>
                <w:rFonts w:eastAsia="Times New Roman"/>
              </w:rPr>
              <w:lastRenderedPageBreak/>
              <w:t>a) Monitor the effectiveness of SEND provision across the College.</w:t>
            </w:r>
          </w:p>
          <w:p w14:paraId="65AF6E0A" w14:textId="77777777" w:rsidR="00AD40F0" w:rsidRPr="00626CA2" w:rsidRDefault="00AD40F0" w:rsidP="00473586">
            <w:pPr>
              <w:pStyle w:val="NoSpacing"/>
              <w:rPr>
                <w:rFonts w:eastAsia="Times New Roman"/>
              </w:rPr>
            </w:pPr>
            <w:r w:rsidRPr="00626CA2">
              <w:rPr>
                <w:rFonts w:eastAsia="Times New Roman"/>
              </w:rPr>
              <w:t>b) Ensure adequate staffing, resources and training.</w:t>
            </w:r>
          </w:p>
          <w:p w14:paraId="161D752A" w14:textId="77777777" w:rsidR="00AD40F0" w:rsidRPr="00626CA2" w:rsidRDefault="00AD40F0" w:rsidP="00473586">
            <w:pPr>
              <w:pStyle w:val="NoSpacing"/>
              <w:rPr>
                <w:rFonts w:eastAsia="Times New Roman"/>
              </w:rPr>
            </w:pPr>
            <w:r w:rsidRPr="00626CA2">
              <w:rPr>
                <w:rFonts w:eastAsia="Times New Roman"/>
              </w:rPr>
              <w:t>c) Promote inclusive practice and high-quality teaching.</w:t>
            </w:r>
          </w:p>
          <w:p w14:paraId="03248595" w14:textId="77777777" w:rsidR="00AD40F0" w:rsidRDefault="00AD40F0" w:rsidP="00473586">
            <w:pPr>
              <w:pStyle w:val="NoSpacing"/>
              <w:rPr>
                <w:rFonts w:eastAsia="Times New Roman"/>
              </w:rPr>
            </w:pPr>
            <w:r w:rsidRPr="00626CA2">
              <w:rPr>
                <w:rFonts w:eastAsia="Times New Roman"/>
              </w:rPr>
              <w:t>d) Support compliance with statutory responsibilities and College procedures.</w:t>
            </w:r>
          </w:p>
          <w:p w14:paraId="2798F894" w14:textId="77777777" w:rsidR="00473586" w:rsidRPr="00626CA2" w:rsidRDefault="00473586" w:rsidP="00473586">
            <w:pPr>
              <w:pStyle w:val="NoSpacing"/>
              <w:rPr>
                <w:rFonts w:eastAsia="Times New Roman"/>
              </w:rPr>
            </w:pPr>
          </w:p>
          <w:p w14:paraId="5EE8B5DC" w14:textId="77777777" w:rsidR="00473586" w:rsidRDefault="00082F4E" w:rsidP="00473586">
            <w:pPr>
              <w:pStyle w:val="NoSpacing"/>
              <w:rPr>
                <w:rFonts w:ascii="Tenorite" w:eastAsia="Times New Roman" w:hAnsi="Tenorite" w:cs="Segoe UI"/>
                <w:b/>
                <w:bCs/>
              </w:rPr>
            </w:pPr>
            <w:r w:rsidRPr="00626CA2">
              <w:rPr>
                <w:rFonts w:ascii="Tenorite" w:eastAsia="Times New Roman" w:hAnsi="Tenorite" w:cs="Segoe UI"/>
                <w:b/>
                <w:bCs/>
              </w:rPr>
              <w:t>3.4 Teaching Staff</w:t>
            </w:r>
          </w:p>
          <w:p w14:paraId="4467079B" w14:textId="61FDC12D" w:rsidR="00082F4E" w:rsidRPr="00473586" w:rsidRDefault="00082F4E" w:rsidP="00473586">
            <w:pPr>
              <w:pStyle w:val="NoSpacing"/>
              <w:rPr>
                <w:rFonts w:ascii="Tenorite" w:eastAsia="Times New Roman" w:hAnsi="Tenorite" w:cs="Segoe UI"/>
                <w:b/>
                <w:bCs/>
              </w:rPr>
            </w:pPr>
            <w:r w:rsidRPr="00626CA2">
              <w:rPr>
                <w:rFonts w:eastAsia="Times New Roman"/>
              </w:rPr>
              <w:t>Teaching staff are responsible for:</w:t>
            </w:r>
          </w:p>
          <w:p w14:paraId="3F9BAD89" w14:textId="77777777" w:rsidR="00082F4E" w:rsidRPr="00626CA2" w:rsidRDefault="00082F4E" w:rsidP="00473586">
            <w:pPr>
              <w:pStyle w:val="NoSpacing"/>
              <w:rPr>
                <w:rFonts w:eastAsia="Times New Roman"/>
              </w:rPr>
            </w:pPr>
            <w:r w:rsidRPr="00626CA2">
              <w:rPr>
                <w:rFonts w:eastAsia="Times New Roman"/>
              </w:rPr>
              <w:t>a) Delivering high-quality, differentiated teaching.</w:t>
            </w:r>
          </w:p>
          <w:p w14:paraId="525D2DA5" w14:textId="77777777" w:rsidR="00082F4E" w:rsidRPr="00626CA2" w:rsidRDefault="00082F4E" w:rsidP="00473586">
            <w:pPr>
              <w:pStyle w:val="NoSpacing"/>
              <w:rPr>
                <w:rFonts w:eastAsia="Times New Roman"/>
              </w:rPr>
            </w:pPr>
            <w:r w:rsidRPr="00626CA2">
              <w:rPr>
                <w:rFonts w:eastAsia="Times New Roman"/>
              </w:rPr>
              <w:t>b) Implementing support strategies and reasonable adjustments.</w:t>
            </w:r>
          </w:p>
          <w:p w14:paraId="5BACFAB7" w14:textId="77777777" w:rsidR="00082F4E" w:rsidRPr="00626CA2" w:rsidRDefault="00082F4E" w:rsidP="00473586">
            <w:pPr>
              <w:pStyle w:val="NoSpacing"/>
              <w:rPr>
                <w:rFonts w:eastAsia="Times New Roman"/>
              </w:rPr>
            </w:pPr>
            <w:r w:rsidRPr="00626CA2">
              <w:rPr>
                <w:rFonts w:eastAsia="Times New Roman"/>
              </w:rPr>
              <w:t>c) Monitoring student progress and participation.</w:t>
            </w:r>
          </w:p>
          <w:p w14:paraId="161B2E47" w14:textId="77777777" w:rsidR="00082F4E" w:rsidRPr="00626CA2" w:rsidRDefault="00082F4E" w:rsidP="00473586">
            <w:pPr>
              <w:pStyle w:val="NoSpacing"/>
              <w:rPr>
                <w:rFonts w:eastAsia="Times New Roman"/>
              </w:rPr>
            </w:pPr>
            <w:r w:rsidRPr="00626CA2">
              <w:rPr>
                <w:rFonts w:eastAsia="Times New Roman"/>
              </w:rPr>
              <w:t>d) Contributing to reviews and meetings.</w:t>
            </w:r>
          </w:p>
          <w:p w14:paraId="682704D2" w14:textId="77777777" w:rsidR="00473586" w:rsidRDefault="00473586" w:rsidP="00473586">
            <w:pPr>
              <w:pStyle w:val="NoSpacing"/>
              <w:rPr>
                <w:rFonts w:eastAsia="Times New Roman"/>
              </w:rPr>
            </w:pPr>
          </w:p>
          <w:p w14:paraId="16AF31EF" w14:textId="5A1B660E" w:rsidR="00473586" w:rsidRPr="00473586" w:rsidRDefault="00082F4E" w:rsidP="00473586">
            <w:pPr>
              <w:pStyle w:val="NoSpacing"/>
              <w:rPr>
                <w:rFonts w:eastAsia="Times New Roman"/>
                <w:b/>
                <w:bCs/>
              </w:rPr>
            </w:pPr>
            <w:r w:rsidRPr="00473586">
              <w:rPr>
                <w:rFonts w:eastAsia="Times New Roman"/>
                <w:b/>
                <w:bCs/>
              </w:rPr>
              <w:t>3.5 Learning Support Assistants (LSAs)</w:t>
            </w:r>
          </w:p>
          <w:p w14:paraId="0B0442D9" w14:textId="5EDE7158" w:rsidR="00082F4E" w:rsidRPr="00473586" w:rsidRDefault="00082F4E" w:rsidP="00473586">
            <w:pPr>
              <w:pStyle w:val="NoSpacing"/>
              <w:rPr>
                <w:rFonts w:eastAsia="Times New Roman"/>
              </w:rPr>
            </w:pPr>
            <w:r w:rsidRPr="00626CA2">
              <w:rPr>
                <w:rFonts w:eastAsia="Times New Roman"/>
              </w:rPr>
              <w:t>Learning Support Assistants will:</w:t>
            </w:r>
          </w:p>
          <w:p w14:paraId="3D853E4C" w14:textId="77777777" w:rsidR="00082F4E" w:rsidRPr="00626CA2" w:rsidRDefault="00082F4E" w:rsidP="00473586">
            <w:pPr>
              <w:pStyle w:val="NoSpacing"/>
              <w:rPr>
                <w:rFonts w:eastAsia="Times New Roman"/>
              </w:rPr>
            </w:pPr>
            <w:r w:rsidRPr="00626CA2">
              <w:rPr>
                <w:rFonts w:eastAsia="Times New Roman"/>
              </w:rPr>
              <w:t>a) Support students in accessing learning.</w:t>
            </w:r>
          </w:p>
          <w:p w14:paraId="3BB3BDAE" w14:textId="77777777" w:rsidR="00082F4E" w:rsidRPr="00626CA2" w:rsidRDefault="00082F4E" w:rsidP="00473586">
            <w:pPr>
              <w:pStyle w:val="NoSpacing"/>
              <w:rPr>
                <w:rFonts w:eastAsia="Times New Roman"/>
              </w:rPr>
            </w:pPr>
            <w:r w:rsidRPr="00626CA2">
              <w:rPr>
                <w:rFonts w:eastAsia="Times New Roman"/>
              </w:rPr>
              <w:t>b) Promote independence and engagement.</w:t>
            </w:r>
          </w:p>
          <w:p w14:paraId="79808E67" w14:textId="77777777" w:rsidR="00082F4E" w:rsidRPr="00626CA2" w:rsidRDefault="00082F4E" w:rsidP="00473586">
            <w:pPr>
              <w:pStyle w:val="NoSpacing"/>
              <w:rPr>
                <w:rFonts w:eastAsia="Times New Roman"/>
              </w:rPr>
            </w:pPr>
            <w:r w:rsidRPr="00626CA2">
              <w:rPr>
                <w:rFonts w:eastAsia="Times New Roman"/>
              </w:rPr>
              <w:t>c) Implement agreed strategies and interventions.</w:t>
            </w:r>
          </w:p>
          <w:p w14:paraId="53E40F96" w14:textId="77777777" w:rsidR="00082F4E" w:rsidRPr="00626CA2" w:rsidRDefault="00082F4E" w:rsidP="00473586">
            <w:pPr>
              <w:pStyle w:val="NoSpacing"/>
              <w:rPr>
                <w:rFonts w:eastAsia="Times New Roman"/>
              </w:rPr>
            </w:pPr>
            <w:r w:rsidRPr="00626CA2">
              <w:rPr>
                <w:rFonts w:eastAsia="Times New Roman"/>
              </w:rPr>
              <w:t>d) Provide feedback on student progress and wellbeing.</w:t>
            </w:r>
          </w:p>
          <w:p w14:paraId="3E5F6260" w14:textId="77777777" w:rsidR="007E4FBB" w:rsidRPr="00626CA2" w:rsidRDefault="007E4FBB" w:rsidP="00CC7839">
            <w:pPr>
              <w:pStyle w:val="paragraph"/>
              <w:spacing w:before="0" w:beforeAutospacing="0" w:after="0" w:afterAutospacing="0"/>
              <w:textAlignment w:val="baseline"/>
              <w:rPr>
                <w:rFonts w:ascii="Tenorite" w:hAnsi="Tenorite"/>
                <w:sz w:val="22"/>
                <w:szCs w:val="22"/>
              </w:rPr>
            </w:pPr>
          </w:p>
        </w:tc>
      </w:tr>
      <w:tr w:rsidR="007E4FBB" w:rsidRPr="00A64F89" w14:paraId="69399CAF" w14:textId="77777777" w:rsidTr="00846E5B">
        <w:tc>
          <w:tcPr>
            <w:tcW w:w="9050" w:type="dxa"/>
          </w:tcPr>
          <w:p w14:paraId="7FC5FAF6" w14:textId="4515AF75" w:rsidR="007E4FBB" w:rsidRPr="00473586" w:rsidRDefault="00082F4E" w:rsidP="00473586">
            <w:pPr>
              <w:spacing w:line="300" w:lineRule="atLeast"/>
              <w:rPr>
                <w:rFonts w:ascii="Tenorite" w:eastAsia="Times New Roman" w:hAnsi="Tenorite" w:cs="Segoe UI"/>
                <w:b/>
                <w:bCs/>
              </w:rPr>
            </w:pPr>
            <w:r w:rsidRPr="00626CA2">
              <w:rPr>
                <w:rFonts w:ascii="Tenorite" w:eastAsia="Times New Roman" w:hAnsi="Tenorite" w:cs="Segoe UI"/>
                <w:b/>
                <w:bCs/>
              </w:rPr>
              <w:lastRenderedPageBreak/>
              <w:t>4. Areas of SEND</w:t>
            </w:r>
          </w:p>
        </w:tc>
      </w:tr>
      <w:tr w:rsidR="007E4FBB" w:rsidRPr="00A64F89" w14:paraId="31F5303F" w14:textId="77777777" w:rsidTr="00846E5B">
        <w:tc>
          <w:tcPr>
            <w:tcW w:w="9050" w:type="dxa"/>
          </w:tcPr>
          <w:p w14:paraId="2A0979F3" w14:textId="77777777" w:rsidR="000665E1" w:rsidRDefault="00A57BDF" w:rsidP="000665E1">
            <w:pPr>
              <w:pStyle w:val="NoSpacing"/>
              <w:rPr>
                <w:rFonts w:ascii="Tenorite" w:eastAsia="Times New Roman" w:hAnsi="Tenorite" w:cs="Segoe UI"/>
                <w:b/>
                <w:bCs/>
              </w:rPr>
            </w:pPr>
            <w:r w:rsidRPr="00626CA2">
              <w:rPr>
                <w:rFonts w:ascii="Tenorite" w:eastAsia="Times New Roman" w:hAnsi="Tenorite" w:cs="Segoe UI"/>
                <w:b/>
                <w:bCs/>
              </w:rPr>
              <w:t>4.1 Definition of SEND</w:t>
            </w:r>
          </w:p>
          <w:p w14:paraId="254E95BE" w14:textId="607956F2" w:rsidR="00A57BDF" w:rsidRDefault="00A57BDF" w:rsidP="000665E1">
            <w:pPr>
              <w:pStyle w:val="NoSpacing"/>
              <w:rPr>
                <w:rFonts w:eastAsia="Times New Roman"/>
              </w:rPr>
            </w:pPr>
            <w:r w:rsidRPr="00626CA2">
              <w:rPr>
                <w:rFonts w:eastAsia="Times New Roman"/>
              </w:rPr>
              <w:t>A student has Special Educational Needs if they have a learning difficulty or disability which requires special educational provision that is additional to or different from that generally available to others of the same age.</w:t>
            </w:r>
          </w:p>
          <w:p w14:paraId="7DCA3EF4" w14:textId="77777777" w:rsidR="000665E1" w:rsidRPr="000665E1" w:rsidRDefault="000665E1" w:rsidP="000665E1">
            <w:pPr>
              <w:pStyle w:val="NoSpacing"/>
              <w:rPr>
                <w:rFonts w:ascii="Tenorite" w:eastAsia="Times New Roman" w:hAnsi="Tenorite" w:cs="Segoe UI"/>
                <w:b/>
                <w:bCs/>
              </w:rPr>
            </w:pPr>
          </w:p>
          <w:p w14:paraId="74EE4FDC" w14:textId="77777777" w:rsidR="000665E1" w:rsidRPr="000665E1" w:rsidRDefault="00A57BDF" w:rsidP="000665E1">
            <w:pPr>
              <w:pStyle w:val="NoSpacing"/>
              <w:rPr>
                <w:rFonts w:eastAsia="Times New Roman"/>
                <w:b/>
                <w:bCs/>
              </w:rPr>
            </w:pPr>
            <w:r w:rsidRPr="000665E1">
              <w:rPr>
                <w:rFonts w:eastAsia="Times New Roman"/>
                <w:b/>
                <w:bCs/>
              </w:rPr>
              <w:t>4.2 Communication and Interaction</w:t>
            </w:r>
          </w:p>
          <w:p w14:paraId="115941C4" w14:textId="6B59F3E4" w:rsidR="00A57BDF" w:rsidRPr="000665E1" w:rsidRDefault="00A57BDF" w:rsidP="000665E1">
            <w:pPr>
              <w:pStyle w:val="NoSpacing"/>
              <w:rPr>
                <w:rFonts w:eastAsia="Times New Roman"/>
              </w:rPr>
            </w:pPr>
            <w:r w:rsidRPr="00626CA2">
              <w:rPr>
                <w:rFonts w:eastAsia="Times New Roman"/>
              </w:rPr>
              <w:t>This may include:</w:t>
            </w:r>
          </w:p>
          <w:p w14:paraId="283CC496" w14:textId="77777777" w:rsidR="00A57BDF" w:rsidRPr="00626CA2" w:rsidRDefault="00A57BDF" w:rsidP="000665E1">
            <w:pPr>
              <w:pStyle w:val="NoSpacing"/>
              <w:rPr>
                <w:rFonts w:eastAsia="Times New Roman"/>
              </w:rPr>
            </w:pPr>
            <w:r w:rsidRPr="00626CA2">
              <w:rPr>
                <w:rFonts w:eastAsia="Times New Roman"/>
              </w:rPr>
              <w:t>a) Speech, language and communication needs.</w:t>
            </w:r>
          </w:p>
          <w:p w14:paraId="3E4E73CD" w14:textId="77777777" w:rsidR="00A57BDF" w:rsidRPr="00626CA2" w:rsidRDefault="00A57BDF" w:rsidP="000665E1">
            <w:pPr>
              <w:pStyle w:val="NoSpacing"/>
              <w:rPr>
                <w:rFonts w:eastAsia="Times New Roman"/>
              </w:rPr>
            </w:pPr>
            <w:r w:rsidRPr="00626CA2">
              <w:rPr>
                <w:rFonts w:eastAsia="Times New Roman"/>
              </w:rPr>
              <w:t>b) Autism Spectrum Condition (ASC).</w:t>
            </w:r>
          </w:p>
          <w:p w14:paraId="62BD59FC" w14:textId="77777777" w:rsidR="00A57BDF" w:rsidRDefault="00A57BDF" w:rsidP="000665E1">
            <w:pPr>
              <w:pStyle w:val="NoSpacing"/>
              <w:rPr>
                <w:rFonts w:eastAsia="Times New Roman"/>
              </w:rPr>
            </w:pPr>
            <w:r w:rsidRPr="00626CA2">
              <w:rPr>
                <w:rFonts w:eastAsia="Times New Roman"/>
              </w:rPr>
              <w:t>c) Social communication difficulties.</w:t>
            </w:r>
          </w:p>
          <w:p w14:paraId="2496A148" w14:textId="77777777" w:rsidR="00E8386A" w:rsidRPr="00626CA2" w:rsidRDefault="00E8386A" w:rsidP="000665E1">
            <w:pPr>
              <w:pStyle w:val="NoSpacing"/>
              <w:rPr>
                <w:rFonts w:eastAsia="Times New Roman"/>
              </w:rPr>
            </w:pPr>
          </w:p>
          <w:p w14:paraId="157EF73F" w14:textId="77777777" w:rsidR="00E8386A" w:rsidRPr="00E8386A" w:rsidRDefault="00A57BDF" w:rsidP="00E8386A">
            <w:pPr>
              <w:pStyle w:val="NoSpacing"/>
              <w:rPr>
                <w:rFonts w:eastAsia="Times New Roman"/>
                <w:b/>
                <w:bCs/>
              </w:rPr>
            </w:pPr>
            <w:r w:rsidRPr="00E8386A">
              <w:rPr>
                <w:rFonts w:eastAsia="Times New Roman"/>
                <w:b/>
                <w:bCs/>
              </w:rPr>
              <w:t>4.3 Cognition and Learning</w:t>
            </w:r>
          </w:p>
          <w:p w14:paraId="3A9975B4" w14:textId="7E36C05F" w:rsidR="00A57BDF" w:rsidRPr="00E8386A" w:rsidRDefault="00A57BDF" w:rsidP="00E8386A">
            <w:pPr>
              <w:pStyle w:val="NoSpacing"/>
              <w:rPr>
                <w:rFonts w:eastAsia="Times New Roman"/>
              </w:rPr>
            </w:pPr>
            <w:r w:rsidRPr="00626CA2">
              <w:rPr>
                <w:rFonts w:eastAsia="Times New Roman"/>
              </w:rPr>
              <w:t>This may include:</w:t>
            </w:r>
          </w:p>
          <w:p w14:paraId="2C454BFD" w14:textId="77777777" w:rsidR="00A57BDF" w:rsidRPr="00626CA2" w:rsidRDefault="00A57BDF" w:rsidP="00E8386A">
            <w:pPr>
              <w:pStyle w:val="NoSpacing"/>
              <w:rPr>
                <w:rFonts w:eastAsia="Times New Roman"/>
              </w:rPr>
            </w:pPr>
            <w:r w:rsidRPr="00626CA2">
              <w:rPr>
                <w:rFonts w:eastAsia="Times New Roman"/>
              </w:rPr>
              <w:t>a) Moderate Learning Difficulties (MLD).</w:t>
            </w:r>
          </w:p>
          <w:p w14:paraId="7980FB54" w14:textId="77777777" w:rsidR="00A57BDF" w:rsidRPr="00626CA2" w:rsidRDefault="00A57BDF" w:rsidP="00E8386A">
            <w:pPr>
              <w:pStyle w:val="NoSpacing"/>
              <w:rPr>
                <w:rFonts w:eastAsia="Times New Roman"/>
              </w:rPr>
            </w:pPr>
            <w:r w:rsidRPr="00626CA2">
              <w:rPr>
                <w:rFonts w:eastAsia="Times New Roman"/>
              </w:rPr>
              <w:t>b) Severe Learning Difficulties (SLD).</w:t>
            </w:r>
          </w:p>
          <w:p w14:paraId="6436BE39" w14:textId="77777777" w:rsidR="00A57BDF" w:rsidRPr="00626CA2" w:rsidRDefault="00A57BDF" w:rsidP="00E8386A">
            <w:pPr>
              <w:pStyle w:val="NoSpacing"/>
              <w:rPr>
                <w:rFonts w:eastAsia="Times New Roman"/>
              </w:rPr>
            </w:pPr>
            <w:r w:rsidRPr="00626CA2">
              <w:rPr>
                <w:rFonts w:eastAsia="Times New Roman"/>
              </w:rPr>
              <w:t>c) Profound and Multiple Learning Difficulties (PMLD).</w:t>
            </w:r>
          </w:p>
          <w:p w14:paraId="232C8286" w14:textId="77777777" w:rsidR="00A57BDF" w:rsidRDefault="00A57BDF" w:rsidP="00E8386A">
            <w:pPr>
              <w:pStyle w:val="NoSpacing"/>
              <w:rPr>
                <w:rFonts w:eastAsia="Times New Roman"/>
              </w:rPr>
            </w:pPr>
            <w:r w:rsidRPr="00626CA2">
              <w:rPr>
                <w:rFonts w:eastAsia="Times New Roman"/>
              </w:rPr>
              <w:t>d) Specific Learning Difficulties such as dyslexia, dyspraxia and dyscalculia.</w:t>
            </w:r>
          </w:p>
          <w:p w14:paraId="1FA98157" w14:textId="77777777" w:rsidR="00E8386A" w:rsidRPr="00626CA2" w:rsidRDefault="00E8386A" w:rsidP="00E8386A">
            <w:pPr>
              <w:pStyle w:val="NoSpacing"/>
              <w:rPr>
                <w:rFonts w:eastAsia="Times New Roman"/>
              </w:rPr>
            </w:pPr>
          </w:p>
          <w:p w14:paraId="4FE216BC" w14:textId="77777777" w:rsidR="00E8386A" w:rsidRPr="00E8386A" w:rsidRDefault="00A57BDF" w:rsidP="00E8386A">
            <w:pPr>
              <w:pStyle w:val="NoSpacing"/>
              <w:rPr>
                <w:rFonts w:eastAsia="Times New Roman"/>
                <w:b/>
                <w:bCs/>
              </w:rPr>
            </w:pPr>
            <w:r w:rsidRPr="00E8386A">
              <w:rPr>
                <w:rFonts w:eastAsia="Times New Roman"/>
                <w:b/>
                <w:bCs/>
              </w:rPr>
              <w:t>4.4 Social, Emotional and Mental Health</w:t>
            </w:r>
          </w:p>
          <w:p w14:paraId="50D5EDCF" w14:textId="1C2B9AE5" w:rsidR="00A57BDF" w:rsidRPr="00E8386A" w:rsidRDefault="00A57BDF" w:rsidP="00E8386A">
            <w:pPr>
              <w:pStyle w:val="NoSpacing"/>
              <w:rPr>
                <w:rFonts w:eastAsia="Times New Roman"/>
              </w:rPr>
            </w:pPr>
            <w:r w:rsidRPr="00626CA2">
              <w:rPr>
                <w:rFonts w:eastAsia="Times New Roman"/>
              </w:rPr>
              <w:t>This may include:</w:t>
            </w:r>
          </w:p>
          <w:p w14:paraId="3A10F14C" w14:textId="77777777" w:rsidR="00A57BDF" w:rsidRPr="00626CA2" w:rsidRDefault="00A57BDF" w:rsidP="00E8386A">
            <w:pPr>
              <w:pStyle w:val="NoSpacing"/>
              <w:rPr>
                <w:rFonts w:eastAsia="Times New Roman"/>
              </w:rPr>
            </w:pPr>
            <w:r w:rsidRPr="00626CA2">
              <w:rPr>
                <w:rFonts w:eastAsia="Times New Roman"/>
              </w:rPr>
              <w:t>a) Difficulties with emotional regulation.</w:t>
            </w:r>
          </w:p>
          <w:p w14:paraId="3705B4F2" w14:textId="77777777" w:rsidR="00A57BDF" w:rsidRPr="00626CA2" w:rsidRDefault="00A57BDF" w:rsidP="00E8386A">
            <w:pPr>
              <w:pStyle w:val="NoSpacing"/>
              <w:rPr>
                <w:rFonts w:eastAsia="Times New Roman"/>
              </w:rPr>
            </w:pPr>
            <w:r w:rsidRPr="00626CA2">
              <w:rPr>
                <w:rFonts w:eastAsia="Times New Roman"/>
              </w:rPr>
              <w:t>b) Anxiety and mental health needs.</w:t>
            </w:r>
          </w:p>
          <w:p w14:paraId="70FB7490" w14:textId="77777777" w:rsidR="00A57BDF" w:rsidRPr="00626CA2" w:rsidRDefault="00A57BDF" w:rsidP="00E8386A">
            <w:pPr>
              <w:pStyle w:val="NoSpacing"/>
              <w:rPr>
                <w:rFonts w:eastAsia="Times New Roman"/>
              </w:rPr>
            </w:pPr>
            <w:r w:rsidRPr="00626CA2">
              <w:rPr>
                <w:rFonts w:eastAsia="Times New Roman"/>
              </w:rPr>
              <w:t>c) Attachment difficulties.</w:t>
            </w:r>
          </w:p>
          <w:p w14:paraId="79B3B18B" w14:textId="77777777" w:rsidR="00A57BDF" w:rsidRDefault="00A57BDF" w:rsidP="00E8386A">
            <w:pPr>
              <w:pStyle w:val="NoSpacing"/>
              <w:rPr>
                <w:rFonts w:eastAsia="Times New Roman"/>
              </w:rPr>
            </w:pPr>
            <w:r w:rsidRPr="00626CA2">
              <w:rPr>
                <w:rFonts w:eastAsia="Times New Roman"/>
              </w:rPr>
              <w:t>d) ADHD and behavioural needs.</w:t>
            </w:r>
          </w:p>
          <w:p w14:paraId="179A5D9D" w14:textId="77777777" w:rsidR="00E8386A" w:rsidRPr="00626CA2" w:rsidRDefault="00E8386A" w:rsidP="00E8386A">
            <w:pPr>
              <w:pStyle w:val="NoSpacing"/>
              <w:rPr>
                <w:rFonts w:eastAsia="Times New Roman"/>
              </w:rPr>
            </w:pPr>
          </w:p>
          <w:p w14:paraId="7DF6CF61" w14:textId="77777777" w:rsidR="00E8386A" w:rsidRPr="00E8386A" w:rsidRDefault="00A57BDF" w:rsidP="00E8386A">
            <w:pPr>
              <w:pStyle w:val="NoSpacing"/>
              <w:rPr>
                <w:rFonts w:eastAsia="Times New Roman"/>
                <w:b/>
                <w:bCs/>
              </w:rPr>
            </w:pPr>
            <w:r w:rsidRPr="00E8386A">
              <w:rPr>
                <w:rFonts w:eastAsia="Times New Roman"/>
                <w:b/>
                <w:bCs/>
              </w:rPr>
              <w:t>4.5 Sensory and/or Physical Needs</w:t>
            </w:r>
          </w:p>
          <w:p w14:paraId="42172880" w14:textId="209B396D" w:rsidR="00A57BDF" w:rsidRPr="00E8386A" w:rsidRDefault="00A57BDF" w:rsidP="00E8386A">
            <w:pPr>
              <w:pStyle w:val="NoSpacing"/>
              <w:rPr>
                <w:rFonts w:eastAsia="Times New Roman"/>
              </w:rPr>
            </w:pPr>
            <w:r w:rsidRPr="00626CA2">
              <w:rPr>
                <w:rFonts w:eastAsia="Times New Roman"/>
              </w:rPr>
              <w:t>This may include:</w:t>
            </w:r>
          </w:p>
          <w:p w14:paraId="0D79870D" w14:textId="77777777" w:rsidR="00A57BDF" w:rsidRPr="00626CA2" w:rsidRDefault="00A57BDF" w:rsidP="00E8386A">
            <w:pPr>
              <w:pStyle w:val="NoSpacing"/>
              <w:rPr>
                <w:rFonts w:eastAsia="Times New Roman"/>
              </w:rPr>
            </w:pPr>
            <w:r w:rsidRPr="00626CA2">
              <w:rPr>
                <w:rFonts w:eastAsia="Times New Roman"/>
              </w:rPr>
              <w:t>a) Hearing impairment.</w:t>
            </w:r>
          </w:p>
          <w:p w14:paraId="0A3EBB51" w14:textId="77777777" w:rsidR="00A57BDF" w:rsidRPr="00626CA2" w:rsidRDefault="00A57BDF" w:rsidP="00E8386A">
            <w:pPr>
              <w:pStyle w:val="NoSpacing"/>
              <w:rPr>
                <w:rFonts w:eastAsia="Times New Roman"/>
              </w:rPr>
            </w:pPr>
            <w:r w:rsidRPr="00626CA2">
              <w:rPr>
                <w:rFonts w:eastAsia="Times New Roman"/>
              </w:rPr>
              <w:t>b) Visual impairment.</w:t>
            </w:r>
          </w:p>
          <w:p w14:paraId="23A4D1BE" w14:textId="77777777" w:rsidR="00A57BDF" w:rsidRPr="00626CA2" w:rsidRDefault="00A57BDF" w:rsidP="00E8386A">
            <w:pPr>
              <w:pStyle w:val="NoSpacing"/>
              <w:rPr>
                <w:rFonts w:eastAsia="Times New Roman"/>
              </w:rPr>
            </w:pPr>
            <w:r w:rsidRPr="00626CA2">
              <w:rPr>
                <w:rFonts w:eastAsia="Times New Roman"/>
              </w:rPr>
              <w:t>c) Multi-sensory impairment.</w:t>
            </w:r>
          </w:p>
          <w:p w14:paraId="050F2C29" w14:textId="77777777" w:rsidR="00A57BDF" w:rsidRPr="00626CA2" w:rsidRDefault="00A57BDF" w:rsidP="00E8386A">
            <w:pPr>
              <w:pStyle w:val="NoSpacing"/>
              <w:rPr>
                <w:rFonts w:eastAsia="Times New Roman"/>
              </w:rPr>
            </w:pPr>
            <w:r w:rsidRPr="00626CA2">
              <w:rPr>
                <w:rFonts w:eastAsia="Times New Roman"/>
              </w:rPr>
              <w:t>d) Physical disabilities and medical needs.</w:t>
            </w:r>
          </w:p>
          <w:p w14:paraId="555ED3EE" w14:textId="17F8384F" w:rsidR="007E4FBB" w:rsidRPr="00626CA2" w:rsidRDefault="007E4FBB" w:rsidP="00E8386A">
            <w:pPr>
              <w:pStyle w:val="NoSpacing"/>
            </w:pPr>
          </w:p>
        </w:tc>
      </w:tr>
      <w:tr w:rsidR="007E4FBB" w:rsidRPr="00A64F89" w14:paraId="4DE5B21D" w14:textId="77777777" w:rsidTr="00846E5B">
        <w:tc>
          <w:tcPr>
            <w:tcW w:w="9050" w:type="dxa"/>
          </w:tcPr>
          <w:p w14:paraId="22E625A0" w14:textId="77777777" w:rsidR="00A57BDF" w:rsidRPr="00626CA2" w:rsidRDefault="00A57BDF" w:rsidP="00A57BDF">
            <w:pPr>
              <w:spacing w:line="300" w:lineRule="atLeast"/>
              <w:rPr>
                <w:rFonts w:ascii="Tenorite" w:eastAsia="Times New Roman" w:hAnsi="Tenorite" w:cs="Segoe UI"/>
                <w:b/>
                <w:bCs/>
              </w:rPr>
            </w:pPr>
            <w:r w:rsidRPr="00626CA2">
              <w:rPr>
                <w:rFonts w:ascii="Tenorite" w:eastAsia="Times New Roman" w:hAnsi="Tenorite" w:cs="Segoe UI"/>
                <w:b/>
                <w:bCs/>
              </w:rPr>
              <w:t>5. How Strathmore College Meets Students' Needs</w:t>
            </w:r>
          </w:p>
          <w:p w14:paraId="2648B21C" w14:textId="645DEB6C" w:rsidR="007E4FBB" w:rsidRPr="00626CA2" w:rsidRDefault="007E4FBB" w:rsidP="00A57BDF">
            <w:pPr>
              <w:pStyle w:val="ListParagraph"/>
              <w:ind w:left="360"/>
              <w:rPr>
                <w:rFonts w:ascii="Tenorite" w:hAnsi="Tenorite"/>
                <w:b/>
              </w:rPr>
            </w:pPr>
          </w:p>
        </w:tc>
      </w:tr>
      <w:tr w:rsidR="007E4FBB" w:rsidRPr="00A64F89" w14:paraId="4ED4D730" w14:textId="77777777" w:rsidTr="00846E5B">
        <w:tc>
          <w:tcPr>
            <w:tcW w:w="9050" w:type="dxa"/>
          </w:tcPr>
          <w:p w14:paraId="51A4B073" w14:textId="77777777" w:rsidR="00E8386A" w:rsidRPr="00E8386A" w:rsidRDefault="00035EFE" w:rsidP="00E8386A">
            <w:pPr>
              <w:pStyle w:val="NoSpacing"/>
              <w:rPr>
                <w:rFonts w:eastAsia="Times New Roman"/>
                <w:b/>
                <w:bCs/>
              </w:rPr>
            </w:pPr>
            <w:r w:rsidRPr="00E8386A">
              <w:rPr>
                <w:rFonts w:eastAsia="Times New Roman"/>
                <w:b/>
                <w:bCs/>
              </w:rPr>
              <w:t>5.1 Personalised Provision</w:t>
            </w:r>
          </w:p>
          <w:p w14:paraId="212F7FDD" w14:textId="2C624959" w:rsidR="00035EFE" w:rsidRPr="00E8386A" w:rsidRDefault="00035EFE" w:rsidP="00E8386A">
            <w:pPr>
              <w:pStyle w:val="NoSpacing"/>
              <w:rPr>
                <w:rFonts w:eastAsia="Times New Roman"/>
              </w:rPr>
            </w:pPr>
            <w:r w:rsidRPr="00626CA2">
              <w:rPr>
                <w:rFonts w:eastAsia="Times New Roman"/>
              </w:rPr>
              <w:t>Support may include:</w:t>
            </w:r>
          </w:p>
          <w:p w14:paraId="36490D1D" w14:textId="77777777" w:rsidR="00035EFE" w:rsidRPr="00626CA2" w:rsidRDefault="00035EFE" w:rsidP="00E8386A">
            <w:pPr>
              <w:pStyle w:val="NoSpacing"/>
              <w:rPr>
                <w:rFonts w:eastAsia="Times New Roman"/>
              </w:rPr>
            </w:pPr>
            <w:r w:rsidRPr="00626CA2">
              <w:rPr>
                <w:rFonts w:eastAsia="Times New Roman"/>
              </w:rPr>
              <w:t>a) Individual learning programmes.</w:t>
            </w:r>
          </w:p>
          <w:p w14:paraId="2B88E47B" w14:textId="77777777" w:rsidR="00035EFE" w:rsidRPr="00626CA2" w:rsidRDefault="00035EFE" w:rsidP="00E8386A">
            <w:pPr>
              <w:pStyle w:val="NoSpacing"/>
              <w:rPr>
                <w:rFonts w:eastAsia="Times New Roman"/>
              </w:rPr>
            </w:pPr>
            <w:r w:rsidRPr="00626CA2">
              <w:rPr>
                <w:rFonts w:eastAsia="Times New Roman"/>
              </w:rPr>
              <w:t>b) Differentiated teaching and assessment.</w:t>
            </w:r>
          </w:p>
          <w:p w14:paraId="3DB21F72" w14:textId="77777777" w:rsidR="00035EFE" w:rsidRPr="00626CA2" w:rsidRDefault="00035EFE" w:rsidP="00E8386A">
            <w:pPr>
              <w:pStyle w:val="NoSpacing"/>
              <w:rPr>
                <w:rFonts w:eastAsia="Times New Roman"/>
              </w:rPr>
            </w:pPr>
            <w:r w:rsidRPr="00626CA2">
              <w:rPr>
                <w:rFonts w:eastAsia="Times New Roman"/>
              </w:rPr>
              <w:t>c) Communication support.</w:t>
            </w:r>
          </w:p>
          <w:p w14:paraId="756D2D4E" w14:textId="77777777" w:rsidR="00035EFE" w:rsidRPr="00626CA2" w:rsidRDefault="00035EFE" w:rsidP="00E8386A">
            <w:pPr>
              <w:pStyle w:val="NoSpacing"/>
              <w:rPr>
                <w:rFonts w:eastAsia="Times New Roman"/>
              </w:rPr>
            </w:pPr>
            <w:r w:rsidRPr="00626CA2">
              <w:rPr>
                <w:rFonts w:eastAsia="Times New Roman"/>
              </w:rPr>
              <w:t>d) Reasonable adjustments.</w:t>
            </w:r>
          </w:p>
          <w:p w14:paraId="787001D1" w14:textId="77777777" w:rsidR="00035EFE" w:rsidRPr="00626CA2" w:rsidRDefault="00035EFE" w:rsidP="00E8386A">
            <w:pPr>
              <w:pStyle w:val="NoSpacing"/>
              <w:rPr>
                <w:rFonts w:eastAsia="Times New Roman"/>
              </w:rPr>
            </w:pPr>
            <w:r w:rsidRPr="00626CA2">
              <w:rPr>
                <w:rFonts w:eastAsia="Times New Roman"/>
              </w:rPr>
              <w:t>e) Assistive technology.</w:t>
            </w:r>
          </w:p>
          <w:p w14:paraId="7C02B21F" w14:textId="77777777" w:rsidR="00035EFE" w:rsidRPr="00626CA2" w:rsidRDefault="00035EFE" w:rsidP="00E8386A">
            <w:pPr>
              <w:pStyle w:val="NoSpacing"/>
              <w:rPr>
                <w:rFonts w:eastAsia="Times New Roman"/>
              </w:rPr>
            </w:pPr>
            <w:r w:rsidRPr="00626CA2">
              <w:rPr>
                <w:rFonts w:eastAsia="Times New Roman"/>
              </w:rPr>
              <w:t>f) Therapeutic support.</w:t>
            </w:r>
          </w:p>
          <w:p w14:paraId="0E785191" w14:textId="77777777" w:rsidR="00035EFE" w:rsidRPr="00626CA2" w:rsidRDefault="00035EFE" w:rsidP="00E8386A">
            <w:pPr>
              <w:pStyle w:val="NoSpacing"/>
              <w:rPr>
                <w:rFonts w:eastAsia="Times New Roman"/>
              </w:rPr>
            </w:pPr>
            <w:r w:rsidRPr="00626CA2">
              <w:rPr>
                <w:rFonts w:eastAsia="Times New Roman"/>
              </w:rPr>
              <w:t>g) Personal care support where required.</w:t>
            </w:r>
          </w:p>
          <w:p w14:paraId="38DDD65B" w14:textId="77777777" w:rsidR="00035EFE" w:rsidRPr="00626CA2" w:rsidRDefault="00035EFE" w:rsidP="00E8386A">
            <w:pPr>
              <w:pStyle w:val="NoSpacing"/>
              <w:rPr>
                <w:rFonts w:eastAsia="Times New Roman"/>
              </w:rPr>
            </w:pPr>
            <w:r w:rsidRPr="00626CA2">
              <w:rPr>
                <w:rFonts w:eastAsia="Times New Roman"/>
              </w:rPr>
              <w:t>h) Preparation for adulthood programmes.</w:t>
            </w:r>
          </w:p>
          <w:p w14:paraId="3175411E" w14:textId="77777777" w:rsidR="00035EFE" w:rsidRPr="00626CA2" w:rsidRDefault="00035EFE" w:rsidP="00E8386A">
            <w:pPr>
              <w:pStyle w:val="NoSpacing"/>
              <w:rPr>
                <w:rFonts w:eastAsia="Times New Roman"/>
              </w:rPr>
            </w:pPr>
            <w:r w:rsidRPr="00626CA2">
              <w:rPr>
                <w:rFonts w:eastAsia="Times New Roman"/>
              </w:rPr>
              <w:t>i) Employability and independence pathways.</w:t>
            </w:r>
          </w:p>
          <w:p w14:paraId="0B8029EB" w14:textId="77777777" w:rsidR="007E4FBB" w:rsidRPr="00626CA2" w:rsidRDefault="007E4FBB" w:rsidP="00035EFE">
            <w:pPr>
              <w:pStyle w:val="paragraph"/>
              <w:spacing w:before="0" w:beforeAutospacing="0" w:after="0" w:afterAutospacing="0"/>
              <w:ind w:firstLine="720"/>
              <w:textAlignment w:val="baseline"/>
              <w:rPr>
                <w:rFonts w:ascii="Tenorite" w:hAnsi="Tenorite"/>
                <w:sz w:val="22"/>
                <w:szCs w:val="22"/>
              </w:rPr>
            </w:pPr>
          </w:p>
        </w:tc>
      </w:tr>
      <w:tr w:rsidR="007E4FBB" w:rsidRPr="00A64F89" w14:paraId="5F3A7C89" w14:textId="77777777" w:rsidTr="00846E5B">
        <w:tc>
          <w:tcPr>
            <w:tcW w:w="9050" w:type="dxa"/>
          </w:tcPr>
          <w:p w14:paraId="2AABA0C1" w14:textId="77777777" w:rsidR="00035EFE" w:rsidRPr="00626CA2" w:rsidRDefault="00035EFE" w:rsidP="00035EFE">
            <w:pPr>
              <w:spacing w:line="300" w:lineRule="atLeast"/>
              <w:rPr>
                <w:rFonts w:ascii="Tenorite" w:eastAsia="Times New Roman" w:hAnsi="Tenorite" w:cs="Segoe UI"/>
                <w:b/>
                <w:bCs/>
              </w:rPr>
            </w:pPr>
            <w:r w:rsidRPr="00626CA2">
              <w:rPr>
                <w:rFonts w:ascii="Tenorite" w:eastAsia="Times New Roman" w:hAnsi="Tenorite" w:cs="Segoe UI"/>
                <w:b/>
                <w:bCs/>
              </w:rPr>
              <w:t>6. Assessment and Review of Needs</w:t>
            </w:r>
          </w:p>
          <w:p w14:paraId="56503CD4" w14:textId="021D7A36" w:rsidR="007E4FBB" w:rsidRPr="00626CA2" w:rsidRDefault="007E4FBB" w:rsidP="00035EFE">
            <w:pPr>
              <w:pStyle w:val="ListParagraph"/>
              <w:ind w:left="360"/>
              <w:rPr>
                <w:rFonts w:ascii="Tenorite" w:hAnsi="Tenorite"/>
                <w:b/>
              </w:rPr>
            </w:pPr>
          </w:p>
        </w:tc>
      </w:tr>
      <w:tr w:rsidR="007E4FBB" w:rsidRPr="00A64F89" w14:paraId="36A759BB" w14:textId="77777777" w:rsidTr="00846E5B">
        <w:tc>
          <w:tcPr>
            <w:tcW w:w="9050" w:type="dxa"/>
          </w:tcPr>
          <w:p w14:paraId="2644576A" w14:textId="77777777" w:rsidR="00E8386A" w:rsidRDefault="00035EFE" w:rsidP="00E8386A">
            <w:pPr>
              <w:pStyle w:val="NoSpacing"/>
              <w:rPr>
                <w:rFonts w:ascii="Tenorite" w:eastAsia="Times New Roman" w:hAnsi="Tenorite" w:cs="Segoe UI"/>
                <w:b/>
                <w:bCs/>
              </w:rPr>
            </w:pPr>
            <w:r w:rsidRPr="00626CA2">
              <w:rPr>
                <w:rFonts w:ascii="Tenorite" w:eastAsia="Times New Roman" w:hAnsi="Tenorite" w:cs="Segoe UI"/>
                <w:b/>
                <w:bCs/>
              </w:rPr>
              <w:t>6.1 Identification of Need</w:t>
            </w:r>
          </w:p>
          <w:p w14:paraId="3A16EA4B" w14:textId="485CAC21" w:rsidR="00035EFE" w:rsidRPr="00E8386A" w:rsidRDefault="00035EFE" w:rsidP="00E8386A">
            <w:pPr>
              <w:pStyle w:val="NoSpacing"/>
              <w:rPr>
                <w:rFonts w:ascii="Tenorite" w:eastAsia="Times New Roman" w:hAnsi="Tenorite" w:cs="Segoe UI"/>
                <w:b/>
                <w:bCs/>
              </w:rPr>
            </w:pPr>
            <w:r w:rsidRPr="00626CA2">
              <w:rPr>
                <w:rFonts w:eastAsia="Times New Roman"/>
              </w:rPr>
              <w:t>Needs may be identified through:</w:t>
            </w:r>
          </w:p>
          <w:p w14:paraId="1C271B56" w14:textId="77777777" w:rsidR="00035EFE" w:rsidRPr="00626CA2" w:rsidRDefault="00035EFE" w:rsidP="00E8386A">
            <w:pPr>
              <w:pStyle w:val="NoSpacing"/>
              <w:rPr>
                <w:rFonts w:eastAsia="Times New Roman"/>
              </w:rPr>
            </w:pPr>
            <w:r w:rsidRPr="00626CA2">
              <w:rPr>
                <w:rFonts w:eastAsia="Times New Roman"/>
              </w:rPr>
              <w:t>a) Admission and transition processes.</w:t>
            </w:r>
          </w:p>
          <w:p w14:paraId="23506EC9" w14:textId="77777777" w:rsidR="00035EFE" w:rsidRPr="00626CA2" w:rsidRDefault="00035EFE" w:rsidP="00E8386A">
            <w:pPr>
              <w:pStyle w:val="NoSpacing"/>
              <w:rPr>
                <w:rFonts w:eastAsia="Times New Roman"/>
              </w:rPr>
            </w:pPr>
            <w:r w:rsidRPr="00626CA2">
              <w:rPr>
                <w:rFonts w:eastAsia="Times New Roman"/>
              </w:rPr>
              <w:t>b) Previous educational records.</w:t>
            </w:r>
          </w:p>
          <w:p w14:paraId="5FB6E5DE" w14:textId="77777777" w:rsidR="00035EFE" w:rsidRPr="00626CA2" w:rsidRDefault="00035EFE" w:rsidP="00E8386A">
            <w:pPr>
              <w:pStyle w:val="NoSpacing"/>
              <w:rPr>
                <w:rFonts w:eastAsia="Times New Roman"/>
              </w:rPr>
            </w:pPr>
            <w:r w:rsidRPr="00626CA2">
              <w:rPr>
                <w:rFonts w:eastAsia="Times New Roman"/>
              </w:rPr>
              <w:t>c) Educational Health and Care Plans (EHCPs).</w:t>
            </w:r>
          </w:p>
          <w:p w14:paraId="069D4F1E" w14:textId="77777777" w:rsidR="00035EFE" w:rsidRPr="00626CA2" w:rsidRDefault="00035EFE" w:rsidP="00E8386A">
            <w:pPr>
              <w:pStyle w:val="NoSpacing"/>
              <w:rPr>
                <w:rFonts w:eastAsia="Times New Roman"/>
              </w:rPr>
            </w:pPr>
            <w:r w:rsidRPr="00626CA2">
              <w:rPr>
                <w:rFonts w:eastAsia="Times New Roman"/>
              </w:rPr>
              <w:t>d) Professional assessments.</w:t>
            </w:r>
          </w:p>
          <w:p w14:paraId="5BF0E0BA" w14:textId="77777777" w:rsidR="00035EFE" w:rsidRPr="00626CA2" w:rsidRDefault="00035EFE" w:rsidP="00E8386A">
            <w:pPr>
              <w:pStyle w:val="NoSpacing"/>
              <w:rPr>
                <w:rFonts w:eastAsia="Times New Roman"/>
              </w:rPr>
            </w:pPr>
            <w:r w:rsidRPr="00626CA2">
              <w:rPr>
                <w:rFonts w:eastAsia="Times New Roman"/>
              </w:rPr>
              <w:t>e) Staff observations.</w:t>
            </w:r>
          </w:p>
          <w:p w14:paraId="42EA2D91" w14:textId="77777777" w:rsidR="00035EFE" w:rsidRDefault="00035EFE" w:rsidP="00E8386A">
            <w:pPr>
              <w:pStyle w:val="NoSpacing"/>
              <w:rPr>
                <w:rFonts w:eastAsia="Times New Roman"/>
              </w:rPr>
            </w:pPr>
            <w:r w:rsidRPr="00626CA2">
              <w:rPr>
                <w:rFonts w:eastAsia="Times New Roman"/>
              </w:rPr>
              <w:t>f) Student and parent/carer feedback.</w:t>
            </w:r>
          </w:p>
          <w:p w14:paraId="02C6CEE0" w14:textId="77777777" w:rsidR="00E8386A" w:rsidRPr="00626CA2" w:rsidRDefault="00E8386A" w:rsidP="00E8386A">
            <w:pPr>
              <w:pStyle w:val="NoSpacing"/>
              <w:rPr>
                <w:rFonts w:eastAsia="Times New Roman"/>
              </w:rPr>
            </w:pPr>
          </w:p>
          <w:p w14:paraId="20AF5012" w14:textId="77777777" w:rsidR="00E8386A" w:rsidRDefault="00035EFE" w:rsidP="00E8386A">
            <w:pPr>
              <w:pStyle w:val="NoSpacing"/>
              <w:rPr>
                <w:rFonts w:ascii="Tenorite" w:eastAsia="Times New Roman" w:hAnsi="Tenorite" w:cs="Segoe UI"/>
                <w:b/>
                <w:bCs/>
              </w:rPr>
            </w:pPr>
            <w:r w:rsidRPr="00626CA2">
              <w:rPr>
                <w:rFonts w:ascii="Tenorite" w:eastAsia="Times New Roman" w:hAnsi="Tenorite" w:cs="Segoe UI"/>
                <w:b/>
                <w:bCs/>
              </w:rPr>
              <w:t>6.2 Review of Needs</w:t>
            </w:r>
          </w:p>
          <w:p w14:paraId="16B949E8" w14:textId="36A2DAC4" w:rsidR="00035EFE" w:rsidRPr="00E8386A" w:rsidRDefault="00035EFE" w:rsidP="00E8386A">
            <w:pPr>
              <w:pStyle w:val="NoSpacing"/>
              <w:rPr>
                <w:rFonts w:ascii="Tenorite" w:eastAsia="Times New Roman" w:hAnsi="Tenorite" w:cs="Segoe UI"/>
                <w:b/>
                <w:bCs/>
              </w:rPr>
            </w:pPr>
            <w:r w:rsidRPr="00626CA2">
              <w:rPr>
                <w:rFonts w:eastAsia="Times New Roman"/>
              </w:rPr>
              <w:t>Students' needs will be reviewed regularly to ensure that provision remains appropriate and effective.</w:t>
            </w:r>
          </w:p>
          <w:p w14:paraId="64E4C005" w14:textId="23DC040C" w:rsidR="007E4FBB" w:rsidRPr="00626CA2" w:rsidRDefault="007E4FBB" w:rsidP="00763859">
            <w:pPr>
              <w:pStyle w:val="ListParagraph"/>
              <w:ind w:left="0"/>
              <w:rPr>
                <w:rFonts w:ascii="Tenorite" w:hAnsi="Tenorite"/>
              </w:rPr>
            </w:pPr>
          </w:p>
        </w:tc>
      </w:tr>
      <w:tr w:rsidR="007E4FBB" w:rsidRPr="00A64F89" w14:paraId="670963AB" w14:textId="77777777" w:rsidTr="00846E5B">
        <w:tc>
          <w:tcPr>
            <w:tcW w:w="9050" w:type="dxa"/>
          </w:tcPr>
          <w:p w14:paraId="4D2A3393" w14:textId="1462FDF9" w:rsidR="007E4FBB" w:rsidRPr="00E8386A" w:rsidRDefault="00B70DE1" w:rsidP="00E8386A">
            <w:pPr>
              <w:spacing w:before="100" w:beforeAutospacing="1" w:after="100" w:afterAutospacing="1" w:line="300" w:lineRule="atLeast"/>
              <w:outlineLvl w:val="1"/>
              <w:rPr>
                <w:rFonts w:ascii="Tenorite" w:eastAsia="Times New Roman" w:hAnsi="Tenorite" w:cs="Segoe UI"/>
                <w:b/>
                <w:bCs/>
              </w:rPr>
            </w:pPr>
            <w:r w:rsidRPr="00626CA2">
              <w:rPr>
                <w:rFonts w:ascii="Tenorite" w:eastAsia="Times New Roman" w:hAnsi="Tenorite" w:cs="Segoe UI"/>
                <w:b/>
                <w:bCs/>
              </w:rPr>
              <w:t>7. Measuring Progress</w:t>
            </w:r>
          </w:p>
        </w:tc>
      </w:tr>
      <w:tr w:rsidR="007E4FBB" w:rsidRPr="00A64F89" w14:paraId="3CB79871" w14:textId="77777777" w:rsidTr="00846E5B">
        <w:tc>
          <w:tcPr>
            <w:tcW w:w="9050" w:type="dxa"/>
          </w:tcPr>
          <w:p w14:paraId="02222E94" w14:textId="77777777" w:rsidR="00E8386A" w:rsidRDefault="00B70DE1" w:rsidP="00E8386A">
            <w:pPr>
              <w:pStyle w:val="NoSpacing"/>
              <w:rPr>
                <w:rFonts w:ascii="Tenorite" w:eastAsia="Times New Roman" w:hAnsi="Tenorite" w:cs="Segoe UI"/>
                <w:b/>
                <w:bCs/>
              </w:rPr>
            </w:pPr>
            <w:r w:rsidRPr="00626CA2">
              <w:rPr>
                <w:rFonts w:ascii="Tenorite" w:eastAsia="Times New Roman" w:hAnsi="Tenorite" w:cs="Segoe UI"/>
                <w:b/>
                <w:bCs/>
              </w:rPr>
              <w:t>7.1 Monitoring Student Progress</w:t>
            </w:r>
          </w:p>
          <w:p w14:paraId="40F52B1F" w14:textId="209B5540" w:rsidR="00B70DE1" w:rsidRPr="00E8386A" w:rsidRDefault="00B70DE1" w:rsidP="00E8386A">
            <w:pPr>
              <w:pStyle w:val="NoSpacing"/>
              <w:rPr>
                <w:rFonts w:ascii="Tenorite" w:eastAsia="Times New Roman" w:hAnsi="Tenorite" w:cs="Segoe UI"/>
                <w:b/>
                <w:bCs/>
              </w:rPr>
            </w:pPr>
            <w:r w:rsidRPr="00626CA2">
              <w:rPr>
                <w:rFonts w:eastAsia="Times New Roman"/>
              </w:rPr>
              <w:t>Progress will be measured through:</w:t>
            </w:r>
          </w:p>
          <w:p w14:paraId="18842A8B" w14:textId="77777777" w:rsidR="00B70DE1" w:rsidRPr="00626CA2" w:rsidRDefault="00B70DE1" w:rsidP="00E8386A">
            <w:pPr>
              <w:pStyle w:val="NoSpacing"/>
              <w:rPr>
                <w:rFonts w:eastAsia="Times New Roman"/>
              </w:rPr>
            </w:pPr>
            <w:r w:rsidRPr="00626CA2">
              <w:rPr>
                <w:rFonts w:eastAsia="Times New Roman"/>
              </w:rPr>
              <w:t>a) Achievement of EHCP outcomes.</w:t>
            </w:r>
          </w:p>
          <w:p w14:paraId="2160C7A7" w14:textId="77777777" w:rsidR="00B70DE1" w:rsidRPr="00626CA2" w:rsidRDefault="00B70DE1" w:rsidP="00E8386A">
            <w:pPr>
              <w:pStyle w:val="NoSpacing"/>
              <w:rPr>
                <w:rFonts w:eastAsia="Times New Roman"/>
              </w:rPr>
            </w:pPr>
            <w:r w:rsidRPr="00626CA2">
              <w:rPr>
                <w:rFonts w:eastAsia="Times New Roman"/>
              </w:rPr>
              <w:t>b) Individual learning targets.</w:t>
            </w:r>
          </w:p>
          <w:p w14:paraId="18D80B24" w14:textId="77777777" w:rsidR="00B70DE1" w:rsidRPr="00626CA2" w:rsidRDefault="00B70DE1" w:rsidP="00E8386A">
            <w:pPr>
              <w:pStyle w:val="NoSpacing"/>
              <w:rPr>
                <w:rFonts w:eastAsia="Times New Roman"/>
              </w:rPr>
            </w:pPr>
            <w:r w:rsidRPr="00626CA2">
              <w:rPr>
                <w:rFonts w:eastAsia="Times New Roman"/>
              </w:rPr>
              <w:t>c) Accredited qualifications and awards.</w:t>
            </w:r>
          </w:p>
          <w:p w14:paraId="333023C5" w14:textId="77777777" w:rsidR="00B70DE1" w:rsidRPr="00626CA2" w:rsidRDefault="00B70DE1" w:rsidP="00E8386A">
            <w:pPr>
              <w:pStyle w:val="NoSpacing"/>
              <w:rPr>
                <w:rFonts w:eastAsia="Times New Roman"/>
              </w:rPr>
            </w:pPr>
            <w:r w:rsidRPr="00626CA2">
              <w:rPr>
                <w:rFonts w:eastAsia="Times New Roman"/>
              </w:rPr>
              <w:t>d) Attendance and engagement.</w:t>
            </w:r>
          </w:p>
          <w:p w14:paraId="58D8FF2D" w14:textId="77777777" w:rsidR="00B70DE1" w:rsidRPr="00626CA2" w:rsidRDefault="00B70DE1" w:rsidP="00E8386A">
            <w:pPr>
              <w:pStyle w:val="NoSpacing"/>
              <w:rPr>
                <w:rFonts w:eastAsia="Times New Roman"/>
              </w:rPr>
            </w:pPr>
            <w:r w:rsidRPr="00626CA2">
              <w:rPr>
                <w:rFonts w:eastAsia="Times New Roman"/>
              </w:rPr>
              <w:t>e) Communication development.</w:t>
            </w:r>
          </w:p>
          <w:p w14:paraId="17C24D8C" w14:textId="77777777" w:rsidR="00B70DE1" w:rsidRPr="00626CA2" w:rsidRDefault="00B70DE1" w:rsidP="00E8386A">
            <w:pPr>
              <w:pStyle w:val="NoSpacing"/>
              <w:rPr>
                <w:rFonts w:eastAsia="Times New Roman"/>
              </w:rPr>
            </w:pPr>
            <w:r w:rsidRPr="00626CA2">
              <w:rPr>
                <w:rFonts w:eastAsia="Times New Roman"/>
              </w:rPr>
              <w:t>f) Independence and life skills development.</w:t>
            </w:r>
          </w:p>
          <w:p w14:paraId="1425B26D" w14:textId="77777777" w:rsidR="00B70DE1" w:rsidRPr="00626CA2" w:rsidRDefault="00B70DE1" w:rsidP="00E8386A">
            <w:pPr>
              <w:pStyle w:val="NoSpacing"/>
              <w:rPr>
                <w:rFonts w:eastAsia="Times New Roman"/>
              </w:rPr>
            </w:pPr>
            <w:r w:rsidRPr="00626CA2">
              <w:rPr>
                <w:rFonts w:eastAsia="Times New Roman"/>
              </w:rPr>
              <w:t>g) Social and emotional wellbeing outcomes.</w:t>
            </w:r>
          </w:p>
          <w:p w14:paraId="63A7F039" w14:textId="77777777" w:rsidR="00CC7839" w:rsidRPr="00626CA2" w:rsidRDefault="00CC7839" w:rsidP="00077E5D">
            <w:pPr>
              <w:pStyle w:val="ListParagraph"/>
              <w:ind w:left="0"/>
              <w:rPr>
                <w:rFonts w:ascii="Tenorite" w:hAnsi="Tenorite"/>
              </w:rPr>
            </w:pPr>
          </w:p>
        </w:tc>
      </w:tr>
      <w:tr w:rsidR="00B70DE1" w:rsidRPr="00A64F89" w14:paraId="067B612D" w14:textId="77777777" w:rsidTr="00846E5B">
        <w:tc>
          <w:tcPr>
            <w:tcW w:w="9050" w:type="dxa"/>
          </w:tcPr>
          <w:p w14:paraId="0F01972E" w14:textId="77777777" w:rsidR="007E1CF1" w:rsidRPr="00626CA2" w:rsidRDefault="007E1CF1" w:rsidP="007E1CF1">
            <w:pPr>
              <w:spacing w:line="300" w:lineRule="atLeast"/>
              <w:rPr>
                <w:rFonts w:ascii="Tenorite" w:eastAsia="Times New Roman" w:hAnsi="Tenorite" w:cs="Segoe UI"/>
                <w:b/>
                <w:bCs/>
              </w:rPr>
            </w:pPr>
            <w:r w:rsidRPr="00626CA2">
              <w:rPr>
                <w:rFonts w:ascii="Tenorite" w:eastAsia="Times New Roman" w:hAnsi="Tenorite" w:cs="Segoe UI"/>
                <w:b/>
                <w:bCs/>
              </w:rPr>
              <w:t>8. Involving Students</w:t>
            </w:r>
          </w:p>
          <w:p w14:paraId="328DD6EF" w14:textId="77777777" w:rsidR="00B70DE1" w:rsidRPr="00626CA2" w:rsidRDefault="00B70DE1" w:rsidP="00077E5D">
            <w:pPr>
              <w:pStyle w:val="ListParagraph"/>
              <w:ind w:left="0"/>
              <w:rPr>
                <w:rFonts w:ascii="Tenorite" w:hAnsi="Tenorite"/>
              </w:rPr>
            </w:pPr>
          </w:p>
        </w:tc>
      </w:tr>
      <w:tr w:rsidR="00B70DE1" w:rsidRPr="00A64F89" w14:paraId="52A9C2A5" w14:textId="77777777" w:rsidTr="00846E5B">
        <w:tc>
          <w:tcPr>
            <w:tcW w:w="9050" w:type="dxa"/>
          </w:tcPr>
          <w:p w14:paraId="5451659B" w14:textId="77777777" w:rsidR="00E8386A" w:rsidRDefault="007E1CF1" w:rsidP="00E8386A">
            <w:pPr>
              <w:pStyle w:val="NoSpacing"/>
              <w:rPr>
                <w:rFonts w:eastAsia="Times New Roman"/>
                <w:b/>
                <w:bCs/>
              </w:rPr>
            </w:pPr>
            <w:r w:rsidRPr="00626CA2">
              <w:rPr>
                <w:rFonts w:eastAsia="Times New Roman"/>
                <w:b/>
                <w:bCs/>
              </w:rPr>
              <w:t>8.1 Student Voice</w:t>
            </w:r>
          </w:p>
          <w:p w14:paraId="4C19CFB8" w14:textId="2E9CE6DD" w:rsidR="007E1CF1" w:rsidRPr="00E8386A" w:rsidRDefault="007E1CF1" w:rsidP="00E8386A">
            <w:pPr>
              <w:pStyle w:val="NoSpacing"/>
              <w:rPr>
                <w:rFonts w:eastAsia="Times New Roman"/>
                <w:b/>
                <w:bCs/>
              </w:rPr>
            </w:pPr>
            <w:r w:rsidRPr="00626CA2">
              <w:rPr>
                <w:rFonts w:eastAsia="Times New Roman"/>
              </w:rPr>
              <w:t>Students will be encouraged and supported to:</w:t>
            </w:r>
          </w:p>
          <w:p w14:paraId="1542B0EB" w14:textId="77777777" w:rsidR="007E1CF1" w:rsidRPr="00626CA2" w:rsidRDefault="007E1CF1" w:rsidP="00E8386A">
            <w:pPr>
              <w:pStyle w:val="NoSpacing"/>
              <w:rPr>
                <w:rFonts w:eastAsia="Times New Roman"/>
              </w:rPr>
            </w:pPr>
            <w:r w:rsidRPr="00626CA2">
              <w:rPr>
                <w:rFonts w:eastAsia="Times New Roman"/>
              </w:rPr>
              <w:t>a) Share their views and aspirations.</w:t>
            </w:r>
          </w:p>
          <w:p w14:paraId="3A89F080" w14:textId="77777777" w:rsidR="007E1CF1" w:rsidRPr="00626CA2" w:rsidRDefault="007E1CF1" w:rsidP="00E8386A">
            <w:pPr>
              <w:pStyle w:val="NoSpacing"/>
              <w:rPr>
                <w:rFonts w:eastAsia="Times New Roman"/>
              </w:rPr>
            </w:pPr>
            <w:r w:rsidRPr="00626CA2">
              <w:rPr>
                <w:rFonts w:eastAsia="Times New Roman"/>
              </w:rPr>
              <w:t>b) Participate in planning and review meetings.</w:t>
            </w:r>
          </w:p>
          <w:p w14:paraId="58DC4321" w14:textId="77777777" w:rsidR="007E1CF1" w:rsidRPr="00626CA2" w:rsidRDefault="007E1CF1" w:rsidP="00E8386A">
            <w:pPr>
              <w:pStyle w:val="NoSpacing"/>
              <w:rPr>
                <w:rFonts w:eastAsia="Times New Roman"/>
              </w:rPr>
            </w:pPr>
            <w:r w:rsidRPr="00626CA2">
              <w:rPr>
                <w:rFonts w:eastAsia="Times New Roman"/>
              </w:rPr>
              <w:t>c) Contribute to target setting.</w:t>
            </w:r>
          </w:p>
          <w:p w14:paraId="5E53DF48" w14:textId="20AA673F" w:rsidR="00B70DE1" w:rsidRPr="00E8386A" w:rsidRDefault="007E1CF1" w:rsidP="00E8386A">
            <w:pPr>
              <w:pStyle w:val="NoSpacing"/>
              <w:rPr>
                <w:rFonts w:eastAsia="Times New Roman"/>
              </w:rPr>
            </w:pPr>
            <w:r w:rsidRPr="00626CA2">
              <w:rPr>
                <w:rFonts w:eastAsia="Times New Roman"/>
              </w:rPr>
              <w:t>d) Influence decisions about support and provision.</w:t>
            </w:r>
          </w:p>
        </w:tc>
      </w:tr>
      <w:tr w:rsidR="00B70DE1" w:rsidRPr="00A64F89" w14:paraId="57215166" w14:textId="77777777" w:rsidTr="00846E5B">
        <w:tc>
          <w:tcPr>
            <w:tcW w:w="9050" w:type="dxa"/>
          </w:tcPr>
          <w:p w14:paraId="43CA6E86" w14:textId="77777777" w:rsidR="007E1CF1" w:rsidRPr="00626CA2" w:rsidRDefault="007E1CF1" w:rsidP="007E1CF1">
            <w:pPr>
              <w:spacing w:line="300" w:lineRule="atLeast"/>
              <w:rPr>
                <w:rFonts w:ascii="Tenorite" w:eastAsia="Times New Roman" w:hAnsi="Tenorite" w:cs="Segoe UI"/>
                <w:b/>
                <w:bCs/>
              </w:rPr>
            </w:pPr>
            <w:r w:rsidRPr="00626CA2">
              <w:rPr>
                <w:rFonts w:ascii="Tenorite" w:eastAsia="Times New Roman" w:hAnsi="Tenorite" w:cs="Segoe UI"/>
                <w:b/>
                <w:bCs/>
              </w:rPr>
              <w:t>9. Involving Parents and Carers</w:t>
            </w:r>
          </w:p>
          <w:p w14:paraId="04128FBF" w14:textId="77777777" w:rsidR="00B70DE1" w:rsidRPr="00626CA2" w:rsidRDefault="00B70DE1" w:rsidP="00077E5D">
            <w:pPr>
              <w:pStyle w:val="ListParagraph"/>
              <w:ind w:left="0"/>
              <w:rPr>
                <w:rFonts w:ascii="Tenorite" w:hAnsi="Tenorite"/>
              </w:rPr>
            </w:pPr>
          </w:p>
        </w:tc>
      </w:tr>
      <w:tr w:rsidR="00B70DE1" w:rsidRPr="00A64F89" w14:paraId="16C7438F" w14:textId="77777777" w:rsidTr="00846E5B">
        <w:tc>
          <w:tcPr>
            <w:tcW w:w="9050" w:type="dxa"/>
          </w:tcPr>
          <w:p w14:paraId="1CA9CC43" w14:textId="77777777" w:rsidR="00E8386A" w:rsidRPr="00E8386A" w:rsidRDefault="008D5A4A" w:rsidP="00E8386A">
            <w:pPr>
              <w:pStyle w:val="NoSpacing"/>
              <w:rPr>
                <w:rFonts w:eastAsia="Times New Roman"/>
                <w:b/>
                <w:bCs/>
              </w:rPr>
            </w:pPr>
            <w:r w:rsidRPr="00E8386A">
              <w:rPr>
                <w:rFonts w:eastAsia="Times New Roman"/>
                <w:b/>
                <w:bCs/>
              </w:rPr>
              <w:lastRenderedPageBreak/>
              <w:t>9.1 Partnership Working</w:t>
            </w:r>
          </w:p>
          <w:p w14:paraId="3739F382" w14:textId="21A6F24A" w:rsidR="008D5A4A" w:rsidRPr="00E8386A" w:rsidRDefault="008D5A4A" w:rsidP="00E8386A">
            <w:pPr>
              <w:pStyle w:val="NoSpacing"/>
              <w:rPr>
                <w:rFonts w:eastAsia="Times New Roman"/>
              </w:rPr>
            </w:pPr>
            <w:r w:rsidRPr="00626CA2">
              <w:rPr>
                <w:rFonts w:eastAsia="Times New Roman"/>
              </w:rPr>
              <w:t>The College will:</w:t>
            </w:r>
          </w:p>
          <w:p w14:paraId="453FA475" w14:textId="77777777" w:rsidR="008D5A4A" w:rsidRPr="00626CA2" w:rsidRDefault="008D5A4A" w:rsidP="00E8386A">
            <w:pPr>
              <w:pStyle w:val="NoSpacing"/>
              <w:rPr>
                <w:rFonts w:eastAsia="Times New Roman"/>
              </w:rPr>
            </w:pPr>
            <w:r w:rsidRPr="00626CA2">
              <w:rPr>
                <w:rFonts w:eastAsia="Times New Roman"/>
              </w:rPr>
              <w:t>a) Communicate regularly with parents and carers.</w:t>
            </w:r>
          </w:p>
          <w:p w14:paraId="3594FB5D" w14:textId="77777777" w:rsidR="008D5A4A" w:rsidRPr="00626CA2" w:rsidRDefault="008D5A4A" w:rsidP="00E8386A">
            <w:pPr>
              <w:pStyle w:val="NoSpacing"/>
              <w:rPr>
                <w:rFonts w:eastAsia="Times New Roman"/>
              </w:rPr>
            </w:pPr>
            <w:r w:rsidRPr="00626CA2">
              <w:rPr>
                <w:rFonts w:eastAsia="Times New Roman"/>
              </w:rPr>
              <w:t>b) Invite participation in review meetings.</w:t>
            </w:r>
          </w:p>
          <w:p w14:paraId="2F7BF6FA" w14:textId="77777777" w:rsidR="008D5A4A" w:rsidRPr="00626CA2" w:rsidRDefault="008D5A4A" w:rsidP="00E8386A">
            <w:pPr>
              <w:pStyle w:val="NoSpacing"/>
              <w:rPr>
                <w:rFonts w:eastAsia="Times New Roman"/>
              </w:rPr>
            </w:pPr>
            <w:r w:rsidRPr="00626CA2">
              <w:rPr>
                <w:rFonts w:eastAsia="Times New Roman"/>
              </w:rPr>
              <w:t>c) Consult regarding support arrangements and outcomes.</w:t>
            </w:r>
          </w:p>
          <w:p w14:paraId="41BEA6A4" w14:textId="77777777" w:rsidR="008D5A4A" w:rsidRPr="00626CA2" w:rsidRDefault="008D5A4A" w:rsidP="00E8386A">
            <w:pPr>
              <w:pStyle w:val="NoSpacing"/>
              <w:rPr>
                <w:rFonts w:eastAsia="Times New Roman"/>
              </w:rPr>
            </w:pPr>
            <w:r w:rsidRPr="00626CA2">
              <w:rPr>
                <w:rFonts w:eastAsia="Times New Roman"/>
              </w:rPr>
              <w:t>d) Share information relating to progress and wellbeing.</w:t>
            </w:r>
          </w:p>
          <w:p w14:paraId="343CAD0B" w14:textId="77777777" w:rsidR="00B70DE1" w:rsidRPr="00626CA2" w:rsidRDefault="00B70DE1" w:rsidP="00077E5D">
            <w:pPr>
              <w:pStyle w:val="ListParagraph"/>
              <w:ind w:left="0"/>
              <w:rPr>
                <w:rFonts w:ascii="Tenorite" w:hAnsi="Tenorite"/>
              </w:rPr>
            </w:pPr>
          </w:p>
        </w:tc>
      </w:tr>
      <w:tr w:rsidR="00B70DE1" w:rsidRPr="00A64F89" w14:paraId="1D322E46" w14:textId="77777777" w:rsidTr="00846E5B">
        <w:tc>
          <w:tcPr>
            <w:tcW w:w="9050" w:type="dxa"/>
          </w:tcPr>
          <w:p w14:paraId="711DC3E9" w14:textId="77777777" w:rsidR="008D5A4A" w:rsidRPr="00626CA2" w:rsidRDefault="008D5A4A" w:rsidP="008D5A4A">
            <w:pPr>
              <w:spacing w:line="300" w:lineRule="atLeast"/>
              <w:rPr>
                <w:rFonts w:ascii="Tenorite" w:eastAsia="Times New Roman" w:hAnsi="Tenorite" w:cs="Segoe UI"/>
                <w:b/>
                <w:bCs/>
              </w:rPr>
            </w:pPr>
            <w:r w:rsidRPr="00626CA2">
              <w:rPr>
                <w:rFonts w:ascii="Tenorite" w:eastAsia="Times New Roman" w:hAnsi="Tenorite" w:cs="Segoe UI"/>
                <w:b/>
                <w:bCs/>
              </w:rPr>
              <w:t>10. Use of External Specialists</w:t>
            </w:r>
          </w:p>
          <w:p w14:paraId="047BD1F4" w14:textId="77777777" w:rsidR="00B70DE1" w:rsidRPr="00626CA2" w:rsidRDefault="00B70DE1" w:rsidP="00077E5D">
            <w:pPr>
              <w:pStyle w:val="ListParagraph"/>
              <w:ind w:left="0"/>
              <w:rPr>
                <w:rFonts w:ascii="Tenorite" w:hAnsi="Tenorite"/>
              </w:rPr>
            </w:pPr>
          </w:p>
        </w:tc>
      </w:tr>
      <w:tr w:rsidR="00B70DE1" w:rsidRPr="00A64F89" w14:paraId="2D6E8B96" w14:textId="77777777" w:rsidTr="00846E5B">
        <w:tc>
          <w:tcPr>
            <w:tcW w:w="9050" w:type="dxa"/>
          </w:tcPr>
          <w:p w14:paraId="048AF927" w14:textId="77777777" w:rsidR="00E8386A" w:rsidRPr="00E8386A" w:rsidRDefault="007165EB" w:rsidP="00E8386A">
            <w:pPr>
              <w:pStyle w:val="NoSpacing"/>
              <w:rPr>
                <w:rFonts w:eastAsia="Times New Roman"/>
                <w:b/>
                <w:bCs/>
              </w:rPr>
            </w:pPr>
            <w:r w:rsidRPr="00E8386A">
              <w:rPr>
                <w:rFonts w:eastAsia="Times New Roman"/>
                <w:b/>
                <w:bCs/>
              </w:rPr>
              <w:t>10.1 Multi-Agency Working</w:t>
            </w:r>
          </w:p>
          <w:p w14:paraId="48633A22" w14:textId="2D7F37C3" w:rsidR="007165EB" w:rsidRPr="00E8386A" w:rsidRDefault="007165EB" w:rsidP="00E8386A">
            <w:pPr>
              <w:pStyle w:val="NoSpacing"/>
              <w:rPr>
                <w:rFonts w:eastAsia="Times New Roman"/>
              </w:rPr>
            </w:pPr>
            <w:r w:rsidRPr="00626CA2">
              <w:rPr>
                <w:rFonts w:eastAsia="Times New Roman"/>
              </w:rPr>
              <w:t>Where appropriate, the College will seek advice and support from:</w:t>
            </w:r>
          </w:p>
          <w:p w14:paraId="21BA0E3C" w14:textId="77777777" w:rsidR="007165EB" w:rsidRPr="00626CA2" w:rsidRDefault="007165EB" w:rsidP="00E8386A">
            <w:pPr>
              <w:pStyle w:val="NoSpacing"/>
              <w:rPr>
                <w:rFonts w:eastAsia="Times New Roman"/>
              </w:rPr>
            </w:pPr>
            <w:r w:rsidRPr="00626CA2">
              <w:rPr>
                <w:rFonts w:eastAsia="Times New Roman"/>
              </w:rPr>
              <w:t>a) Educational Psychologists.</w:t>
            </w:r>
          </w:p>
          <w:p w14:paraId="79C0CC24" w14:textId="77777777" w:rsidR="007165EB" w:rsidRPr="00626CA2" w:rsidRDefault="007165EB" w:rsidP="00E8386A">
            <w:pPr>
              <w:pStyle w:val="NoSpacing"/>
              <w:rPr>
                <w:rFonts w:eastAsia="Times New Roman"/>
              </w:rPr>
            </w:pPr>
            <w:r w:rsidRPr="00626CA2">
              <w:rPr>
                <w:rFonts w:eastAsia="Times New Roman"/>
              </w:rPr>
              <w:t>b) Speech and Language Therapists.</w:t>
            </w:r>
          </w:p>
          <w:p w14:paraId="746471B1" w14:textId="77777777" w:rsidR="007165EB" w:rsidRPr="00626CA2" w:rsidRDefault="007165EB" w:rsidP="00E8386A">
            <w:pPr>
              <w:pStyle w:val="NoSpacing"/>
              <w:rPr>
                <w:rFonts w:eastAsia="Times New Roman"/>
              </w:rPr>
            </w:pPr>
            <w:r w:rsidRPr="00626CA2">
              <w:rPr>
                <w:rFonts w:eastAsia="Times New Roman"/>
              </w:rPr>
              <w:t>c) Occupational Therapists.</w:t>
            </w:r>
          </w:p>
          <w:p w14:paraId="4C6A93CD" w14:textId="77777777" w:rsidR="007165EB" w:rsidRPr="00626CA2" w:rsidRDefault="007165EB" w:rsidP="00E8386A">
            <w:pPr>
              <w:pStyle w:val="NoSpacing"/>
              <w:rPr>
                <w:rFonts w:eastAsia="Times New Roman"/>
              </w:rPr>
            </w:pPr>
            <w:r w:rsidRPr="00626CA2">
              <w:rPr>
                <w:rFonts w:eastAsia="Times New Roman"/>
              </w:rPr>
              <w:t>d) Physiotherapists.</w:t>
            </w:r>
          </w:p>
          <w:p w14:paraId="2FB50D18" w14:textId="77777777" w:rsidR="007165EB" w:rsidRPr="00626CA2" w:rsidRDefault="007165EB" w:rsidP="00E8386A">
            <w:pPr>
              <w:pStyle w:val="NoSpacing"/>
              <w:rPr>
                <w:rFonts w:eastAsia="Times New Roman"/>
              </w:rPr>
            </w:pPr>
            <w:r w:rsidRPr="00626CA2">
              <w:rPr>
                <w:rFonts w:eastAsia="Times New Roman"/>
              </w:rPr>
              <w:t>e) Mental Health Services.</w:t>
            </w:r>
          </w:p>
          <w:p w14:paraId="4FC42197" w14:textId="77777777" w:rsidR="007165EB" w:rsidRPr="00626CA2" w:rsidRDefault="007165EB" w:rsidP="00E8386A">
            <w:pPr>
              <w:pStyle w:val="NoSpacing"/>
              <w:rPr>
                <w:rFonts w:eastAsia="Times New Roman"/>
              </w:rPr>
            </w:pPr>
            <w:r w:rsidRPr="00626CA2">
              <w:rPr>
                <w:rFonts w:eastAsia="Times New Roman"/>
              </w:rPr>
              <w:t>f) NHS Professionals.</w:t>
            </w:r>
          </w:p>
          <w:p w14:paraId="32498FD3" w14:textId="77777777" w:rsidR="007165EB" w:rsidRPr="00626CA2" w:rsidRDefault="007165EB" w:rsidP="00E8386A">
            <w:pPr>
              <w:pStyle w:val="NoSpacing"/>
              <w:rPr>
                <w:rFonts w:eastAsia="Times New Roman"/>
              </w:rPr>
            </w:pPr>
            <w:r w:rsidRPr="00626CA2">
              <w:rPr>
                <w:rFonts w:eastAsia="Times New Roman"/>
              </w:rPr>
              <w:t>g) Social Care Services.</w:t>
            </w:r>
          </w:p>
          <w:p w14:paraId="4B1F4FB1" w14:textId="77777777" w:rsidR="007165EB" w:rsidRPr="00626CA2" w:rsidRDefault="007165EB" w:rsidP="00E8386A">
            <w:pPr>
              <w:pStyle w:val="NoSpacing"/>
              <w:rPr>
                <w:rFonts w:eastAsia="Times New Roman"/>
              </w:rPr>
            </w:pPr>
            <w:r w:rsidRPr="00626CA2">
              <w:rPr>
                <w:rFonts w:eastAsia="Times New Roman"/>
              </w:rPr>
              <w:t>h) Sensory Support Services.</w:t>
            </w:r>
          </w:p>
          <w:p w14:paraId="0B41226E" w14:textId="77777777" w:rsidR="007165EB" w:rsidRPr="00626CA2" w:rsidRDefault="007165EB" w:rsidP="00E8386A">
            <w:pPr>
              <w:pStyle w:val="NoSpacing"/>
              <w:rPr>
                <w:rFonts w:eastAsia="Times New Roman"/>
              </w:rPr>
            </w:pPr>
            <w:r w:rsidRPr="00626CA2">
              <w:rPr>
                <w:rFonts w:eastAsia="Times New Roman"/>
              </w:rPr>
              <w:t>i) Careers and Employment Services.</w:t>
            </w:r>
          </w:p>
          <w:p w14:paraId="2925E27D" w14:textId="5CD2835E" w:rsidR="00B70DE1" w:rsidRPr="00626CA2" w:rsidRDefault="00B70DE1" w:rsidP="007165EB">
            <w:pPr>
              <w:pStyle w:val="ListParagraph"/>
              <w:tabs>
                <w:tab w:val="left" w:pos="930"/>
              </w:tabs>
              <w:ind w:left="0"/>
              <w:rPr>
                <w:rFonts w:ascii="Tenorite" w:hAnsi="Tenorite"/>
              </w:rPr>
            </w:pPr>
          </w:p>
        </w:tc>
      </w:tr>
      <w:tr w:rsidR="00B70DE1" w:rsidRPr="00A64F89" w14:paraId="2EF1822B" w14:textId="77777777" w:rsidTr="00846E5B">
        <w:tc>
          <w:tcPr>
            <w:tcW w:w="9050" w:type="dxa"/>
          </w:tcPr>
          <w:p w14:paraId="52E5195A" w14:textId="77777777" w:rsidR="007165EB" w:rsidRPr="00626CA2" w:rsidRDefault="007165EB" w:rsidP="007165EB">
            <w:pPr>
              <w:spacing w:line="300" w:lineRule="atLeast"/>
              <w:rPr>
                <w:rFonts w:ascii="Tenorite" w:eastAsia="Times New Roman" w:hAnsi="Tenorite" w:cs="Segoe UI"/>
                <w:b/>
                <w:bCs/>
              </w:rPr>
            </w:pPr>
            <w:r w:rsidRPr="00626CA2">
              <w:rPr>
                <w:rFonts w:ascii="Tenorite" w:eastAsia="Times New Roman" w:hAnsi="Tenorite" w:cs="Segoe UI"/>
                <w:b/>
                <w:bCs/>
              </w:rPr>
              <w:t>11. Supporting Transition</w:t>
            </w:r>
          </w:p>
          <w:p w14:paraId="04EDB97C" w14:textId="77777777" w:rsidR="00B70DE1" w:rsidRPr="00626CA2" w:rsidRDefault="00B70DE1" w:rsidP="00077E5D">
            <w:pPr>
              <w:pStyle w:val="ListParagraph"/>
              <w:ind w:left="0"/>
              <w:rPr>
                <w:rFonts w:ascii="Tenorite" w:hAnsi="Tenorite"/>
              </w:rPr>
            </w:pPr>
          </w:p>
        </w:tc>
      </w:tr>
      <w:tr w:rsidR="00B70DE1" w:rsidRPr="00A64F89" w14:paraId="7523AE4E" w14:textId="77777777" w:rsidTr="00846E5B">
        <w:tc>
          <w:tcPr>
            <w:tcW w:w="9050" w:type="dxa"/>
          </w:tcPr>
          <w:p w14:paraId="462F26EB" w14:textId="77777777" w:rsidR="00E8386A" w:rsidRDefault="000327BB" w:rsidP="00E8386A">
            <w:pPr>
              <w:pStyle w:val="NoSpacing"/>
              <w:rPr>
                <w:rFonts w:ascii="Tenorite" w:eastAsia="Times New Roman" w:hAnsi="Tenorite" w:cs="Segoe UI"/>
                <w:b/>
                <w:bCs/>
              </w:rPr>
            </w:pPr>
            <w:r w:rsidRPr="00626CA2">
              <w:rPr>
                <w:rFonts w:ascii="Tenorite" w:eastAsia="Times New Roman" w:hAnsi="Tenorite" w:cs="Segoe UI"/>
                <w:b/>
                <w:bCs/>
              </w:rPr>
              <w:t>11.1 Transition Arrangements</w:t>
            </w:r>
          </w:p>
          <w:p w14:paraId="29305A00" w14:textId="2788CD0D" w:rsidR="000327BB" w:rsidRPr="00E8386A" w:rsidRDefault="000327BB" w:rsidP="00E8386A">
            <w:pPr>
              <w:pStyle w:val="NoSpacing"/>
              <w:rPr>
                <w:rFonts w:ascii="Tenorite" w:eastAsia="Times New Roman" w:hAnsi="Tenorite" w:cs="Segoe UI"/>
                <w:b/>
                <w:bCs/>
              </w:rPr>
            </w:pPr>
            <w:r w:rsidRPr="00626CA2">
              <w:rPr>
                <w:rFonts w:eastAsia="Times New Roman"/>
              </w:rPr>
              <w:t>The College will support students:</w:t>
            </w:r>
          </w:p>
          <w:p w14:paraId="3EF97F67" w14:textId="77777777" w:rsidR="000327BB" w:rsidRPr="00626CA2" w:rsidRDefault="000327BB" w:rsidP="00E8386A">
            <w:pPr>
              <w:pStyle w:val="NoSpacing"/>
              <w:rPr>
                <w:rFonts w:eastAsia="Times New Roman"/>
              </w:rPr>
            </w:pPr>
            <w:r w:rsidRPr="00626CA2">
              <w:rPr>
                <w:rFonts w:eastAsia="Times New Roman"/>
              </w:rPr>
              <w:t>a) Prior to admission.</w:t>
            </w:r>
          </w:p>
          <w:p w14:paraId="04995E40" w14:textId="77777777" w:rsidR="000327BB" w:rsidRPr="00626CA2" w:rsidRDefault="000327BB" w:rsidP="00E8386A">
            <w:pPr>
              <w:pStyle w:val="NoSpacing"/>
              <w:rPr>
                <w:rFonts w:eastAsia="Times New Roman"/>
              </w:rPr>
            </w:pPr>
            <w:r w:rsidRPr="00626CA2">
              <w:rPr>
                <w:rFonts w:eastAsia="Times New Roman"/>
              </w:rPr>
              <w:t>b) During induction.</w:t>
            </w:r>
          </w:p>
          <w:p w14:paraId="0AC169D6" w14:textId="77777777" w:rsidR="000327BB" w:rsidRPr="00626CA2" w:rsidRDefault="000327BB" w:rsidP="00E8386A">
            <w:pPr>
              <w:pStyle w:val="NoSpacing"/>
              <w:rPr>
                <w:rFonts w:eastAsia="Times New Roman"/>
              </w:rPr>
            </w:pPr>
            <w:r w:rsidRPr="00626CA2">
              <w:rPr>
                <w:rFonts w:eastAsia="Times New Roman"/>
              </w:rPr>
              <w:t>c) Between programmes and pathways.</w:t>
            </w:r>
          </w:p>
          <w:p w14:paraId="3905ED24" w14:textId="77777777" w:rsidR="000327BB" w:rsidRPr="00626CA2" w:rsidRDefault="000327BB" w:rsidP="00E8386A">
            <w:pPr>
              <w:pStyle w:val="NoSpacing"/>
              <w:rPr>
                <w:rFonts w:eastAsia="Times New Roman"/>
              </w:rPr>
            </w:pPr>
            <w:r w:rsidRPr="00626CA2">
              <w:rPr>
                <w:rFonts w:eastAsia="Times New Roman"/>
              </w:rPr>
              <w:t>d) Into work experience and supported internships.</w:t>
            </w:r>
          </w:p>
          <w:p w14:paraId="336752F9" w14:textId="77777777" w:rsidR="000327BB" w:rsidRDefault="000327BB" w:rsidP="00E8386A">
            <w:pPr>
              <w:pStyle w:val="NoSpacing"/>
              <w:rPr>
                <w:rFonts w:eastAsia="Times New Roman"/>
              </w:rPr>
            </w:pPr>
            <w:r w:rsidRPr="00626CA2">
              <w:rPr>
                <w:rFonts w:eastAsia="Times New Roman"/>
              </w:rPr>
              <w:t>e) Into employment, training, higher education or adult services.</w:t>
            </w:r>
          </w:p>
          <w:p w14:paraId="0A0DADBA" w14:textId="77777777" w:rsidR="00E8386A" w:rsidRPr="00626CA2" w:rsidRDefault="00E8386A" w:rsidP="00E8386A">
            <w:pPr>
              <w:pStyle w:val="NoSpacing"/>
              <w:rPr>
                <w:rFonts w:eastAsia="Times New Roman"/>
              </w:rPr>
            </w:pPr>
          </w:p>
          <w:p w14:paraId="0C5F86C9" w14:textId="77777777" w:rsidR="00E8386A" w:rsidRDefault="000327BB" w:rsidP="00E8386A">
            <w:pPr>
              <w:pStyle w:val="NoSpacing"/>
              <w:rPr>
                <w:rFonts w:ascii="Tenorite" w:eastAsia="Times New Roman" w:hAnsi="Tenorite" w:cs="Segoe UI"/>
                <w:b/>
                <w:bCs/>
              </w:rPr>
            </w:pPr>
            <w:r w:rsidRPr="00626CA2">
              <w:rPr>
                <w:rFonts w:ascii="Tenorite" w:eastAsia="Times New Roman" w:hAnsi="Tenorite" w:cs="Segoe UI"/>
                <w:b/>
                <w:bCs/>
              </w:rPr>
              <w:t>11.2 Transition Planning</w:t>
            </w:r>
          </w:p>
          <w:p w14:paraId="3F0EC69A" w14:textId="47DD35A3" w:rsidR="000327BB" w:rsidRPr="00E8386A" w:rsidRDefault="000327BB" w:rsidP="00E8386A">
            <w:pPr>
              <w:pStyle w:val="NoSpacing"/>
              <w:rPr>
                <w:rFonts w:ascii="Tenorite" w:eastAsia="Times New Roman" w:hAnsi="Tenorite" w:cs="Segoe UI"/>
                <w:b/>
                <w:bCs/>
              </w:rPr>
            </w:pPr>
            <w:r w:rsidRPr="00626CA2">
              <w:rPr>
                <w:rFonts w:eastAsia="Times New Roman"/>
              </w:rPr>
              <w:t>Transition planning will form part of person-centred reviews and EHCP Annual Reviews where appropriate.</w:t>
            </w:r>
          </w:p>
          <w:p w14:paraId="021B8756" w14:textId="77777777" w:rsidR="00B70DE1" w:rsidRPr="00626CA2" w:rsidRDefault="00B70DE1" w:rsidP="00077E5D">
            <w:pPr>
              <w:pStyle w:val="ListParagraph"/>
              <w:ind w:left="0"/>
              <w:rPr>
                <w:rFonts w:ascii="Tenorite" w:hAnsi="Tenorite"/>
              </w:rPr>
            </w:pPr>
          </w:p>
        </w:tc>
      </w:tr>
      <w:tr w:rsidR="000327BB" w:rsidRPr="00A64F89" w14:paraId="76C214B3" w14:textId="77777777" w:rsidTr="00846E5B">
        <w:tc>
          <w:tcPr>
            <w:tcW w:w="9050" w:type="dxa"/>
          </w:tcPr>
          <w:p w14:paraId="0D8ACFFC" w14:textId="77777777" w:rsidR="00626CA2" w:rsidRDefault="00E0373A" w:rsidP="00626CA2">
            <w:pPr>
              <w:spacing w:line="300" w:lineRule="atLeast"/>
              <w:rPr>
                <w:rFonts w:ascii="Tenorite" w:eastAsia="Times New Roman" w:hAnsi="Tenorite" w:cs="Segoe UI"/>
                <w:b/>
                <w:bCs/>
              </w:rPr>
            </w:pPr>
            <w:r w:rsidRPr="00626CA2">
              <w:rPr>
                <w:rFonts w:ascii="Tenorite" w:eastAsia="Times New Roman" w:hAnsi="Tenorite" w:cs="Segoe UI"/>
                <w:b/>
                <w:bCs/>
              </w:rPr>
              <w:t>12. Accessibility of the College Environment</w:t>
            </w:r>
          </w:p>
          <w:p w14:paraId="0A8E5AD1" w14:textId="77777777" w:rsidR="00626CA2" w:rsidRDefault="00626CA2" w:rsidP="00626CA2">
            <w:pPr>
              <w:spacing w:line="300" w:lineRule="atLeast"/>
              <w:rPr>
                <w:rFonts w:ascii="Tenorite" w:eastAsia="Times New Roman" w:hAnsi="Tenorite" w:cs="Segoe UI"/>
                <w:b/>
                <w:bCs/>
              </w:rPr>
            </w:pPr>
          </w:p>
          <w:p w14:paraId="748B9193" w14:textId="77777777" w:rsidR="00E8386A" w:rsidRDefault="00E0373A" w:rsidP="00E8386A">
            <w:pPr>
              <w:pStyle w:val="NoSpacing"/>
              <w:rPr>
                <w:rFonts w:eastAsia="Times New Roman"/>
                <w:b/>
                <w:bCs/>
              </w:rPr>
            </w:pPr>
            <w:r w:rsidRPr="00626CA2">
              <w:rPr>
                <w:rFonts w:eastAsia="Times New Roman"/>
                <w:b/>
                <w:bCs/>
              </w:rPr>
              <w:t>12.1 Accessibility</w:t>
            </w:r>
          </w:p>
          <w:p w14:paraId="4AC57453" w14:textId="3B1D77D9" w:rsidR="00E0373A" w:rsidRPr="00E8386A" w:rsidRDefault="00E0373A" w:rsidP="00E8386A">
            <w:pPr>
              <w:pStyle w:val="NoSpacing"/>
              <w:rPr>
                <w:rFonts w:eastAsia="Times New Roman"/>
                <w:b/>
                <w:bCs/>
              </w:rPr>
            </w:pPr>
            <w:r w:rsidRPr="00626CA2">
              <w:rPr>
                <w:rFonts w:eastAsia="Times New Roman"/>
              </w:rPr>
              <w:t>Strathmore College aims to ensure that:</w:t>
            </w:r>
          </w:p>
          <w:p w14:paraId="140C6334" w14:textId="77777777" w:rsidR="00E0373A" w:rsidRPr="00626CA2" w:rsidRDefault="00E0373A" w:rsidP="00E8386A">
            <w:pPr>
              <w:pStyle w:val="NoSpacing"/>
              <w:rPr>
                <w:rFonts w:eastAsia="Times New Roman"/>
              </w:rPr>
            </w:pPr>
            <w:r w:rsidRPr="00626CA2">
              <w:rPr>
                <w:rFonts w:eastAsia="Times New Roman"/>
              </w:rPr>
              <w:t>a) Buildings and facilities are accessible.</w:t>
            </w:r>
          </w:p>
          <w:p w14:paraId="3A468D92" w14:textId="77777777" w:rsidR="00E0373A" w:rsidRPr="00626CA2" w:rsidRDefault="00E0373A" w:rsidP="00E8386A">
            <w:pPr>
              <w:pStyle w:val="NoSpacing"/>
              <w:rPr>
                <w:rFonts w:eastAsia="Times New Roman"/>
              </w:rPr>
            </w:pPr>
            <w:r w:rsidRPr="00626CA2">
              <w:rPr>
                <w:rFonts w:eastAsia="Times New Roman"/>
              </w:rPr>
              <w:t>b) Learning resources are available in appropriate formats.</w:t>
            </w:r>
          </w:p>
          <w:p w14:paraId="3FB1DF0C" w14:textId="77777777" w:rsidR="00E0373A" w:rsidRPr="00626CA2" w:rsidRDefault="00E0373A" w:rsidP="00E8386A">
            <w:pPr>
              <w:pStyle w:val="NoSpacing"/>
              <w:rPr>
                <w:rFonts w:eastAsia="Times New Roman"/>
              </w:rPr>
            </w:pPr>
            <w:r w:rsidRPr="00626CA2">
              <w:rPr>
                <w:rFonts w:eastAsia="Times New Roman"/>
              </w:rPr>
              <w:t>c) Reasonable adjustments are implemented.</w:t>
            </w:r>
          </w:p>
          <w:p w14:paraId="015E8256" w14:textId="77777777" w:rsidR="00626CA2" w:rsidRDefault="00E0373A" w:rsidP="00626CA2">
            <w:pPr>
              <w:pStyle w:val="NoSpacing"/>
              <w:rPr>
                <w:rFonts w:eastAsia="Times New Roman"/>
              </w:rPr>
            </w:pPr>
            <w:r w:rsidRPr="00626CA2">
              <w:rPr>
                <w:rFonts w:eastAsia="Times New Roman"/>
              </w:rPr>
              <w:t>d) Students can access all aspects of college life wherever possible.</w:t>
            </w:r>
          </w:p>
          <w:p w14:paraId="76FA2DF5" w14:textId="2F3915D6" w:rsidR="00626CA2" w:rsidRPr="00626CA2" w:rsidRDefault="00626CA2" w:rsidP="00626CA2">
            <w:pPr>
              <w:pStyle w:val="NoSpacing"/>
              <w:rPr>
                <w:rFonts w:eastAsia="Times New Roman"/>
              </w:rPr>
            </w:pPr>
          </w:p>
        </w:tc>
      </w:tr>
      <w:tr w:rsidR="000327BB" w:rsidRPr="00A64F89" w14:paraId="34BDAC3D" w14:textId="77777777" w:rsidTr="00846E5B">
        <w:tc>
          <w:tcPr>
            <w:tcW w:w="9050" w:type="dxa"/>
          </w:tcPr>
          <w:p w14:paraId="47CA3E1D" w14:textId="197AD730" w:rsidR="000327BB" w:rsidRPr="00626CA2" w:rsidRDefault="00E0373A" w:rsidP="00626CA2">
            <w:pPr>
              <w:spacing w:line="300" w:lineRule="atLeast"/>
              <w:rPr>
                <w:rFonts w:ascii="Tenorite" w:eastAsia="Times New Roman" w:hAnsi="Tenorite" w:cs="Segoe UI"/>
                <w:b/>
                <w:bCs/>
              </w:rPr>
            </w:pPr>
            <w:r w:rsidRPr="00626CA2">
              <w:rPr>
                <w:rFonts w:ascii="Tenorite" w:eastAsia="Times New Roman" w:hAnsi="Tenorite" w:cs="Segoe UI"/>
                <w:b/>
                <w:bCs/>
              </w:rPr>
              <w:t>13. Leadership and Compliance</w:t>
            </w:r>
          </w:p>
        </w:tc>
      </w:tr>
      <w:tr w:rsidR="000327BB" w:rsidRPr="00A64F89" w14:paraId="507C0A90" w14:textId="77777777" w:rsidTr="00846E5B">
        <w:tc>
          <w:tcPr>
            <w:tcW w:w="9050" w:type="dxa"/>
          </w:tcPr>
          <w:p w14:paraId="61F2E302" w14:textId="21BAC242" w:rsidR="002E77AE" w:rsidRPr="00626CA2" w:rsidRDefault="002E77AE" w:rsidP="00626CA2">
            <w:pPr>
              <w:pStyle w:val="Heading3"/>
              <w:numPr>
                <w:ilvl w:val="0"/>
                <w:numId w:val="0"/>
              </w:numPr>
              <w:spacing w:line="300" w:lineRule="atLeast"/>
              <w:ind w:left="720" w:hanging="720"/>
              <w:rPr>
                <w:rFonts w:ascii="Tenorite" w:eastAsia="Times New Roman" w:hAnsi="Tenorite" w:cs="Segoe UI"/>
                <w:color w:val="auto"/>
              </w:rPr>
            </w:pPr>
            <w:r w:rsidRPr="00626CA2">
              <w:rPr>
                <w:rFonts w:ascii="Tenorite" w:eastAsia="Times New Roman" w:hAnsi="Tenorite" w:cs="Segoe UI"/>
                <w:color w:val="auto"/>
              </w:rPr>
              <w:lastRenderedPageBreak/>
              <w:t>13.1 Promoting Awareness</w:t>
            </w:r>
          </w:p>
          <w:p w14:paraId="3DFBC162" w14:textId="77777777" w:rsidR="002E77AE" w:rsidRPr="00626CA2" w:rsidRDefault="002E77AE" w:rsidP="00E8386A">
            <w:pPr>
              <w:pStyle w:val="NoSpacing"/>
              <w:rPr>
                <w:rFonts w:eastAsia="Times New Roman"/>
              </w:rPr>
            </w:pPr>
            <w:r w:rsidRPr="00626CA2">
              <w:rPr>
                <w:rFonts w:eastAsia="Times New Roman"/>
              </w:rPr>
              <w:t>The Senior Leadership Team will ensure that all staff are aware of this procedure through:</w:t>
            </w:r>
          </w:p>
          <w:p w14:paraId="7E369787" w14:textId="77777777" w:rsidR="002E77AE" w:rsidRPr="00626CA2" w:rsidRDefault="002E77AE" w:rsidP="00E8386A">
            <w:pPr>
              <w:pStyle w:val="NoSpacing"/>
              <w:rPr>
                <w:rFonts w:eastAsia="Times New Roman"/>
              </w:rPr>
            </w:pPr>
            <w:r w:rsidRPr="00626CA2">
              <w:rPr>
                <w:rFonts w:eastAsia="Times New Roman"/>
              </w:rPr>
              <w:t>a) Staff induction.</w:t>
            </w:r>
          </w:p>
          <w:p w14:paraId="0F600876" w14:textId="77777777" w:rsidR="002E77AE" w:rsidRPr="00626CA2" w:rsidRDefault="002E77AE" w:rsidP="00E8386A">
            <w:pPr>
              <w:pStyle w:val="NoSpacing"/>
              <w:rPr>
                <w:rFonts w:eastAsia="Times New Roman"/>
              </w:rPr>
            </w:pPr>
            <w:r w:rsidRPr="00626CA2">
              <w:rPr>
                <w:rFonts w:eastAsia="Times New Roman"/>
              </w:rPr>
              <w:t>b) Mandatory training.</w:t>
            </w:r>
          </w:p>
          <w:p w14:paraId="7231586D" w14:textId="77777777" w:rsidR="002E77AE" w:rsidRPr="00626CA2" w:rsidRDefault="002E77AE" w:rsidP="00E8386A">
            <w:pPr>
              <w:pStyle w:val="NoSpacing"/>
              <w:rPr>
                <w:rFonts w:eastAsia="Times New Roman"/>
              </w:rPr>
            </w:pPr>
            <w:r w:rsidRPr="00626CA2">
              <w:rPr>
                <w:rFonts w:eastAsia="Times New Roman"/>
              </w:rPr>
              <w:t>c) Policy updates.</w:t>
            </w:r>
          </w:p>
          <w:p w14:paraId="6A1A4B53" w14:textId="77777777" w:rsidR="002E77AE" w:rsidRPr="00626CA2" w:rsidRDefault="002E77AE" w:rsidP="00E8386A">
            <w:pPr>
              <w:pStyle w:val="NoSpacing"/>
              <w:rPr>
                <w:rFonts w:eastAsia="Times New Roman"/>
              </w:rPr>
            </w:pPr>
            <w:r w:rsidRPr="00626CA2">
              <w:rPr>
                <w:rFonts w:eastAsia="Times New Roman"/>
              </w:rPr>
              <w:t>d) Staff meetings and briefings.</w:t>
            </w:r>
          </w:p>
          <w:p w14:paraId="0DC8A791" w14:textId="77777777" w:rsidR="002E77AE" w:rsidRDefault="002E77AE" w:rsidP="00E8386A">
            <w:pPr>
              <w:pStyle w:val="NoSpacing"/>
              <w:rPr>
                <w:rFonts w:eastAsia="Times New Roman"/>
              </w:rPr>
            </w:pPr>
            <w:r w:rsidRPr="00626CA2">
              <w:rPr>
                <w:rFonts w:eastAsia="Times New Roman"/>
              </w:rPr>
              <w:t>e) Quality assurance processes.</w:t>
            </w:r>
          </w:p>
          <w:p w14:paraId="5E8157F1" w14:textId="77777777" w:rsidR="00AE6A60" w:rsidRPr="00626CA2" w:rsidRDefault="00AE6A60" w:rsidP="00E8386A">
            <w:pPr>
              <w:pStyle w:val="NoSpacing"/>
              <w:rPr>
                <w:rFonts w:eastAsia="Times New Roman"/>
              </w:rPr>
            </w:pPr>
          </w:p>
          <w:p w14:paraId="43275404" w14:textId="77777777" w:rsidR="00AE6A60" w:rsidRDefault="002E77AE" w:rsidP="00AE6A60">
            <w:pPr>
              <w:pStyle w:val="NoSpacing"/>
              <w:rPr>
                <w:rFonts w:ascii="Tenorite" w:eastAsia="Times New Roman" w:hAnsi="Tenorite" w:cs="Segoe UI"/>
                <w:b/>
                <w:bCs/>
              </w:rPr>
            </w:pPr>
            <w:r w:rsidRPr="00626CA2">
              <w:rPr>
                <w:rFonts w:ascii="Tenorite" w:eastAsia="Times New Roman" w:hAnsi="Tenorite" w:cs="Segoe UI"/>
                <w:b/>
                <w:bCs/>
              </w:rPr>
              <w:t>13.2 Monitoring Compliance</w:t>
            </w:r>
          </w:p>
          <w:p w14:paraId="358E0E10" w14:textId="45FE2D94" w:rsidR="000327BB" w:rsidRPr="00AE6A60" w:rsidRDefault="002E77AE" w:rsidP="00AE6A60">
            <w:pPr>
              <w:pStyle w:val="NoSpacing"/>
              <w:rPr>
                <w:rFonts w:ascii="Tenorite" w:eastAsia="Times New Roman" w:hAnsi="Tenorite" w:cs="Segoe UI"/>
                <w:b/>
                <w:bCs/>
              </w:rPr>
            </w:pPr>
            <w:r w:rsidRPr="00626CA2">
              <w:rPr>
                <w:rFonts w:eastAsia="Times New Roman"/>
              </w:rPr>
              <w:t>Managers will monitor implementation through supervision, observation and performance management processes.</w:t>
            </w:r>
          </w:p>
          <w:p w14:paraId="533918DF" w14:textId="3568631F" w:rsidR="00626CA2" w:rsidRPr="00626CA2" w:rsidRDefault="00626CA2" w:rsidP="00626CA2">
            <w:pPr>
              <w:pStyle w:val="NoSpacing"/>
              <w:rPr>
                <w:rFonts w:eastAsia="Times New Roman"/>
              </w:rPr>
            </w:pPr>
          </w:p>
        </w:tc>
      </w:tr>
      <w:tr w:rsidR="000327BB" w:rsidRPr="00A64F89" w14:paraId="4DD6B807" w14:textId="77777777" w:rsidTr="00846E5B">
        <w:tc>
          <w:tcPr>
            <w:tcW w:w="9050" w:type="dxa"/>
          </w:tcPr>
          <w:p w14:paraId="60CA42F1" w14:textId="77777777" w:rsidR="002E77AE" w:rsidRPr="00626CA2" w:rsidRDefault="002E77AE" w:rsidP="002E77AE">
            <w:pPr>
              <w:spacing w:line="300" w:lineRule="atLeast"/>
              <w:rPr>
                <w:rFonts w:ascii="Tenorite" w:eastAsia="Times New Roman" w:hAnsi="Tenorite" w:cs="Segoe UI"/>
                <w:b/>
                <w:bCs/>
              </w:rPr>
            </w:pPr>
            <w:r w:rsidRPr="00626CA2">
              <w:rPr>
                <w:rFonts w:ascii="Tenorite" w:eastAsia="Times New Roman" w:hAnsi="Tenorite" w:cs="Segoe UI"/>
                <w:b/>
                <w:bCs/>
              </w:rPr>
              <w:t>14. Evaluation of Provision</w:t>
            </w:r>
          </w:p>
          <w:p w14:paraId="41AE1133" w14:textId="77777777" w:rsidR="000327BB" w:rsidRPr="00626CA2" w:rsidRDefault="000327BB" w:rsidP="00626CA2">
            <w:pPr>
              <w:pStyle w:val="NoSpacing"/>
              <w:rPr>
                <w:rFonts w:eastAsia="Times New Roman"/>
              </w:rPr>
            </w:pPr>
          </w:p>
        </w:tc>
      </w:tr>
      <w:tr w:rsidR="002E77AE" w:rsidRPr="00A64F89" w14:paraId="34D4A654" w14:textId="77777777" w:rsidTr="00846E5B">
        <w:tc>
          <w:tcPr>
            <w:tcW w:w="9050" w:type="dxa"/>
          </w:tcPr>
          <w:p w14:paraId="7489172F" w14:textId="77777777" w:rsidR="00AE6A60" w:rsidRDefault="009255C5" w:rsidP="00AE6A60">
            <w:pPr>
              <w:pStyle w:val="NoSpacing"/>
              <w:rPr>
                <w:rFonts w:eastAsia="Times New Roman"/>
                <w:b/>
                <w:bCs/>
              </w:rPr>
            </w:pPr>
            <w:r w:rsidRPr="00626CA2">
              <w:rPr>
                <w:rFonts w:eastAsia="Times New Roman"/>
                <w:b/>
                <w:bCs/>
              </w:rPr>
              <w:t>14.1 Monitoring Effectiveness</w:t>
            </w:r>
          </w:p>
          <w:p w14:paraId="61A6101B" w14:textId="01249C34" w:rsidR="009255C5" w:rsidRPr="00AE6A60" w:rsidRDefault="009255C5" w:rsidP="00AE6A60">
            <w:pPr>
              <w:pStyle w:val="NoSpacing"/>
              <w:rPr>
                <w:rFonts w:eastAsia="Times New Roman"/>
                <w:b/>
                <w:bCs/>
              </w:rPr>
            </w:pPr>
            <w:r w:rsidRPr="00626CA2">
              <w:rPr>
                <w:rFonts w:eastAsia="Times New Roman"/>
              </w:rPr>
              <w:t>Provision will be evaluated through:</w:t>
            </w:r>
          </w:p>
          <w:p w14:paraId="3AC4B460" w14:textId="77777777" w:rsidR="009255C5" w:rsidRPr="00626CA2" w:rsidRDefault="009255C5" w:rsidP="00AE6A60">
            <w:pPr>
              <w:pStyle w:val="NoSpacing"/>
              <w:rPr>
                <w:rFonts w:eastAsia="Times New Roman"/>
              </w:rPr>
            </w:pPr>
            <w:r w:rsidRPr="00626CA2">
              <w:rPr>
                <w:rFonts w:eastAsia="Times New Roman"/>
              </w:rPr>
              <w:t>a) Student progress data.</w:t>
            </w:r>
          </w:p>
          <w:p w14:paraId="2748952D" w14:textId="77777777" w:rsidR="009255C5" w:rsidRPr="00626CA2" w:rsidRDefault="009255C5" w:rsidP="00AE6A60">
            <w:pPr>
              <w:pStyle w:val="NoSpacing"/>
              <w:rPr>
                <w:rFonts w:eastAsia="Times New Roman"/>
              </w:rPr>
            </w:pPr>
            <w:r w:rsidRPr="00626CA2">
              <w:rPr>
                <w:rFonts w:eastAsia="Times New Roman"/>
              </w:rPr>
              <w:t>b) Achievement of EHCP outcomes.</w:t>
            </w:r>
          </w:p>
          <w:p w14:paraId="268FB212" w14:textId="77777777" w:rsidR="009255C5" w:rsidRPr="00626CA2" w:rsidRDefault="009255C5" w:rsidP="00C50DB5">
            <w:pPr>
              <w:pStyle w:val="NoSpacing"/>
              <w:rPr>
                <w:rFonts w:eastAsia="Times New Roman"/>
              </w:rPr>
            </w:pPr>
            <w:r w:rsidRPr="00626CA2">
              <w:rPr>
                <w:rFonts w:eastAsia="Times New Roman"/>
              </w:rPr>
              <w:t>c) Student feedback.</w:t>
            </w:r>
          </w:p>
          <w:p w14:paraId="71AF2465" w14:textId="77777777" w:rsidR="009255C5" w:rsidRPr="00626CA2" w:rsidRDefault="009255C5" w:rsidP="00C50DB5">
            <w:pPr>
              <w:pStyle w:val="NoSpacing"/>
              <w:rPr>
                <w:rFonts w:eastAsia="Times New Roman"/>
              </w:rPr>
            </w:pPr>
            <w:r w:rsidRPr="00626CA2">
              <w:rPr>
                <w:rFonts w:eastAsia="Times New Roman"/>
              </w:rPr>
              <w:t>d) Parent and carer feedback.</w:t>
            </w:r>
          </w:p>
          <w:p w14:paraId="671417F2" w14:textId="77777777" w:rsidR="009255C5" w:rsidRPr="00626CA2" w:rsidRDefault="009255C5" w:rsidP="00C50DB5">
            <w:pPr>
              <w:pStyle w:val="NoSpacing"/>
              <w:rPr>
                <w:rFonts w:eastAsia="Times New Roman"/>
              </w:rPr>
            </w:pPr>
            <w:r w:rsidRPr="00626CA2">
              <w:rPr>
                <w:rFonts w:eastAsia="Times New Roman"/>
              </w:rPr>
              <w:t>e) Teaching and learning observations.</w:t>
            </w:r>
          </w:p>
          <w:p w14:paraId="08E7966E" w14:textId="77777777" w:rsidR="009255C5" w:rsidRPr="00626CA2" w:rsidRDefault="009255C5" w:rsidP="00C50DB5">
            <w:pPr>
              <w:pStyle w:val="NoSpacing"/>
              <w:rPr>
                <w:rFonts w:eastAsia="Times New Roman"/>
              </w:rPr>
            </w:pPr>
            <w:r w:rsidRPr="00626CA2">
              <w:rPr>
                <w:rFonts w:eastAsia="Times New Roman"/>
              </w:rPr>
              <w:t>f) Internal audits and quality assurance activities.</w:t>
            </w:r>
          </w:p>
          <w:p w14:paraId="5FC3DB58" w14:textId="77777777" w:rsidR="00626CA2" w:rsidRDefault="009255C5" w:rsidP="00626CA2">
            <w:pPr>
              <w:pStyle w:val="NoSpacing"/>
              <w:rPr>
                <w:rFonts w:eastAsia="Times New Roman"/>
              </w:rPr>
            </w:pPr>
            <w:r w:rsidRPr="00626CA2">
              <w:rPr>
                <w:rFonts w:eastAsia="Times New Roman"/>
              </w:rPr>
              <w:t>g) External inspections and reviews.</w:t>
            </w:r>
          </w:p>
          <w:p w14:paraId="3E7BF78D" w14:textId="6AA79182" w:rsidR="00626CA2" w:rsidRPr="00626CA2" w:rsidRDefault="00626CA2" w:rsidP="00626CA2">
            <w:pPr>
              <w:pStyle w:val="NoSpacing"/>
              <w:rPr>
                <w:rFonts w:eastAsia="Times New Roman"/>
              </w:rPr>
            </w:pPr>
          </w:p>
        </w:tc>
      </w:tr>
      <w:tr w:rsidR="009255C5" w:rsidRPr="00A64F89" w14:paraId="004F2A49" w14:textId="77777777" w:rsidTr="00846E5B">
        <w:tc>
          <w:tcPr>
            <w:tcW w:w="9050" w:type="dxa"/>
          </w:tcPr>
          <w:p w14:paraId="71B275B2" w14:textId="77777777" w:rsidR="00991393" w:rsidRPr="00626CA2" w:rsidRDefault="00991393" w:rsidP="00991393">
            <w:pPr>
              <w:spacing w:line="300" w:lineRule="atLeast"/>
              <w:rPr>
                <w:rFonts w:ascii="Tenorite" w:eastAsia="Times New Roman" w:hAnsi="Tenorite" w:cs="Segoe UI"/>
                <w:b/>
                <w:bCs/>
              </w:rPr>
            </w:pPr>
            <w:r w:rsidRPr="00626CA2">
              <w:rPr>
                <w:rFonts w:ascii="Tenorite" w:eastAsia="Times New Roman" w:hAnsi="Tenorite" w:cs="Segoe UI"/>
                <w:b/>
                <w:bCs/>
              </w:rPr>
              <w:t>15. Training and Expertise of Colleagues</w:t>
            </w:r>
          </w:p>
          <w:p w14:paraId="5DF44D87" w14:textId="77777777" w:rsidR="009255C5" w:rsidRPr="00626CA2" w:rsidRDefault="009255C5" w:rsidP="00626CA2">
            <w:pPr>
              <w:pStyle w:val="NoSpacing"/>
              <w:rPr>
                <w:rFonts w:eastAsia="Times New Roman"/>
              </w:rPr>
            </w:pPr>
          </w:p>
        </w:tc>
      </w:tr>
      <w:tr w:rsidR="009255C5" w:rsidRPr="00A64F89" w14:paraId="05D1DC41" w14:textId="77777777" w:rsidTr="00846E5B">
        <w:tc>
          <w:tcPr>
            <w:tcW w:w="9050" w:type="dxa"/>
          </w:tcPr>
          <w:p w14:paraId="46354B30" w14:textId="77777777" w:rsidR="00C50DB5" w:rsidRDefault="00991393" w:rsidP="00C50DB5">
            <w:pPr>
              <w:pStyle w:val="NoSpacing"/>
              <w:rPr>
                <w:rFonts w:eastAsia="Times New Roman"/>
                <w:b/>
                <w:bCs/>
              </w:rPr>
            </w:pPr>
            <w:r w:rsidRPr="00626CA2">
              <w:rPr>
                <w:rFonts w:eastAsia="Times New Roman"/>
                <w:b/>
                <w:bCs/>
              </w:rPr>
              <w:t>15.1 Professional Development</w:t>
            </w:r>
          </w:p>
          <w:p w14:paraId="17B1F8E1" w14:textId="154D013D" w:rsidR="00991393" w:rsidRDefault="00991393" w:rsidP="00C50DB5">
            <w:pPr>
              <w:pStyle w:val="NoSpacing"/>
              <w:rPr>
                <w:rFonts w:eastAsia="Times New Roman"/>
              </w:rPr>
            </w:pPr>
            <w:r w:rsidRPr="00626CA2">
              <w:rPr>
                <w:rFonts w:eastAsia="Times New Roman"/>
              </w:rPr>
              <w:t>Strathmore College is committed to maintaining a highly skilled workforce through ongoing professional development.</w:t>
            </w:r>
          </w:p>
          <w:p w14:paraId="49EBA864" w14:textId="77777777" w:rsidR="00C50DB5" w:rsidRPr="00C50DB5" w:rsidRDefault="00C50DB5" w:rsidP="00C50DB5">
            <w:pPr>
              <w:pStyle w:val="NoSpacing"/>
              <w:rPr>
                <w:rFonts w:eastAsia="Times New Roman"/>
                <w:b/>
                <w:bCs/>
              </w:rPr>
            </w:pPr>
          </w:p>
          <w:p w14:paraId="31CE4625" w14:textId="77777777" w:rsidR="00C50DB5" w:rsidRDefault="00991393" w:rsidP="00C50DB5">
            <w:pPr>
              <w:pStyle w:val="NoSpacing"/>
              <w:rPr>
                <w:rFonts w:ascii="Tenorite" w:eastAsia="Times New Roman" w:hAnsi="Tenorite" w:cs="Segoe UI"/>
                <w:b/>
                <w:bCs/>
              </w:rPr>
            </w:pPr>
            <w:r w:rsidRPr="00626CA2">
              <w:rPr>
                <w:rFonts w:ascii="Tenorite" w:eastAsia="Times New Roman" w:hAnsi="Tenorite" w:cs="Segoe UI"/>
                <w:b/>
                <w:bCs/>
              </w:rPr>
              <w:t>15.2 Training</w:t>
            </w:r>
          </w:p>
          <w:p w14:paraId="68148AB7" w14:textId="4CFA1A42" w:rsidR="00991393" w:rsidRPr="00C50DB5" w:rsidRDefault="00991393" w:rsidP="00C50DB5">
            <w:pPr>
              <w:pStyle w:val="NoSpacing"/>
              <w:rPr>
                <w:rFonts w:ascii="Tenorite" w:eastAsia="Times New Roman" w:hAnsi="Tenorite" w:cs="Segoe UI"/>
                <w:b/>
                <w:bCs/>
              </w:rPr>
            </w:pPr>
            <w:r w:rsidRPr="00626CA2">
              <w:rPr>
                <w:rFonts w:eastAsia="Times New Roman"/>
              </w:rPr>
              <w:t>Training may include:</w:t>
            </w:r>
          </w:p>
          <w:p w14:paraId="771A8670" w14:textId="77777777" w:rsidR="00991393" w:rsidRPr="00626CA2" w:rsidRDefault="00991393" w:rsidP="00C50DB5">
            <w:pPr>
              <w:pStyle w:val="NoSpacing"/>
              <w:rPr>
                <w:rFonts w:eastAsia="Times New Roman"/>
              </w:rPr>
            </w:pPr>
            <w:r w:rsidRPr="00626CA2">
              <w:rPr>
                <w:rFonts w:eastAsia="Times New Roman"/>
              </w:rPr>
              <w:t>a) SEND awareness.</w:t>
            </w:r>
          </w:p>
          <w:p w14:paraId="4FA46F79" w14:textId="77777777" w:rsidR="00991393" w:rsidRPr="00626CA2" w:rsidRDefault="00991393" w:rsidP="00C50DB5">
            <w:pPr>
              <w:pStyle w:val="NoSpacing"/>
              <w:rPr>
                <w:rFonts w:eastAsia="Times New Roman"/>
              </w:rPr>
            </w:pPr>
            <w:r w:rsidRPr="00626CA2">
              <w:rPr>
                <w:rFonts w:eastAsia="Times New Roman"/>
              </w:rPr>
              <w:t>b) Autism education and support.</w:t>
            </w:r>
          </w:p>
          <w:p w14:paraId="7255474D" w14:textId="77777777" w:rsidR="00991393" w:rsidRPr="00626CA2" w:rsidRDefault="00991393" w:rsidP="00C50DB5">
            <w:pPr>
              <w:pStyle w:val="NoSpacing"/>
              <w:rPr>
                <w:rFonts w:eastAsia="Times New Roman"/>
              </w:rPr>
            </w:pPr>
            <w:r w:rsidRPr="00626CA2">
              <w:rPr>
                <w:rFonts w:eastAsia="Times New Roman"/>
              </w:rPr>
              <w:t>c) Communication strategies.</w:t>
            </w:r>
          </w:p>
          <w:p w14:paraId="4C9D46B7" w14:textId="77777777" w:rsidR="00991393" w:rsidRPr="00626CA2" w:rsidRDefault="00991393" w:rsidP="00C50DB5">
            <w:pPr>
              <w:pStyle w:val="NoSpacing"/>
              <w:rPr>
                <w:rFonts w:eastAsia="Times New Roman"/>
              </w:rPr>
            </w:pPr>
            <w:r w:rsidRPr="00626CA2">
              <w:rPr>
                <w:rFonts w:eastAsia="Times New Roman"/>
              </w:rPr>
              <w:t>d) Positive behaviour support.</w:t>
            </w:r>
          </w:p>
          <w:p w14:paraId="48AEAA21" w14:textId="77777777" w:rsidR="00991393" w:rsidRPr="00626CA2" w:rsidRDefault="00991393" w:rsidP="00C50DB5">
            <w:pPr>
              <w:pStyle w:val="NoSpacing"/>
              <w:rPr>
                <w:rFonts w:eastAsia="Times New Roman"/>
              </w:rPr>
            </w:pPr>
            <w:r w:rsidRPr="00626CA2">
              <w:rPr>
                <w:rFonts w:eastAsia="Times New Roman"/>
              </w:rPr>
              <w:t>e) Safeguarding.</w:t>
            </w:r>
          </w:p>
          <w:p w14:paraId="6FC1910C" w14:textId="77777777" w:rsidR="00991393" w:rsidRPr="00626CA2" w:rsidRDefault="00991393" w:rsidP="00C50DB5">
            <w:pPr>
              <w:pStyle w:val="NoSpacing"/>
              <w:rPr>
                <w:rFonts w:eastAsia="Times New Roman"/>
              </w:rPr>
            </w:pPr>
            <w:r w:rsidRPr="00626CA2">
              <w:rPr>
                <w:rFonts w:eastAsia="Times New Roman"/>
              </w:rPr>
              <w:t>f) Mental health and wellbeing.</w:t>
            </w:r>
          </w:p>
          <w:p w14:paraId="6FE66A20" w14:textId="77777777" w:rsidR="00991393" w:rsidRPr="00626CA2" w:rsidRDefault="00991393" w:rsidP="00C50DB5">
            <w:pPr>
              <w:pStyle w:val="NoSpacing"/>
              <w:rPr>
                <w:rFonts w:eastAsia="Times New Roman"/>
              </w:rPr>
            </w:pPr>
            <w:r w:rsidRPr="00626CA2">
              <w:rPr>
                <w:rFonts w:eastAsia="Times New Roman"/>
              </w:rPr>
              <w:t>g) Medical and therapeutic training where required.</w:t>
            </w:r>
          </w:p>
          <w:p w14:paraId="09F0FDFE" w14:textId="77777777" w:rsidR="009255C5" w:rsidRDefault="00991393" w:rsidP="00626CA2">
            <w:pPr>
              <w:pStyle w:val="NoSpacing"/>
              <w:rPr>
                <w:rFonts w:eastAsia="Times New Roman"/>
              </w:rPr>
            </w:pPr>
            <w:r w:rsidRPr="00626CA2">
              <w:rPr>
                <w:rFonts w:eastAsia="Times New Roman"/>
              </w:rPr>
              <w:t>h) Assistive technology.</w:t>
            </w:r>
          </w:p>
          <w:p w14:paraId="790311E1" w14:textId="79FBE36D" w:rsidR="00626CA2" w:rsidRPr="00626CA2" w:rsidRDefault="00626CA2" w:rsidP="00626CA2">
            <w:pPr>
              <w:pStyle w:val="NoSpacing"/>
              <w:rPr>
                <w:rFonts w:eastAsia="Times New Roman"/>
              </w:rPr>
            </w:pPr>
          </w:p>
        </w:tc>
      </w:tr>
      <w:tr w:rsidR="00626CA2" w:rsidRPr="00A64F89" w14:paraId="386E0BA8" w14:textId="77777777" w:rsidTr="00846E5B">
        <w:tc>
          <w:tcPr>
            <w:tcW w:w="9050" w:type="dxa"/>
          </w:tcPr>
          <w:p w14:paraId="5D96371F" w14:textId="77777777" w:rsidR="00626CA2" w:rsidRPr="00626CA2" w:rsidRDefault="00626CA2" w:rsidP="00626CA2">
            <w:pPr>
              <w:spacing w:line="300" w:lineRule="atLeast"/>
              <w:rPr>
                <w:rFonts w:ascii="Tenorite" w:eastAsia="Times New Roman" w:hAnsi="Tenorite" w:cs="Segoe UI"/>
                <w:b/>
                <w:bCs/>
              </w:rPr>
            </w:pPr>
            <w:r w:rsidRPr="00626CA2">
              <w:rPr>
                <w:rFonts w:ascii="Tenorite" w:eastAsia="Times New Roman" w:hAnsi="Tenorite" w:cs="Segoe UI"/>
                <w:b/>
                <w:bCs/>
              </w:rPr>
              <w:t>16. Interventions</w:t>
            </w:r>
          </w:p>
          <w:p w14:paraId="039CFBA1" w14:textId="77777777" w:rsidR="00626CA2" w:rsidRPr="00626CA2" w:rsidRDefault="00626CA2" w:rsidP="00626CA2">
            <w:pPr>
              <w:pStyle w:val="NoSpacing"/>
              <w:rPr>
                <w:rFonts w:eastAsia="Times New Roman"/>
              </w:rPr>
            </w:pPr>
          </w:p>
        </w:tc>
      </w:tr>
      <w:tr w:rsidR="00991393" w:rsidRPr="00A64F89" w14:paraId="4B42B333" w14:textId="77777777" w:rsidTr="00846E5B">
        <w:tc>
          <w:tcPr>
            <w:tcW w:w="9050" w:type="dxa"/>
          </w:tcPr>
          <w:p w14:paraId="17457BA3" w14:textId="77777777" w:rsidR="00C50DB5" w:rsidRDefault="00131F45" w:rsidP="00C50DB5">
            <w:pPr>
              <w:pStyle w:val="NoSpacing"/>
              <w:rPr>
                <w:rFonts w:ascii="Tenorite" w:eastAsia="Times New Roman" w:hAnsi="Tenorite" w:cs="Segoe UI"/>
                <w:b/>
                <w:bCs/>
              </w:rPr>
            </w:pPr>
            <w:r w:rsidRPr="00626CA2">
              <w:rPr>
                <w:rFonts w:ascii="Tenorite" w:eastAsia="Times New Roman" w:hAnsi="Tenorite" w:cs="Segoe UI"/>
                <w:b/>
                <w:bCs/>
              </w:rPr>
              <w:t>16.1 Targeted Support</w:t>
            </w:r>
          </w:p>
          <w:p w14:paraId="193E7E48" w14:textId="7469BB5B" w:rsidR="00131F45" w:rsidRPr="00C50DB5" w:rsidRDefault="00131F45" w:rsidP="00C50DB5">
            <w:pPr>
              <w:pStyle w:val="NoSpacing"/>
              <w:rPr>
                <w:rFonts w:ascii="Tenorite" w:eastAsia="Times New Roman" w:hAnsi="Tenorite" w:cs="Segoe UI"/>
                <w:b/>
                <w:bCs/>
              </w:rPr>
            </w:pPr>
            <w:r w:rsidRPr="00626CA2">
              <w:rPr>
                <w:rFonts w:eastAsia="Times New Roman"/>
              </w:rPr>
              <w:t>Interventions may include:</w:t>
            </w:r>
          </w:p>
          <w:p w14:paraId="0D7F4030" w14:textId="77777777" w:rsidR="00131F45" w:rsidRPr="00626CA2" w:rsidRDefault="00131F45" w:rsidP="00C50DB5">
            <w:pPr>
              <w:pStyle w:val="NoSpacing"/>
              <w:rPr>
                <w:rFonts w:eastAsia="Times New Roman"/>
              </w:rPr>
            </w:pPr>
            <w:r w:rsidRPr="00626CA2">
              <w:rPr>
                <w:rFonts w:eastAsia="Times New Roman"/>
              </w:rPr>
              <w:t>a) Literacy support.</w:t>
            </w:r>
          </w:p>
          <w:p w14:paraId="65CE3578" w14:textId="77777777" w:rsidR="00131F45" w:rsidRPr="00626CA2" w:rsidRDefault="00131F45" w:rsidP="00C50DB5">
            <w:pPr>
              <w:pStyle w:val="NoSpacing"/>
              <w:rPr>
                <w:rFonts w:eastAsia="Times New Roman"/>
              </w:rPr>
            </w:pPr>
            <w:r w:rsidRPr="00626CA2">
              <w:rPr>
                <w:rFonts w:eastAsia="Times New Roman"/>
              </w:rPr>
              <w:t>b) Numeracy support.</w:t>
            </w:r>
          </w:p>
          <w:p w14:paraId="32E63A1A" w14:textId="77777777" w:rsidR="00131F45" w:rsidRPr="00626CA2" w:rsidRDefault="00131F45" w:rsidP="00C50DB5">
            <w:pPr>
              <w:pStyle w:val="NoSpacing"/>
              <w:rPr>
                <w:rFonts w:eastAsia="Times New Roman"/>
              </w:rPr>
            </w:pPr>
            <w:r w:rsidRPr="00626CA2">
              <w:rPr>
                <w:rFonts w:eastAsia="Times New Roman"/>
              </w:rPr>
              <w:t>c) Communication interventions.</w:t>
            </w:r>
          </w:p>
          <w:p w14:paraId="454FB470" w14:textId="77777777" w:rsidR="00131F45" w:rsidRPr="00626CA2" w:rsidRDefault="00131F45" w:rsidP="00C50DB5">
            <w:pPr>
              <w:pStyle w:val="NoSpacing"/>
              <w:rPr>
                <w:rFonts w:eastAsia="Times New Roman"/>
              </w:rPr>
            </w:pPr>
            <w:r w:rsidRPr="00626CA2">
              <w:rPr>
                <w:rFonts w:eastAsia="Times New Roman"/>
              </w:rPr>
              <w:t>d) Social skills development.</w:t>
            </w:r>
          </w:p>
          <w:p w14:paraId="1DCA00FC" w14:textId="77777777" w:rsidR="00131F45" w:rsidRPr="00626CA2" w:rsidRDefault="00131F45" w:rsidP="00C50DB5">
            <w:pPr>
              <w:pStyle w:val="NoSpacing"/>
              <w:rPr>
                <w:rFonts w:eastAsia="Times New Roman"/>
              </w:rPr>
            </w:pPr>
            <w:r w:rsidRPr="00626CA2">
              <w:rPr>
                <w:rFonts w:eastAsia="Times New Roman"/>
              </w:rPr>
              <w:t>e) Emotional wellbeing support.</w:t>
            </w:r>
          </w:p>
          <w:p w14:paraId="69948448" w14:textId="77777777" w:rsidR="00131F45" w:rsidRPr="00626CA2" w:rsidRDefault="00131F45" w:rsidP="00C50DB5">
            <w:pPr>
              <w:pStyle w:val="NoSpacing"/>
              <w:rPr>
                <w:rFonts w:eastAsia="Times New Roman"/>
              </w:rPr>
            </w:pPr>
            <w:r w:rsidRPr="00626CA2">
              <w:rPr>
                <w:rFonts w:eastAsia="Times New Roman"/>
              </w:rPr>
              <w:lastRenderedPageBreak/>
              <w:t>f) Sensory regulation programmes.</w:t>
            </w:r>
          </w:p>
          <w:p w14:paraId="01A3BBF7" w14:textId="77777777" w:rsidR="00131F45" w:rsidRPr="00626CA2" w:rsidRDefault="00131F45" w:rsidP="00C50DB5">
            <w:pPr>
              <w:pStyle w:val="NoSpacing"/>
              <w:rPr>
                <w:rFonts w:eastAsia="Times New Roman"/>
              </w:rPr>
            </w:pPr>
            <w:r w:rsidRPr="00626CA2">
              <w:rPr>
                <w:rFonts w:eastAsia="Times New Roman"/>
              </w:rPr>
              <w:t>g) Independent living skills.</w:t>
            </w:r>
          </w:p>
          <w:p w14:paraId="016EA53C" w14:textId="77777777" w:rsidR="00131F45" w:rsidRPr="00626CA2" w:rsidRDefault="00131F45" w:rsidP="00C50DB5">
            <w:pPr>
              <w:pStyle w:val="NoSpacing"/>
              <w:rPr>
                <w:rFonts w:eastAsia="Times New Roman"/>
              </w:rPr>
            </w:pPr>
            <w:r w:rsidRPr="00626CA2">
              <w:rPr>
                <w:rFonts w:eastAsia="Times New Roman"/>
              </w:rPr>
              <w:t>h) Travel training.</w:t>
            </w:r>
          </w:p>
          <w:p w14:paraId="49F80773" w14:textId="0AE54E0E" w:rsidR="00991393" w:rsidRPr="00C50DB5" w:rsidRDefault="00131F45" w:rsidP="00C50DB5">
            <w:pPr>
              <w:pStyle w:val="NoSpacing"/>
              <w:rPr>
                <w:rFonts w:eastAsia="Times New Roman"/>
              </w:rPr>
            </w:pPr>
            <w:r w:rsidRPr="00626CA2">
              <w:rPr>
                <w:rFonts w:eastAsia="Times New Roman"/>
              </w:rPr>
              <w:t>i) Employability and work-related learning programmes.</w:t>
            </w:r>
          </w:p>
        </w:tc>
      </w:tr>
      <w:tr w:rsidR="00991393" w:rsidRPr="00A64F89" w14:paraId="581D80F9" w14:textId="77777777" w:rsidTr="00846E5B">
        <w:tc>
          <w:tcPr>
            <w:tcW w:w="9050" w:type="dxa"/>
          </w:tcPr>
          <w:p w14:paraId="0E893849" w14:textId="77777777" w:rsidR="00D22F4A" w:rsidRPr="00626CA2" w:rsidRDefault="00D22F4A" w:rsidP="00D22F4A">
            <w:pPr>
              <w:spacing w:line="300" w:lineRule="atLeast"/>
              <w:rPr>
                <w:rFonts w:ascii="Tenorite" w:eastAsia="Times New Roman" w:hAnsi="Tenorite" w:cs="Segoe UI"/>
                <w:b/>
                <w:bCs/>
              </w:rPr>
            </w:pPr>
            <w:r w:rsidRPr="00626CA2">
              <w:rPr>
                <w:rFonts w:ascii="Tenorite" w:eastAsia="Times New Roman" w:hAnsi="Tenorite" w:cs="Segoe UI"/>
                <w:b/>
                <w:bCs/>
              </w:rPr>
              <w:lastRenderedPageBreak/>
              <w:t>17. Review Meetings and Annual Reviews</w:t>
            </w:r>
          </w:p>
          <w:p w14:paraId="5DD1E3D0" w14:textId="77777777" w:rsidR="00991393" w:rsidRPr="00626CA2" w:rsidRDefault="00991393" w:rsidP="00626CA2">
            <w:pPr>
              <w:pStyle w:val="NoSpacing"/>
              <w:rPr>
                <w:rFonts w:eastAsia="Times New Roman"/>
              </w:rPr>
            </w:pPr>
          </w:p>
        </w:tc>
      </w:tr>
      <w:tr w:rsidR="00131F45" w:rsidRPr="00A64F89" w14:paraId="75E2FAB3" w14:textId="77777777" w:rsidTr="00846E5B">
        <w:tc>
          <w:tcPr>
            <w:tcW w:w="9050" w:type="dxa"/>
          </w:tcPr>
          <w:p w14:paraId="159A4455" w14:textId="77777777" w:rsidR="00C50DB5" w:rsidRDefault="00D22F4A" w:rsidP="00C50DB5">
            <w:pPr>
              <w:pStyle w:val="NoSpacing"/>
              <w:rPr>
                <w:rFonts w:eastAsia="Times New Roman"/>
                <w:b/>
                <w:bCs/>
              </w:rPr>
            </w:pPr>
            <w:r w:rsidRPr="00626CA2">
              <w:rPr>
                <w:rFonts w:eastAsia="Times New Roman"/>
                <w:b/>
                <w:bCs/>
              </w:rPr>
              <w:t>17.1 Regular Reviews</w:t>
            </w:r>
          </w:p>
          <w:p w14:paraId="54B2E158" w14:textId="45E5A290" w:rsidR="00D22F4A" w:rsidRPr="00C50DB5" w:rsidRDefault="00D22F4A" w:rsidP="00C50DB5">
            <w:pPr>
              <w:pStyle w:val="NoSpacing"/>
              <w:rPr>
                <w:rFonts w:eastAsia="Times New Roman"/>
                <w:b/>
                <w:bCs/>
              </w:rPr>
            </w:pPr>
            <w:r w:rsidRPr="00626CA2">
              <w:rPr>
                <w:rFonts w:eastAsia="Times New Roman"/>
              </w:rPr>
              <w:t>Student progress and support arrangements will be reviewed throughout the academic year.</w:t>
            </w:r>
          </w:p>
          <w:p w14:paraId="7839C0C0" w14:textId="77777777" w:rsidR="00C50DB5" w:rsidRDefault="00D22F4A" w:rsidP="00C50DB5">
            <w:pPr>
              <w:pStyle w:val="NoSpacing"/>
              <w:rPr>
                <w:rFonts w:eastAsia="Times New Roman"/>
                <w:b/>
                <w:bCs/>
              </w:rPr>
            </w:pPr>
            <w:r w:rsidRPr="00626CA2">
              <w:rPr>
                <w:rFonts w:eastAsia="Times New Roman"/>
                <w:b/>
                <w:bCs/>
              </w:rPr>
              <w:t>17.2 Annual Reviews</w:t>
            </w:r>
          </w:p>
          <w:p w14:paraId="0BADEA19" w14:textId="77777777" w:rsidR="00C50DB5" w:rsidRDefault="00D22F4A" w:rsidP="00C50DB5">
            <w:pPr>
              <w:pStyle w:val="NoSpacing"/>
              <w:rPr>
                <w:rFonts w:eastAsia="Times New Roman"/>
              </w:rPr>
            </w:pPr>
            <w:r w:rsidRPr="00626CA2">
              <w:rPr>
                <w:rFonts w:eastAsia="Times New Roman"/>
              </w:rPr>
              <w:t>Students with an EHCP will participate in an Annual Review in accordance with statutory requirements.</w:t>
            </w:r>
          </w:p>
          <w:p w14:paraId="028623A2" w14:textId="77777777" w:rsidR="00C50DB5" w:rsidRPr="00C50DB5" w:rsidRDefault="00D22F4A" w:rsidP="00C50DB5">
            <w:pPr>
              <w:pStyle w:val="NoSpacing"/>
              <w:rPr>
                <w:b/>
                <w:bCs/>
              </w:rPr>
            </w:pPr>
            <w:r w:rsidRPr="00C50DB5">
              <w:rPr>
                <w:rFonts w:eastAsia="Times New Roman"/>
                <w:b/>
                <w:bCs/>
              </w:rPr>
              <w:t xml:space="preserve">17.3 Review </w:t>
            </w:r>
            <w:r w:rsidRPr="00C50DB5">
              <w:rPr>
                <w:b/>
                <w:bCs/>
              </w:rPr>
              <w:t>Participants</w:t>
            </w:r>
          </w:p>
          <w:p w14:paraId="282BD307" w14:textId="51F6C23B" w:rsidR="00D22F4A" w:rsidRPr="00C50DB5" w:rsidRDefault="00D22F4A" w:rsidP="00C50DB5">
            <w:pPr>
              <w:pStyle w:val="NoSpacing"/>
              <w:rPr>
                <w:rFonts w:eastAsia="Times New Roman"/>
              </w:rPr>
            </w:pPr>
            <w:r w:rsidRPr="00C50DB5">
              <w:t>Reviews</w:t>
            </w:r>
            <w:r w:rsidRPr="00626CA2">
              <w:rPr>
                <w:rFonts w:eastAsia="Times New Roman"/>
              </w:rPr>
              <w:t xml:space="preserve"> may involve:</w:t>
            </w:r>
          </w:p>
          <w:p w14:paraId="344B7AA7" w14:textId="77777777" w:rsidR="00D22F4A" w:rsidRPr="00626CA2" w:rsidRDefault="00D22F4A" w:rsidP="00C50DB5">
            <w:pPr>
              <w:pStyle w:val="NoSpacing"/>
              <w:rPr>
                <w:rFonts w:eastAsia="Times New Roman"/>
              </w:rPr>
            </w:pPr>
            <w:r w:rsidRPr="00626CA2">
              <w:rPr>
                <w:rFonts w:eastAsia="Times New Roman"/>
              </w:rPr>
              <w:t>a) The student.</w:t>
            </w:r>
          </w:p>
          <w:p w14:paraId="4EAD261B" w14:textId="77777777" w:rsidR="00D22F4A" w:rsidRPr="00626CA2" w:rsidRDefault="00D22F4A" w:rsidP="00C50DB5">
            <w:pPr>
              <w:pStyle w:val="NoSpacing"/>
              <w:rPr>
                <w:rFonts w:eastAsia="Times New Roman"/>
              </w:rPr>
            </w:pPr>
            <w:r w:rsidRPr="00626CA2">
              <w:rPr>
                <w:rFonts w:eastAsia="Times New Roman"/>
              </w:rPr>
              <w:t>b) Parents and carers.</w:t>
            </w:r>
          </w:p>
          <w:p w14:paraId="639BBC4D" w14:textId="77777777" w:rsidR="00D22F4A" w:rsidRPr="00626CA2" w:rsidRDefault="00D22F4A" w:rsidP="00C50DB5">
            <w:pPr>
              <w:pStyle w:val="NoSpacing"/>
              <w:rPr>
                <w:rFonts w:eastAsia="Times New Roman"/>
              </w:rPr>
            </w:pPr>
            <w:r w:rsidRPr="00626CA2">
              <w:rPr>
                <w:rFonts w:eastAsia="Times New Roman"/>
              </w:rPr>
              <w:t>c) College staff.</w:t>
            </w:r>
          </w:p>
          <w:p w14:paraId="6893BA13" w14:textId="77777777" w:rsidR="00D22F4A" w:rsidRPr="00626CA2" w:rsidRDefault="00D22F4A" w:rsidP="00C50DB5">
            <w:pPr>
              <w:pStyle w:val="NoSpacing"/>
              <w:rPr>
                <w:rFonts w:eastAsia="Times New Roman"/>
              </w:rPr>
            </w:pPr>
            <w:r w:rsidRPr="00626CA2">
              <w:rPr>
                <w:rFonts w:eastAsia="Times New Roman"/>
              </w:rPr>
              <w:t>d) External professionals.</w:t>
            </w:r>
          </w:p>
          <w:p w14:paraId="39511016" w14:textId="71DB9F3D" w:rsidR="00131F45" w:rsidRPr="00C50DB5" w:rsidRDefault="00D22F4A" w:rsidP="00C50DB5">
            <w:pPr>
              <w:pStyle w:val="NoSpacing"/>
              <w:rPr>
                <w:rFonts w:eastAsia="Times New Roman"/>
              </w:rPr>
            </w:pPr>
            <w:r w:rsidRPr="00626CA2">
              <w:rPr>
                <w:rFonts w:eastAsia="Times New Roman"/>
              </w:rPr>
              <w:t>e) Local Authority representatives where appropriate.</w:t>
            </w:r>
          </w:p>
        </w:tc>
      </w:tr>
      <w:tr w:rsidR="00131F45" w:rsidRPr="00A64F89" w14:paraId="649CADCF" w14:textId="77777777" w:rsidTr="00846E5B">
        <w:tc>
          <w:tcPr>
            <w:tcW w:w="9050" w:type="dxa"/>
          </w:tcPr>
          <w:p w14:paraId="650B820B" w14:textId="77777777" w:rsidR="00D22F4A" w:rsidRPr="00626CA2" w:rsidRDefault="00D22F4A" w:rsidP="00D22F4A">
            <w:pPr>
              <w:spacing w:line="300" w:lineRule="atLeast"/>
              <w:rPr>
                <w:rFonts w:ascii="Tenorite" w:eastAsia="Times New Roman" w:hAnsi="Tenorite" w:cs="Segoe UI"/>
                <w:b/>
                <w:bCs/>
              </w:rPr>
            </w:pPr>
            <w:r w:rsidRPr="00626CA2">
              <w:rPr>
                <w:rFonts w:ascii="Tenorite" w:eastAsia="Times New Roman" w:hAnsi="Tenorite" w:cs="Segoe UI"/>
                <w:b/>
                <w:bCs/>
              </w:rPr>
              <w:t>18. Review of this Procedure</w:t>
            </w:r>
          </w:p>
          <w:p w14:paraId="0751B515" w14:textId="77777777" w:rsidR="00131F45" w:rsidRPr="00626CA2" w:rsidRDefault="00131F45" w:rsidP="00626CA2">
            <w:pPr>
              <w:pStyle w:val="NoSpacing"/>
              <w:rPr>
                <w:rFonts w:eastAsia="Times New Roman"/>
              </w:rPr>
            </w:pPr>
          </w:p>
        </w:tc>
      </w:tr>
      <w:tr w:rsidR="00131F45" w:rsidRPr="00A64F89" w14:paraId="3E0B4451" w14:textId="77777777" w:rsidTr="00846E5B">
        <w:tc>
          <w:tcPr>
            <w:tcW w:w="9050" w:type="dxa"/>
          </w:tcPr>
          <w:p w14:paraId="358D811C" w14:textId="77777777" w:rsidR="00C50DB5" w:rsidRDefault="00626CA2" w:rsidP="00C50DB5">
            <w:pPr>
              <w:pStyle w:val="NoSpacing"/>
              <w:rPr>
                <w:rFonts w:eastAsia="Times New Roman"/>
                <w:b/>
                <w:bCs/>
              </w:rPr>
            </w:pPr>
            <w:r w:rsidRPr="00626CA2">
              <w:rPr>
                <w:rFonts w:eastAsia="Times New Roman"/>
                <w:b/>
                <w:bCs/>
              </w:rPr>
              <w:t>18.1 Frequency of Review</w:t>
            </w:r>
          </w:p>
          <w:p w14:paraId="7148D1B9" w14:textId="0FA12ECF" w:rsidR="00626CA2" w:rsidRPr="00C50DB5" w:rsidRDefault="00626CA2" w:rsidP="00C50DB5">
            <w:pPr>
              <w:pStyle w:val="NoSpacing"/>
              <w:rPr>
                <w:rFonts w:eastAsia="Times New Roman"/>
                <w:b/>
                <w:bCs/>
              </w:rPr>
            </w:pPr>
            <w:r w:rsidRPr="00626CA2">
              <w:rPr>
                <w:rFonts w:eastAsia="Times New Roman"/>
              </w:rPr>
              <w:t>This procedure will be reviewed annually by the Senior Leadership Team and SENDCo.</w:t>
            </w:r>
          </w:p>
          <w:p w14:paraId="11FD99FA" w14:textId="77777777" w:rsidR="00C50DB5" w:rsidRDefault="00626CA2" w:rsidP="00C50DB5">
            <w:pPr>
              <w:pStyle w:val="NoSpacing"/>
              <w:rPr>
                <w:rFonts w:eastAsia="Times New Roman"/>
                <w:b/>
                <w:bCs/>
              </w:rPr>
            </w:pPr>
            <w:r w:rsidRPr="00626CA2">
              <w:rPr>
                <w:rFonts w:eastAsia="Times New Roman"/>
                <w:b/>
                <w:bCs/>
              </w:rPr>
              <w:t>18.2 Amendments</w:t>
            </w:r>
          </w:p>
          <w:p w14:paraId="2375CE55" w14:textId="3122755F" w:rsidR="00626CA2" w:rsidRPr="00C50DB5" w:rsidRDefault="00626CA2" w:rsidP="00C50DB5">
            <w:pPr>
              <w:pStyle w:val="NoSpacing"/>
              <w:rPr>
                <w:rFonts w:eastAsia="Times New Roman"/>
                <w:b/>
                <w:bCs/>
              </w:rPr>
            </w:pPr>
            <w:r w:rsidRPr="00626CA2">
              <w:rPr>
                <w:rFonts w:eastAsia="Times New Roman"/>
              </w:rPr>
              <w:t>The procedure may be reviewed earlier in response to:</w:t>
            </w:r>
          </w:p>
          <w:p w14:paraId="797948D3" w14:textId="77777777" w:rsidR="00626CA2" w:rsidRPr="00626CA2" w:rsidRDefault="00626CA2" w:rsidP="00C50DB5">
            <w:pPr>
              <w:pStyle w:val="NoSpacing"/>
              <w:rPr>
                <w:rFonts w:eastAsia="Times New Roman"/>
              </w:rPr>
            </w:pPr>
            <w:r w:rsidRPr="00626CA2">
              <w:rPr>
                <w:rFonts w:eastAsia="Times New Roman"/>
              </w:rPr>
              <w:t>a) Legislative changes.</w:t>
            </w:r>
          </w:p>
          <w:p w14:paraId="3CEBBE77" w14:textId="77777777" w:rsidR="00626CA2" w:rsidRPr="00626CA2" w:rsidRDefault="00626CA2" w:rsidP="00BA364B">
            <w:pPr>
              <w:pStyle w:val="NoSpacing"/>
              <w:rPr>
                <w:rFonts w:eastAsia="Times New Roman"/>
              </w:rPr>
            </w:pPr>
            <w:r w:rsidRPr="00626CA2">
              <w:rPr>
                <w:rFonts w:eastAsia="Times New Roman"/>
              </w:rPr>
              <w:t>b) Changes to statutory guidance.</w:t>
            </w:r>
          </w:p>
          <w:p w14:paraId="3AF69FCA" w14:textId="77777777" w:rsidR="00626CA2" w:rsidRPr="00626CA2" w:rsidRDefault="00626CA2" w:rsidP="00BA364B">
            <w:pPr>
              <w:pStyle w:val="NoSpacing"/>
              <w:rPr>
                <w:rFonts w:eastAsia="Times New Roman"/>
              </w:rPr>
            </w:pPr>
            <w:r w:rsidRPr="00626CA2">
              <w:rPr>
                <w:rFonts w:eastAsia="Times New Roman"/>
              </w:rPr>
              <w:t>c) Inspection findings.</w:t>
            </w:r>
          </w:p>
          <w:p w14:paraId="225CE9F1" w14:textId="77777777" w:rsidR="00626CA2" w:rsidRPr="00626CA2" w:rsidRDefault="00626CA2" w:rsidP="00BA364B">
            <w:pPr>
              <w:pStyle w:val="NoSpacing"/>
              <w:rPr>
                <w:rFonts w:eastAsia="Times New Roman"/>
              </w:rPr>
            </w:pPr>
            <w:r w:rsidRPr="00626CA2">
              <w:rPr>
                <w:rFonts w:eastAsia="Times New Roman"/>
              </w:rPr>
              <w:t>d) Organisational changes.</w:t>
            </w:r>
          </w:p>
          <w:p w14:paraId="6187890E" w14:textId="77777777" w:rsidR="00626CA2" w:rsidRPr="00626CA2" w:rsidRDefault="00626CA2" w:rsidP="00BA364B">
            <w:pPr>
              <w:pStyle w:val="NoSpacing"/>
              <w:rPr>
                <w:rFonts w:eastAsia="Times New Roman"/>
              </w:rPr>
            </w:pPr>
            <w:r w:rsidRPr="00626CA2">
              <w:rPr>
                <w:rFonts w:eastAsia="Times New Roman"/>
              </w:rPr>
              <w:t>e) Feedback from students, families or professionals.</w:t>
            </w:r>
          </w:p>
          <w:p w14:paraId="6DC73B7E" w14:textId="77777777" w:rsidR="00BA364B" w:rsidRDefault="00626CA2" w:rsidP="00BA364B">
            <w:pPr>
              <w:pStyle w:val="NoSpacing"/>
              <w:rPr>
                <w:rFonts w:ascii="Tenorite" w:eastAsia="Times New Roman" w:hAnsi="Tenorite" w:cs="Segoe UI"/>
                <w:b/>
                <w:bCs/>
              </w:rPr>
            </w:pPr>
            <w:r w:rsidRPr="00626CA2">
              <w:rPr>
                <w:rFonts w:ascii="Tenorite" w:eastAsia="Times New Roman" w:hAnsi="Tenorite" w:cs="Segoe UI"/>
                <w:b/>
                <w:bCs/>
              </w:rPr>
              <w:t>18.3 Approval</w:t>
            </w:r>
          </w:p>
          <w:p w14:paraId="69C4CD77" w14:textId="7778BBBD" w:rsidR="00131F45" w:rsidRPr="00BA364B" w:rsidRDefault="00626CA2" w:rsidP="00BA364B">
            <w:pPr>
              <w:pStyle w:val="NoSpacing"/>
              <w:rPr>
                <w:rFonts w:ascii="Tenorite" w:eastAsia="Times New Roman" w:hAnsi="Tenorite" w:cs="Segoe UI"/>
                <w:b/>
                <w:bCs/>
              </w:rPr>
            </w:pPr>
            <w:r w:rsidRPr="00626CA2">
              <w:rPr>
                <w:rFonts w:eastAsia="Times New Roman"/>
              </w:rPr>
              <w:t>The approved procedure will be communicated to all relevant colleagues and made available to stakeholders as appropriate.</w:t>
            </w:r>
          </w:p>
        </w:tc>
      </w:tr>
    </w:tbl>
    <w:p w14:paraId="793A3ED6" w14:textId="77777777" w:rsidR="00847CED" w:rsidRDefault="00847CED" w:rsidP="00847CED">
      <w:pPr>
        <w:pStyle w:val="ListParagraph"/>
        <w:rPr>
          <w:b/>
        </w:rPr>
      </w:pPr>
    </w:p>
    <w:p w14:paraId="63291B19" w14:textId="439B4B9B" w:rsidR="001D69F8" w:rsidRPr="00FE1B0D" w:rsidRDefault="00FE1B0D" w:rsidP="0008662B">
      <w:pPr>
        <w:spacing w:before="240" w:after="0"/>
        <w:rPr>
          <w:b/>
        </w:rPr>
      </w:pPr>
      <w:r w:rsidRPr="00FE1B0D">
        <w:rPr>
          <w:b/>
        </w:rPr>
        <w:t xml:space="preserve">Local Procedure </w:t>
      </w:r>
      <w:r w:rsidR="00ED27F4" w:rsidRPr="00FE1B0D">
        <w:rPr>
          <w:b/>
        </w:rPr>
        <w:t>Review History</w:t>
      </w:r>
      <w:r w:rsidRPr="00FE1B0D">
        <w:rPr>
          <w:b/>
        </w:rPr>
        <w:t>:</w:t>
      </w:r>
    </w:p>
    <w:tbl>
      <w:tblPr>
        <w:tblStyle w:val="TableGrid"/>
        <w:tblW w:w="0" w:type="auto"/>
        <w:tblLook w:val="04A0" w:firstRow="1" w:lastRow="0" w:firstColumn="1" w:lastColumn="0" w:noHBand="0" w:noVBand="1"/>
      </w:tblPr>
      <w:tblGrid>
        <w:gridCol w:w="3005"/>
        <w:gridCol w:w="3005"/>
        <w:gridCol w:w="3006"/>
      </w:tblGrid>
      <w:tr w:rsidR="00FE1B0D" w14:paraId="294ABFA7" w14:textId="77777777" w:rsidTr="00FE1B0D">
        <w:tc>
          <w:tcPr>
            <w:tcW w:w="3080" w:type="dxa"/>
            <w:shd w:val="clear" w:color="auto" w:fill="C6D9F1" w:themeFill="text2" w:themeFillTint="33"/>
          </w:tcPr>
          <w:p w14:paraId="3B01842B" w14:textId="77777777" w:rsidR="00FE1B0D" w:rsidRPr="00FE1B0D" w:rsidRDefault="00FE1B0D">
            <w:pPr>
              <w:rPr>
                <w:b/>
              </w:rPr>
            </w:pPr>
            <w:r w:rsidRPr="00FE1B0D">
              <w:rPr>
                <w:b/>
              </w:rPr>
              <w:t>Date Reviewed</w:t>
            </w:r>
          </w:p>
        </w:tc>
        <w:tc>
          <w:tcPr>
            <w:tcW w:w="3081" w:type="dxa"/>
            <w:shd w:val="clear" w:color="auto" w:fill="C6D9F1" w:themeFill="text2" w:themeFillTint="33"/>
          </w:tcPr>
          <w:p w14:paraId="443849A7" w14:textId="77777777" w:rsidR="00FE1B0D" w:rsidRPr="00FE1B0D" w:rsidRDefault="00FE1B0D">
            <w:pPr>
              <w:rPr>
                <w:b/>
              </w:rPr>
            </w:pPr>
            <w:r w:rsidRPr="00FE1B0D">
              <w:rPr>
                <w:b/>
              </w:rPr>
              <w:t xml:space="preserve">Reviewer </w:t>
            </w:r>
          </w:p>
        </w:tc>
        <w:tc>
          <w:tcPr>
            <w:tcW w:w="3081" w:type="dxa"/>
            <w:shd w:val="clear" w:color="auto" w:fill="C6D9F1" w:themeFill="text2" w:themeFillTint="33"/>
          </w:tcPr>
          <w:p w14:paraId="3E6E51F3" w14:textId="77777777" w:rsidR="00FE1B0D" w:rsidRPr="00FE1B0D" w:rsidRDefault="00FE1B0D">
            <w:pPr>
              <w:rPr>
                <w:b/>
              </w:rPr>
            </w:pPr>
            <w:r w:rsidRPr="00FE1B0D">
              <w:rPr>
                <w:b/>
              </w:rPr>
              <w:t>Summary of revisions</w:t>
            </w:r>
          </w:p>
        </w:tc>
      </w:tr>
      <w:tr w:rsidR="00FE1B0D" w14:paraId="6C352FC6" w14:textId="77777777" w:rsidTr="00FE1B0D">
        <w:tc>
          <w:tcPr>
            <w:tcW w:w="3080" w:type="dxa"/>
          </w:tcPr>
          <w:p w14:paraId="33A7447B" w14:textId="77777777" w:rsidR="00FE1B0D" w:rsidRDefault="00FE1B0D"/>
        </w:tc>
        <w:tc>
          <w:tcPr>
            <w:tcW w:w="3081" w:type="dxa"/>
          </w:tcPr>
          <w:p w14:paraId="32FB0238" w14:textId="77777777" w:rsidR="00FE1B0D" w:rsidRDefault="00FE1B0D"/>
        </w:tc>
        <w:tc>
          <w:tcPr>
            <w:tcW w:w="3081" w:type="dxa"/>
          </w:tcPr>
          <w:p w14:paraId="6290E885" w14:textId="77777777" w:rsidR="00FE1B0D" w:rsidRDefault="00FE1B0D"/>
        </w:tc>
      </w:tr>
      <w:tr w:rsidR="00FE1B0D" w14:paraId="17499D13" w14:textId="77777777" w:rsidTr="00FE1B0D">
        <w:tc>
          <w:tcPr>
            <w:tcW w:w="3080" w:type="dxa"/>
          </w:tcPr>
          <w:p w14:paraId="4F76A9A1" w14:textId="77777777" w:rsidR="00FE1B0D" w:rsidRDefault="00FE1B0D"/>
        </w:tc>
        <w:tc>
          <w:tcPr>
            <w:tcW w:w="3081" w:type="dxa"/>
          </w:tcPr>
          <w:p w14:paraId="16565225" w14:textId="77777777" w:rsidR="00FE1B0D" w:rsidRDefault="00FE1B0D"/>
        </w:tc>
        <w:tc>
          <w:tcPr>
            <w:tcW w:w="3081" w:type="dxa"/>
          </w:tcPr>
          <w:p w14:paraId="089A01F4" w14:textId="77777777" w:rsidR="00FE1B0D" w:rsidRDefault="00FE1B0D"/>
        </w:tc>
      </w:tr>
      <w:tr w:rsidR="00FE1B0D" w14:paraId="60195C23" w14:textId="77777777" w:rsidTr="00FE1B0D">
        <w:tc>
          <w:tcPr>
            <w:tcW w:w="3080" w:type="dxa"/>
          </w:tcPr>
          <w:p w14:paraId="7E1B948D" w14:textId="77777777" w:rsidR="00FE1B0D" w:rsidRDefault="00FE1B0D"/>
        </w:tc>
        <w:tc>
          <w:tcPr>
            <w:tcW w:w="3081" w:type="dxa"/>
          </w:tcPr>
          <w:p w14:paraId="031EDD56" w14:textId="77777777" w:rsidR="00FE1B0D" w:rsidRDefault="00FE1B0D"/>
        </w:tc>
        <w:tc>
          <w:tcPr>
            <w:tcW w:w="3081" w:type="dxa"/>
          </w:tcPr>
          <w:p w14:paraId="521DE650" w14:textId="77777777" w:rsidR="00FE1B0D" w:rsidRDefault="00FE1B0D"/>
        </w:tc>
      </w:tr>
      <w:tr w:rsidR="00FE1B0D" w14:paraId="720A6083" w14:textId="77777777" w:rsidTr="00FE1B0D">
        <w:tc>
          <w:tcPr>
            <w:tcW w:w="3080" w:type="dxa"/>
          </w:tcPr>
          <w:p w14:paraId="47F089B9" w14:textId="77777777" w:rsidR="00FE1B0D" w:rsidRDefault="00FE1B0D"/>
        </w:tc>
        <w:tc>
          <w:tcPr>
            <w:tcW w:w="3081" w:type="dxa"/>
          </w:tcPr>
          <w:p w14:paraId="71E06455" w14:textId="77777777" w:rsidR="00FE1B0D" w:rsidRDefault="00FE1B0D"/>
        </w:tc>
        <w:tc>
          <w:tcPr>
            <w:tcW w:w="3081" w:type="dxa"/>
          </w:tcPr>
          <w:p w14:paraId="487600D2" w14:textId="77777777" w:rsidR="00FE1B0D" w:rsidRDefault="00FE1B0D"/>
        </w:tc>
      </w:tr>
      <w:tr w:rsidR="00FE1B0D" w14:paraId="239AFD45" w14:textId="77777777" w:rsidTr="00FE1B0D">
        <w:tc>
          <w:tcPr>
            <w:tcW w:w="3080" w:type="dxa"/>
          </w:tcPr>
          <w:p w14:paraId="132574D5" w14:textId="77777777" w:rsidR="00FE1B0D" w:rsidRDefault="00FE1B0D"/>
        </w:tc>
        <w:tc>
          <w:tcPr>
            <w:tcW w:w="3081" w:type="dxa"/>
          </w:tcPr>
          <w:p w14:paraId="1EFFD0F2" w14:textId="77777777" w:rsidR="00FE1B0D" w:rsidRDefault="00FE1B0D"/>
        </w:tc>
        <w:tc>
          <w:tcPr>
            <w:tcW w:w="3081" w:type="dxa"/>
          </w:tcPr>
          <w:p w14:paraId="56FF84EB" w14:textId="77777777" w:rsidR="00FE1B0D" w:rsidRDefault="00FE1B0D"/>
        </w:tc>
      </w:tr>
      <w:tr w:rsidR="00FE1B0D" w14:paraId="24231CAC" w14:textId="77777777" w:rsidTr="00FE1B0D">
        <w:tc>
          <w:tcPr>
            <w:tcW w:w="3080" w:type="dxa"/>
          </w:tcPr>
          <w:p w14:paraId="0BF30800" w14:textId="77777777" w:rsidR="00FE1B0D" w:rsidRDefault="00FE1B0D"/>
        </w:tc>
        <w:tc>
          <w:tcPr>
            <w:tcW w:w="3081" w:type="dxa"/>
          </w:tcPr>
          <w:p w14:paraId="0586A9DE" w14:textId="77777777" w:rsidR="00FE1B0D" w:rsidRDefault="00FE1B0D"/>
        </w:tc>
        <w:tc>
          <w:tcPr>
            <w:tcW w:w="3081" w:type="dxa"/>
          </w:tcPr>
          <w:p w14:paraId="1A2F502A" w14:textId="77777777" w:rsidR="00FE1B0D" w:rsidRDefault="00FE1B0D"/>
        </w:tc>
      </w:tr>
      <w:tr w:rsidR="00FE1B0D" w14:paraId="624054AF" w14:textId="77777777" w:rsidTr="00FE1B0D">
        <w:tc>
          <w:tcPr>
            <w:tcW w:w="3080" w:type="dxa"/>
          </w:tcPr>
          <w:p w14:paraId="720FBBE9" w14:textId="77777777" w:rsidR="00FE1B0D" w:rsidRDefault="00FE1B0D"/>
        </w:tc>
        <w:tc>
          <w:tcPr>
            <w:tcW w:w="3081" w:type="dxa"/>
          </w:tcPr>
          <w:p w14:paraId="60A8DA25" w14:textId="77777777" w:rsidR="00FE1B0D" w:rsidRDefault="00FE1B0D"/>
        </w:tc>
        <w:tc>
          <w:tcPr>
            <w:tcW w:w="3081" w:type="dxa"/>
          </w:tcPr>
          <w:p w14:paraId="48C5AB10" w14:textId="77777777" w:rsidR="00FE1B0D" w:rsidRDefault="00FE1B0D"/>
        </w:tc>
      </w:tr>
    </w:tbl>
    <w:p w14:paraId="58FDAF8A" w14:textId="77777777" w:rsidR="00FE1B0D" w:rsidRPr="00FE1B0D" w:rsidRDefault="00FE1B0D"/>
    <w:sectPr w:rsidR="00FE1B0D" w:rsidRPr="00FE1B0D" w:rsidSect="0021558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2ECE6" w14:textId="77777777" w:rsidR="00AC09CC" w:rsidRDefault="00AC09CC" w:rsidP="00714039">
      <w:pPr>
        <w:spacing w:after="0" w:line="240" w:lineRule="auto"/>
      </w:pPr>
      <w:r>
        <w:separator/>
      </w:r>
    </w:p>
  </w:endnote>
  <w:endnote w:type="continuationSeparator" w:id="0">
    <w:p w14:paraId="0694F0C9" w14:textId="77777777" w:rsidR="00AC09CC" w:rsidRDefault="00AC09CC" w:rsidP="0071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2202" w14:textId="0DA649E2" w:rsidR="007E4FBB" w:rsidRPr="004C0F0F" w:rsidRDefault="007E4FBB" w:rsidP="007E4FBB">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745FDD">
      <w:rPr>
        <w:rFonts w:ascii="Tahoma" w:hAnsi="Tahoma" w:cs="Tahoma"/>
        <w:sz w:val="16"/>
        <w:szCs w:val="16"/>
      </w:rPr>
      <w:t xml:space="preserve">Aspris </w:t>
    </w:r>
    <w:r w:rsidRPr="004C0F0F">
      <w:rPr>
        <w:rFonts w:ascii="Tahoma" w:hAnsi="Tahoma" w:cs="Tahoma"/>
        <w:sz w:val="16"/>
        <w:szCs w:val="16"/>
      </w:rPr>
      <w:t xml:space="preserve">–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745FDD">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Local Procedure: 33</w:t>
    </w:r>
  </w:p>
  <w:p w14:paraId="59C8A355" w14:textId="4C04326C" w:rsidR="007E4FBB" w:rsidRPr="00C20A5B" w:rsidRDefault="00745FDD" w:rsidP="007E4FBB">
    <w:pPr>
      <w:pStyle w:val="Footer"/>
      <w:ind w:right="-186"/>
    </w:pPr>
    <w:r>
      <w:rPr>
        <w:rFonts w:ascii="Tahoma" w:hAnsi="Tahoma" w:cs="Tahoma"/>
        <w:sz w:val="16"/>
        <w:szCs w:val="16"/>
      </w:rPr>
      <w:t xml:space="preserve">Aspris </w:t>
    </w:r>
    <w:r w:rsidR="007E4FBB" w:rsidRPr="004C0F0F">
      <w:rPr>
        <w:rFonts w:ascii="Tahoma" w:hAnsi="Tahoma" w:cs="Tahoma"/>
        <w:sz w:val="16"/>
        <w:szCs w:val="16"/>
      </w:rPr>
      <w:t xml:space="preserve">Children’s Services – </w:t>
    </w:r>
    <w:r w:rsidR="001E0DD0" w:rsidRPr="00376B92">
      <w:rPr>
        <w:rFonts w:ascii="Tahoma" w:hAnsi="Tahoma" w:cs="Tahoma"/>
        <w:sz w:val="16"/>
        <w:szCs w:val="16"/>
      </w:rPr>
      <w:t>V0</w:t>
    </w:r>
    <w:r w:rsidR="00386217">
      <w:rPr>
        <w:rFonts w:ascii="Tahoma" w:hAnsi="Tahoma" w:cs="Tahoma"/>
        <w:sz w:val="16"/>
        <w:szCs w:val="16"/>
      </w:rPr>
      <w:t>4</w:t>
    </w:r>
    <w:r w:rsidR="007E4FBB" w:rsidRPr="00376B92">
      <w:rPr>
        <w:rFonts w:ascii="Tahoma" w:hAnsi="Tahoma" w:cs="Tahoma"/>
        <w:sz w:val="16"/>
        <w:szCs w:val="16"/>
      </w:rPr>
      <w:t xml:space="preserve"> </w:t>
    </w:r>
    <w:r>
      <w:rPr>
        <w:rFonts w:ascii="Tahoma" w:hAnsi="Tahoma" w:cs="Tahoma"/>
        <w:sz w:val="16"/>
        <w:szCs w:val="16"/>
      </w:rPr>
      <w:t>–</w:t>
    </w:r>
    <w:r w:rsidR="007E4FBB" w:rsidRPr="004C0F0F">
      <w:rPr>
        <w:rFonts w:ascii="Tahoma" w:hAnsi="Tahoma" w:cs="Tahoma"/>
        <w:sz w:val="16"/>
        <w:szCs w:val="16"/>
      </w:rPr>
      <w:t xml:space="preserve"> </w:t>
    </w:r>
    <w:r w:rsidR="009C799E">
      <w:rPr>
        <w:rFonts w:ascii="Tahoma" w:hAnsi="Tahoma" w:cs="Tahoma"/>
        <w:sz w:val="16"/>
        <w:szCs w:val="16"/>
      </w:rPr>
      <w:t>September</w:t>
    </w:r>
    <w:r w:rsidR="00170432">
      <w:rPr>
        <w:rFonts w:ascii="Tahoma" w:hAnsi="Tahoma" w:cs="Tahoma"/>
        <w:sz w:val="16"/>
        <w:szCs w:val="16"/>
      </w:rPr>
      <w:t xml:space="preserve"> </w:t>
    </w:r>
    <w:r>
      <w:rPr>
        <w:rFonts w:ascii="Tahoma" w:hAnsi="Tahoma" w:cs="Tahoma"/>
        <w:color w:val="000000"/>
        <w:sz w:val="16"/>
        <w:szCs w:val="16"/>
      </w:rPr>
      <w:t>202</w:t>
    </w:r>
    <w:r w:rsidR="00386217">
      <w:rPr>
        <w:rFonts w:ascii="Tahoma" w:hAnsi="Tahoma" w:cs="Tahoma"/>
        <w:color w:val="000000"/>
        <w:sz w:val="16"/>
        <w:szCs w:val="16"/>
      </w:rPr>
      <w:t>6</w:t>
    </w:r>
    <w:r w:rsidR="007E4FBB">
      <w:rPr>
        <w:rFonts w:ascii="Tahoma" w:hAnsi="Tahoma" w:cs="Tahoma"/>
        <w:sz w:val="16"/>
      </w:rPr>
      <w:tab/>
    </w:r>
    <w:r>
      <w:rPr>
        <w:rFonts w:ascii="Tahoma" w:hAnsi="Tahoma" w:cs="Tahoma"/>
        <w:sz w:val="16"/>
      </w:rPr>
      <w:tab/>
    </w:r>
    <w:r w:rsidR="007E4FBB" w:rsidRPr="00C20A5B">
      <w:rPr>
        <w:rFonts w:ascii="Tahoma" w:hAnsi="Tahoma" w:cs="Tahoma"/>
        <w:sz w:val="16"/>
      </w:rPr>
      <w:t xml:space="preserve">Page </w:t>
    </w:r>
    <w:r w:rsidR="007E4FBB" w:rsidRPr="00C20A5B">
      <w:rPr>
        <w:rStyle w:val="PageNumber"/>
        <w:rFonts w:ascii="Tahoma" w:hAnsi="Tahoma" w:cs="Tahoma"/>
        <w:sz w:val="16"/>
      </w:rPr>
      <w:fldChar w:fldCharType="begin"/>
    </w:r>
    <w:r w:rsidR="007E4FBB" w:rsidRPr="00C20A5B">
      <w:rPr>
        <w:rStyle w:val="PageNumber"/>
        <w:rFonts w:ascii="Tahoma" w:hAnsi="Tahoma" w:cs="Tahoma"/>
        <w:sz w:val="16"/>
      </w:rPr>
      <w:instrText xml:space="preserve"> PAGE </w:instrText>
    </w:r>
    <w:r w:rsidR="007E4FBB" w:rsidRPr="00C20A5B">
      <w:rPr>
        <w:rStyle w:val="PageNumber"/>
        <w:rFonts w:ascii="Tahoma" w:hAnsi="Tahoma" w:cs="Tahoma"/>
        <w:sz w:val="16"/>
      </w:rPr>
      <w:fldChar w:fldCharType="separate"/>
    </w:r>
    <w:r w:rsidR="00376B92">
      <w:rPr>
        <w:rStyle w:val="PageNumber"/>
        <w:rFonts w:ascii="Tahoma" w:hAnsi="Tahoma" w:cs="Tahoma"/>
        <w:noProof/>
        <w:sz w:val="16"/>
      </w:rPr>
      <w:t>1</w:t>
    </w:r>
    <w:r w:rsidR="007E4FBB" w:rsidRPr="00C20A5B">
      <w:rPr>
        <w:rStyle w:val="PageNumber"/>
        <w:rFonts w:ascii="Tahoma" w:hAnsi="Tahoma" w:cs="Tahoma"/>
        <w:sz w:val="16"/>
      </w:rPr>
      <w:fldChar w:fldCharType="end"/>
    </w:r>
    <w:r w:rsidR="007E4FBB" w:rsidRPr="00C20A5B">
      <w:rPr>
        <w:rFonts w:ascii="Tahoma" w:hAnsi="Tahoma" w:cs="Tahoma"/>
        <w:sz w:val="16"/>
      </w:rPr>
      <w:t xml:space="preserve"> of </w:t>
    </w:r>
    <w:r w:rsidR="007E4FBB" w:rsidRPr="00C20A5B">
      <w:rPr>
        <w:rFonts w:ascii="Tahoma" w:hAnsi="Tahoma" w:cs="Tahoma"/>
        <w:sz w:val="16"/>
        <w:szCs w:val="16"/>
      </w:rPr>
      <w:fldChar w:fldCharType="begin"/>
    </w:r>
    <w:r w:rsidR="007E4FBB" w:rsidRPr="00C20A5B">
      <w:rPr>
        <w:rFonts w:ascii="Tahoma" w:hAnsi="Tahoma" w:cs="Tahoma"/>
        <w:sz w:val="16"/>
        <w:szCs w:val="16"/>
      </w:rPr>
      <w:instrText xml:space="preserve"> NUMPAGES  </w:instrText>
    </w:r>
    <w:r w:rsidR="007E4FBB" w:rsidRPr="00C20A5B">
      <w:rPr>
        <w:rFonts w:ascii="Tahoma" w:hAnsi="Tahoma" w:cs="Tahoma"/>
        <w:sz w:val="16"/>
        <w:szCs w:val="16"/>
      </w:rPr>
      <w:fldChar w:fldCharType="separate"/>
    </w:r>
    <w:r w:rsidR="00376B92">
      <w:rPr>
        <w:rFonts w:ascii="Tahoma" w:hAnsi="Tahoma" w:cs="Tahoma"/>
        <w:noProof/>
        <w:sz w:val="16"/>
        <w:szCs w:val="16"/>
      </w:rPr>
      <w:t>2</w:t>
    </w:r>
    <w:r w:rsidR="007E4FBB" w:rsidRPr="00C20A5B">
      <w:rPr>
        <w:rFonts w:ascii="Tahoma" w:hAnsi="Tahoma" w:cs="Tahoma"/>
        <w:sz w:val="16"/>
        <w:szCs w:val="16"/>
      </w:rPr>
      <w:fldChar w:fldCharType="end"/>
    </w:r>
  </w:p>
  <w:p w14:paraId="012ED058" w14:textId="77777777" w:rsidR="00847CED" w:rsidRPr="00847CED" w:rsidRDefault="007E4FBB" w:rsidP="007E4FBB">
    <w:pPr>
      <w:pStyle w:val="Footer"/>
      <w:rPr>
        <w:sz w:val="18"/>
        <w:szCs w:val="18"/>
      </w:rPr>
    </w:pPr>
    <w:r>
      <w:rPr>
        <w:rFonts w:ascii="Verdana" w:hAnsi="Verdana"/>
        <w:color w:val="00000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71B35" w14:textId="77777777" w:rsidR="00AC09CC" w:rsidRDefault="00AC09CC" w:rsidP="00714039">
      <w:pPr>
        <w:spacing w:after="0" w:line="240" w:lineRule="auto"/>
      </w:pPr>
      <w:r>
        <w:separator/>
      </w:r>
    </w:p>
  </w:footnote>
  <w:footnote w:type="continuationSeparator" w:id="0">
    <w:p w14:paraId="3D84B07F" w14:textId="77777777" w:rsidR="00AC09CC" w:rsidRDefault="00AC09CC" w:rsidP="00714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E1E5" w14:textId="20BBF16A" w:rsidR="00714039" w:rsidRDefault="00714039" w:rsidP="00714039">
    <w:pPr>
      <w:pStyle w:val="Header"/>
      <w:jc w:val="center"/>
      <w:rPr>
        <w:rFonts w:ascii="Tahoma" w:hAnsi="Tahoma" w:cs="Tahoma"/>
        <w:b/>
        <w:color w:val="7F7F7F" w:themeColor="text1" w:themeTint="80"/>
        <w:sz w:val="16"/>
        <w:szCs w:val="16"/>
      </w:rPr>
    </w:pPr>
    <w:r w:rsidRPr="00745FDD">
      <w:rPr>
        <w:rFonts w:ascii="Tahoma" w:hAnsi="Tahoma" w:cs="Tahoma"/>
        <w:b/>
        <w:color w:val="7F7F7F" w:themeColor="text1" w:themeTint="80"/>
        <w:sz w:val="16"/>
        <w:szCs w:val="16"/>
      </w:rPr>
      <w:t>Local Procedure Template</w:t>
    </w:r>
  </w:p>
  <w:p w14:paraId="1BC6E1F7" w14:textId="77777777" w:rsidR="00714039" w:rsidRDefault="00714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75D53C4"/>
    <w:multiLevelType w:val="hybridMultilevel"/>
    <w:tmpl w:val="A366F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724A8C"/>
    <w:multiLevelType w:val="hybridMultilevel"/>
    <w:tmpl w:val="267825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06929679">
    <w:abstractNumId w:val="0"/>
  </w:num>
  <w:num w:numId="2" w16cid:durableId="814763259">
    <w:abstractNumId w:val="2"/>
  </w:num>
  <w:num w:numId="3" w16cid:durableId="1505196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39"/>
    <w:rsid w:val="00006345"/>
    <w:rsid w:val="000063A6"/>
    <w:rsid w:val="000327BB"/>
    <w:rsid w:val="00035EFE"/>
    <w:rsid w:val="00041EE8"/>
    <w:rsid w:val="00056ED6"/>
    <w:rsid w:val="000665E1"/>
    <w:rsid w:val="00072065"/>
    <w:rsid w:val="00082F4E"/>
    <w:rsid w:val="0008662B"/>
    <w:rsid w:val="000A3797"/>
    <w:rsid w:val="00131F45"/>
    <w:rsid w:val="00170432"/>
    <w:rsid w:val="0018662F"/>
    <w:rsid w:val="001D69F8"/>
    <w:rsid w:val="001E0DD0"/>
    <w:rsid w:val="001F544A"/>
    <w:rsid w:val="002154BF"/>
    <w:rsid w:val="00215584"/>
    <w:rsid w:val="002240E8"/>
    <w:rsid w:val="00226404"/>
    <w:rsid w:val="00227EA7"/>
    <w:rsid w:val="00232404"/>
    <w:rsid w:val="0023581C"/>
    <w:rsid w:val="00267887"/>
    <w:rsid w:val="00283F8F"/>
    <w:rsid w:val="002C255A"/>
    <w:rsid w:val="002E607B"/>
    <w:rsid w:val="002E77AE"/>
    <w:rsid w:val="00304A29"/>
    <w:rsid w:val="00376B92"/>
    <w:rsid w:val="003808CB"/>
    <w:rsid w:val="00386217"/>
    <w:rsid w:val="00387DAA"/>
    <w:rsid w:val="003B5261"/>
    <w:rsid w:val="004714BF"/>
    <w:rsid w:val="00473586"/>
    <w:rsid w:val="00483CB7"/>
    <w:rsid w:val="004D025D"/>
    <w:rsid w:val="00514AFA"/>
    <w:rsid w:val="00550FD9"/>
    <w:rsid w:val="00576A8C"/>
    <w:rsid w:val="005D21D2"/>
    <w:rsid w:val="005E29DC"/>
    <w:rsid w:val="00625EFC"/>
    <w:rsid w:val="00626CA2"/>
    <w:rsid w:val="00654070"/>
    <w:rsid w:val="006A4E4A"/>
    <w:rsid w:val="006D1ACE"/>
    <w:rsid w:val="006F60F3"/>
    <w:rsid w:val="00714039"/>
    <w:rsid w:val="007165EB"/>
    <w:rsid w:val="00745FDD"/>
    <w:rsid w:val="00763859"/>
    <w:rsid w:val="007819B4"/>
    <w:rsid w:val="00791097"/>
    <w:rsid w:val="007B05E9"/>
    <w:rsid w:val="007E1361"/>
    <w:rsid w:val="007E1CF1"/>
    <w:rsid w:val="007E4FBB"/>
    <w:rsid w:val="00821D8A"/>
    <w:rsid w:val="008439B2"/>
    <w:rsid w:val="00846E5B"/>
    <w:rsid w:val="00847CED"/>
    <w:rsid w:val="00862813"/>
    <w:rsid w:val="008864DE"/>
    <w:rsid w:val="008A5294"/>
    <w:rsid w:val="008B080F"/>
    <w:rsid w:val="008C0321"/>
    <w:rsid w:val="008D5A4A"/>
    <w:rsid w:val="009255C5"/>
    <w:rsid w:val="009329BA"/>
    <w:rsid w:val="00934325"/>
    <w:rsid w:val="00941E54"/>
    <w:rsid w:val="00951E5F"/>
    <w:rsid w:val="00991393"/>
    <w:rsid w:val="009C799E"/>
    <w:rsid w:val="009D1EA3"/>
    <w:rsid w:val="00A32F61"/>
    <w:rsid w:val="00A57BDF"/>
    <w:rsid w:val="00A60176"/>
    <w:rsid w:val="00AC09CC"/>
    <w:rsid w:val="00AC5337"/>
    <w:rsid w:val="00AD40F0"/>
    <w:rsid w:val="00AE6A60"/>
    <w:rsid w:val="00AF0E85"/>
    <w:rsid w:val="00B24B26"/>
    <w:rsid w:val="00B25E4D"/>
    <w:rsid w:val="00B447BC"/>
    <w:rsid w:val="00B70DE1"/>
    <w:rsid w:val="00B92317"/>
    <w:rsid w:val="00BA364B"/>
    <w:rsid w:val="00BC3E0B"/>
    <w:rsid w:val="00BE2385"/>
    <w:rsid w:val="00BE4844"/>
    <w:rsid w:val="00C3383C"/>
    <w:rsid w:val="00C50DB5"/>
    <w:rsid w:val="00C51D06"/>
    <w:rsid w:val="00C96EDD"/>
    <w:rsid w:val="00CA4171"/>
    <w:rsid w:val="00CA73DE"/>
    <w:rsid w:val="00CC7839"/>
    <w:rsid w:val="00CF0B07"/>
    <w:rsid w:val="00D0023C"/>
    <w:rsid w:val="00D07AD1"/>
    <w:rsid w:val="00D20828"/>
    <w:rsid w:val="00D22F4A"/>
    <w:rsid w:val="00D321B4"/>
    <w:rsid w:val="00D47176"/>
    <w:rsid w:val="00D6062D"/>
    <w:rsid w:val="00D75CF5"/>
    <w:rsid w:val="00D857CF"/>
    <w:rsid w:val="00D92109"/>
    <w:rsid w:val="00D94C1F"/>
    <w:rsid w:val="00D9655C"/>
    <w:rsid w:val="00DE2F17"/>
    <w:rsid w:val="00E0373A"/>
    <w:rsid w:val="00E8386A"/>
    <w:rsid w:val="00ED27F4"/>
    <w:rsid w:val="00ED6850"/>
    <w:rsid w:val="00EE1CFC"/>
    <w:rsid w:val="00F02124"/>
    <w:rsid w:val="00F116BD"/>
    <w:rsid w:val="00F60B42"/>
    <w:rsid w:val="00F93D74"/>
    <w:rsid w:val="00FA0C74"/>
    <w:rsid w:val="00FA614F"/>
    <w:rsid w:val="00FD6496"/>
    <w:rsid w:val="00FE1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CA851"/>
  <w15:docId w15:val="{221371AF-D294-4E14-B87C-A52E6F56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CE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7CE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7C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7C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47C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47CE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47CE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47C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47C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47C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47CE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7E4FBB"/>
  </w:style>
  <w:style w:type="paragraph" w:styleId="Revision">
    <w:name w:val="Revision"/>
    <w:hidden/>
    <w:uiPriority w:val="99"/>
    <w:semiHidden/>
    <w:rsid w:val="00B92317"/>
    <w:pPr>
      <w:spacing w:after="0" w:line="240" w:lineRule="auto"/>
    </w:pPr>
  </w:style>
  <w:style w:type="paragraph" w:styleId="NormalWeb">
    <w:name w:val="Normal (Web)"/>
    <w:basedOn w:val="Normal"/>
    <w:uiPriority w:val="99"/>
    <w:unhideWhenUsed/>
    <w:rsid w:val="000063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63A6"/>
    <w:rPr>
      <w:b/>
      <w:bCs/>
    </w:rPr>
  </w:style>
  <w:style w:type="character" w:customStyle="1" w:styleId="normaltextrun">
    <w:name w:val="normaltextrun"/>
    <w:basedOn w:val="DefaultParagraphFont"/>
    <w:rsid w:val="00821D8A"/>
  </w:style>
  <w:style w:type="character" w:customStyle="1" w:styleId="eop">
    <w:name w:val="eop"/>
    <w:basedOn w:val="DefaultParagraphFont"/>
    <w:rsid w:val="00821D8A"/>
  </w:style>
  <w:style w:type="paragraph" w:customStyle="1" w:styleId="paragraph">
    <w:name w:val="paragraph"/>
    <w:basedOn w:val="Normal"/>
    <w:rsid w:val="00227EA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26C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DB68A-E70D-4440-A2BA-EC32864F3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1446</Words>
  <Characters>8247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Priorygroup.com</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Rickson</dc:creator>
  <cp:lastModifiedBy>Dina Webber</cp:lastModifiedBy>
  <cp:revision>5</cp:revision>
  <dcterms:created xsi:type="dcterms:W3CDTF">2026-09-16T10:53:00Z</dcterms:created>
  <dcterms:modified xsi:type="dcterms:W3CDTF">2026-09-16T11:26:00Z</dcterms:modified>
</cp:coreProperties>
</file>